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79B3" w14:textId="70A71B0C" w:rsidR="00F206C5" w:rsidRDefault="00023B84" w:rsidP="00023B84">
      <w:pPr>
        <w:jc w:val="center"/>
        <w:rPr>
          <w:sz w:val="50"/>
          <w:szCs w:val="50"/>
          <w:lang w:val="en-US"/>
        </w:rPr>
      </w:pPr>
      <w:r w:rsidRPr="00023B84">
        <w:rPr>
          <w:sz w:val="50"/>
          <w:szCs w:val="50"/>
          <w:lang w:val="en-US"/>
        </w:rPr>
        <w:t>PHOTOGRAPHY EVENT</w:t>
      </w:r>
    </w:p>
    <w:p w14:paraId="67BD9729" w14:textId="2CF9D87B" w:rsidR="00023B84" w:rsidRDefault="00023B84" w:rsidP="00023B8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Theme : Creative photography</w:t>
      </w:r>
    </w:p>
    <w:p w14:paraId="02CE7486" w14:textId="206A02E8" w:rsidR="00023B84" w:rsidRDefault="00023B84" w:rsidP="00023B8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Total two pictures are collected from the participants.</w:t>
      </w:r>
    </w:p>
    <w:p w14:paraId="3BC4D147" w14:textId="7756B039" w:rsidR="00023B84" w:rsidRDefault="00023B84" w:rsidP="00023B8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Participants should only use smartphones for the event.</w:t>
      </w:r>
    </w:p>
    <w:p w14:paraId="62314FE8" w14:textId="77777777" w:rsidR="00023B84" w:rsidRDefault="00023B84" w:rsidP="00023B84">
      <w:pPr>
        <w:rPr>
          <w:sz w:val="30"/>
          <w:szCs w:val="30"/>
          <w:lang w:val="en-US"/>
        </w:rPr>
      </w:pPr>
    </w:p>
    <w:p w14:paraId="02CCAB09" w14:textId="3D15C299" w:rsidR="00023B84" w:rsidRDefault="00023B84" w:rsidP="00023B8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Rules :</w:t>
      </w:r>
    </w:p>
    <w:p w14:paraId="07C542A3" w14:textId="7C6DB3E5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Photo must be taken by the participants with time proof.</w:t>
      </w:r>
    </w:p>
    <w:p w14:paraId="3D83ED79" w14:textId="08C779FC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Image format should be in JPEG files, raw format also accepted.</w:t>
      </w:r>
    </w:p>
    <w:p w14:paraId="69565B7B" w14:textId="75A4C2A8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Particular individuals pictures are not allowed.</w:t>
      </w:r>
    </w:p>
    <w:p w14:paraId="61C85F83" w14:textId="78AAED6A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Watermarks are allowed in particular size and opacity.</w:t>
      </w:r>
    </w:p>
    <w:p w14:paraId="00DDC12E" w14:textId="661A35DE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Photos must be adherence to the event theme.</w:t>
      </w:r>
    </w:p>
    <w:p w14:paraId="62ACE8B5" w14:textId="059BDE63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Graphic contents are prohobited.</w:t>
      </w:r>
    </w:p>
    <w:p w14:paraId="240FB281" w14:textId="216F6B3C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Tripods and stabilizers are allowed.</w:t>
      </w:r>
    </w:p>
    <w:p w14:paraId="06110D0E" w14:textId="0CA74883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By judging the creativity of the pictures, winners will be selected and published in the magazine.</w:t>
      </w:r>
    </w:p>
    <w:p w14:paraId="2B619246" w14:textId="77777777" w:rsid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Location – only inside the KITE campus.</w:t>
      </w:r>
    </w:p>
    <w:p w14:paraId="59D1EE26" w14:textId="3ECDA023" w:rsidR="00023B84" w:rsidRPr="00023B84" w:rsidRDefault="00023B84" w:rsidP="00023B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023B84">
        <w:rPr>
          <w:sz w:val="30"/>
          <w:szCs w:val="30"/>
          <w:lang w:val="en-US"/>
        </w:rPr>
        <w:t>Ensure safe shooting practices.</w:t>
      </w:r>
    </w:p>
    <w:p w14:paraId="157B3CB1" w14:textId="77777777" w:rsidR="00023B84" w:rsidRPr="00023B84" w:rsidRDefault="00023B84" w:rsidP="00023B84">
      <w:pPr>
        <w:rPr>
          <w:sz w:val="50"/>
          <w:szCs w:val="50"/>
          <w:lang w:val="en-US"/>
        </w:rPr>
      </w:pPr>
    </w:p>
    <w:sectPr w:rsidR="00023B84" w:rsidRPr="0002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64893"/>
    <w:multiLevelType w:val="hybridMultilevel"/>
    <w:tmpl w:val="C83A0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1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84"/>
    <w:rsid w:val="00023B84"/>
    <w:rsid w:val="006F551C"/>
    <w:rsid w:val="00EA55CF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2750"/>
  <w15:chartTrackingRefBased/>
  <w15:docId w15:val="{A0382861-153A-4880-A1AA-ADE3ACB5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F Gabriel</dc:creator>
  <cp:keywords/>
  <dc:description/>
  <cp:lastModifiedBy>Eben F Gabriel</cp:lastModifiedBy>
  <cp:revision>1</cp:revision>
  <dcterms:created xsi:type="dcterms:W3CDTF">2024-10-04T03:42:00Z</dcterms:created>
  <dcterms:modified xsi:type="dcterms:W3CDTF">2024-10-04T03:52:00Z</dcterms:modified>
</cp:coreProperties>
</file>