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61"/>
      </w:pPr>
      <w:bookmarkStart w:name="Commerce" w:id="1"/>
      <w:bookmarkEnd w:id="1"/>
      <w:r>
        <w:rPr>
          <w:rFonts w:hAnsi="宋体" w:eastAsia="宋体" w:ascii="宋体"/>
          <w:b w:val="0"/>
        </w:rPr>
      </w:r>
      <w:r>
        <w:rPr>
          <w:rFonts w:hAnsi="宋体" w:eastAsia="宋体" w:ascii="宋体"/>
        </w:rPr>
        <w:t>贸易</w:t>
      </w:r>
    </w:p>
    <w:p>
      <w:pPr>
        <w:pStyle w:val="BodyText"/>
        <w:spacing w:before="11"/>
        <w:ind w:left="0"/>
        <w:rPr>
          <w:rFonts w:hAnsi="宋体" w:eastAsia="宋体" w:ascii="宋体"/>
          <w:b/>
          <w:sz w:val="65"/>
        </w:rPr>
      </w:pPr>
    </w:p>
    <w:p>
      <w:pPr>
        <w:pStyle w:val="BodyText"/>
        <w:spacing w:line="300" w:lineRule="auto"/>
        <w:ind w:right="1670"/>
      </w:pPr>
      <w:r>
        <w:rPr>
          <w:rFonts w:hAnsi="宋体" w:eastAsia="宋体" w:ascii="宋体"/>
        </w:rPr>
        <w:drawing>
          <wp:anchor distT="0" distB="0" distL="0" distR="0" allowOverlap="1" layoutInCell="1" locked="0" behindDoc="0" simplePos="0" relativeHeight="0">
            <wp:simplePos x="0" y="0"/>
            <wp:positionH relativeFrom="page">
              <wp:posOffset>1181100</wp:posOffset>
            </wp:positionH>
            <wp:positionV relativeFrom="paragraph">
              <wp:posOffset>683045</wp:posOffset>
            </wp:positionV>
            <wp:extent cx="6198660" cy="4863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6198660" cy="4863846"/>
                    </a:xfrm>
                    <a:prstGeom prst="rect">
                      <a:avLst/>
                    </a:prstGeom>
                  </pic:spPr>
                </pic:pic>
              </a:graphicData>
            </a:graphic>
          </wp:anchor>
        </w:drawing>
      </w:r>
      <w:r>
        <w:rPr>
          <w:rFonts w:hAnsi="宋体" w:eastAsia="宋体" w:ascii="宋体"/>
        </w:rPr>
        <w:t>设计一个类似易贝的电子商务拍卖网站，允许用户发布拍卖列表，对列表出价，评论列表，并将列表添加到“观察列表”中</w:t>
      </w:r>
    </w:p>
    <w:p>
      <w:pPr>
        <w:spacing w:after="0" w:line="300" w:lineRule="auto"/>
        <w:sectPr>
          <w:type w:val="continuous"/>
          <w:pgSz w:w="11910" w:h="16840"/>
          <w:pgMar w:top="1360" w:bottom="280" w:left="1680" w:right="80"/>
        </w:sectPr>
      </w:pPr>
    </w:p>
    <w:p>
      <w:pPr>
        <w:pStyle w:val="BodyText"/>
        <w:ind w:left="177"/>
        <w:rPr>
          <w:rFonts w:hAnsi="宋体" w:eastAsia="宋体" w:ascii="宋体"/>
          <w:sz w:val="20"/>
        </w:rPr>
      </w:pPr>
      <w:r>
        <w:rPr>
          <w:rFonts w:hAnsi="宋体" w:eastAsia="宋体" w:ascii="宋体"/>
          <w:sz w:val="20"/>
        </w:rPr>
        <w:drawing>
          <wp:inline distT="0" distB="0" distL="0" distR="0">
            <wp:extent cx="6265945" cy="4583239"/>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265945" cy="4583239"/>
                    </a:xfrm>
                    <a:prstGeom prst="rect">
                      <a:avLst/>
                    </a:prstGeom>
                  </pic:spPr>
                </pic:pic>
              </a:graphicData>
            </a:graphic>
          </wp:inline>
        </w:drawing>
      </w:r>
      <w:r>
        <w:rPr>
          <w:rFonts w:hAnsi="宋体" w:eastAsia="宋体" w:ascii="宋体"/>
          <w:sz w:val="20"/>
        </w:rPr>
      </w:r>
    </w:p>
    <w:p>
      <w:pPr>
        <w:pStyle w:val="BodyText"/>
        <w:ind w:left="0"/>
        <w:rPr>
          <w:rFonts w:hAnsi="宋体" w:eastAsia="宋体" w:ascii="宋体"/>
          <w:sz w:val="20"/>
        </w:rPr>
      </w:pPr>
    </w:p>
    <w:p>
      <w:pPr>
        <w:pStyle w:val="BodyText"/>
        <w:ind w:left="0"/>
        <w:rPr>
          <w:rFonts w:hAnsi="宋体" w:eastAsia="宋体" w:ascii="宋体"/>
          <w:sz w:val="20"/>
        </w:rPr>
      </w:pPr>
    </w:p>
    <w:p>
      <w:pPr>
        <w:pStyle w:val="Heading1"/>
        <w:spacing w:before="228"/>
      </w:pPr>
      <w:bookmarkStart w:name="Getting Started" w:id="2"/>
      <w:bookmarkEnd w:id="2"/>
      <w:r>
        <w:rPr>
          <w:rFonts w:hAnsi="宋体" w:eastAsia="宋体" w:ascii="宋体"/>
          <w:b w:val="0"/>
        </w:rPr>
      </w:r>
      <w:r>
        <w:rPr>
          <w:rFonts w:hAnsi="宋体" w:eastAsia="宋体" w:ascii="宋体"/>
        </w:rPr>
        <w:t>入门指南</w:t>
      </w:r>
    </w:p>
    <w:p>
      <w:pPr>
        <w:pStyle w:val="BodyText"/>
        <w:spacing w:before="2"/>
        <w:ind w:left="0"/>
        <w:rPr>
          <w:rFonts w:hAnsi="宋体" w:eastAsia="宋体" w:ascii="宋体"/>
          <w:b/>
          <w:sz w:val="66"/>
        </w:rPr>
      </w:pPr>
    </w:p>
    <w:p>
      <w:pPr>
        <w:pStyle w:val="ListParagraph"/>
        <w:numPr>
          <w:ilvl w:val="0"/>
          <w:numId w:val="1"/>
        </w:numPr>
        <w:tabs>
          <w:tab w:pos="539" w:val="left" w:leader="none"/>
          <w:tab w:pos="540" w:val="left" w:leader="none"/>
        </w:tabs>
        <w:spacing w:line="297" w:lineRule="auto" w:before="0" w:after="0"/>
        <w:ind w:left="544" w:right="2384" w:hanging="425"/>
        <w:jc w:val="left"/>
        <w:rPr>
          <w:rFonts w:hAnsi="宋体" w:eastAsia="宋体" w:ascii="宋体"/>
          <w:sz w:val="24"/>
        </w:rPr>
      </w:pPr>
      <w:r>
        <w:rPr>
          <w:rFonts w:hAnsi="宋体" w:eastAsia="宋体" w:ascii="宋体"/>
        </w:rPr>
        <w:pict>
          <v:group style="position:absolute;margin-left:196.399994pt;margin-top:34.79311pt;width:12.15pt;height:20.65pt;mso-position-horizontal-relative:page;mso-position-vertical-relative:paragraph;z-index:15730176" id="docshapegroup1" coordorigin="3928,696" coordsize="243,413">
            <v:rect style="position:absolute;left:3936;top:695;width:228;height:413" id="docshape2" filled="true" fillcolor="#f8f8f8" stroked="false">
              <v:fill type="solid"/>
            </v:rect>
            <v:shape style="position:absolute;left:3928;top:761;width:243;height:292" id="docshape3" coordorigin="3928,761" coordsize="243,292" path="m4171,770l4167,770,4167,761,4159,761,4159,773,4159,1041,3940,1041,3940,773,4159,773,4159,761,3932,761,3932,765,3928,765,3928,1050,3932,1050,3932,1053,4167,1053,4167,1050,4171,1050,4171,770xe" filled="true" fillcolor="#dee0e6" stroked="false">
              <v:path arrowok="t"/>
              <v:fill type="solid"/>
            </v:shape>
            <v:shapetype id="_x0000_t202" o:spt="202" coordsize="21600,21600" path="m,l,21600r21600,l21600,xe">
              <v:stroke joinstyle="miter"/>
              <v:path gradientshapeok="t" o:connecttype="rect"/>
            </v:shapetype>
            <v:shape style="position:absolute;left:3936;top:695;width:228;height:413" type="#_x0000_t202" id="docshape4" filled="false" stroked="false">
              <v:textbox inset="0,0,0,0">
                <w:txbxContent>
                  <w:p>
                    <w:pPr>
                      <w:spacing w:before="72"/>
                      <w:ind w:left="0" w:right="0" w:firstLine="0"/>
                      <w:jc w:val="left"/>
                      <w:rPr>
                        <w:rFonts w:hAnsi="宋体" w:eastAsia="宋体" w:ascii="宋体"/>
                        <w:sz w:val="24"/>
                      </w:rPr>
                    </w:pPr>
                    <w:r>
                      <w:rPr>
                        <w:rFonts w:hAnsi="宋体" w:eastAsia="宋体" w:ascii="宋体"/>
                        <w:color w:val="1F2329"/>
                        <w:sz w:val="24"/>
                      </w:rPr>
                      <w:t>激光唱片</w:t>
                    </w:r>
                  </w:p>
                </w:txbxContent>
              </v:textbox>
              <w10:wrap type="none"/>
            </v:shape>
            <w10:wrap type="none"/>
          </v:group>
        </w:pict>
      </w:r>
      <w:r>
        <w:rPr>
          <w:rFonts w:hAnsi="宋体" w:eastAsia="宋体" w:ascii="宋体"/>
        </w:rPr>
        <w:pict>
          <v:group style="position:absolute;margin-left:261.950012pt;margin-top:36.263111pt;width:50.8pt;height:16.45pt;mso-position-horizontal-relative:page;mso-position-vertical-relative:paragraph;z-index:15731712" id="docshapegroup5" coordorigin="5239,725" coordsize="1016,329">
            <v:rect style="position:absolute;left:5244;top:731;width:1006;height:317" id="docshape6" filled="true" fillcolor="#f8f8f8" stroked="false">
              <v:fill type="solid"/>
            </v:rect>
            <v:shape style="position:absolute;left:5239;top:725;width:1016;height:329" id="docshape7" coordorigin="5239,725" coordsize="1016,329" path="m6255,1054l5239,1054,5239,725,6255,725,6255,731,5251,731,5245,737,5251,737,5251,1042,5245,1042,5251,1048,6255,1048,6255,1054xm5251,737l5245,737,5251,731,5251,737xm6243,737l5251,737,5251,731,6243,731,6243,737xm6243,1048l6243,731,6249,737,6255,737,6255,1042,6249,1042,6243,1048xm6255,737l6249,737,6243,731,6255,731,6255,737xm5251,1048l5245,1042,5251,1042,5251,1048xm6243,1048l5251,1048,5251,1042,6243,1042,6243,1048xm6255,1048l6243,1048,6249,1042,6255,1042,6255,1048xe" filled="true" fillcolor="#dee0e6" stroked="false">
              <v:path arrowok="t"/>
              <v:fill type="solid"/>
            </v:shape>
            <v:shape style="position:absolute;left:5244;top:731;width:1006;height:317" type="#_x0000_t202" id="docshape8" filled="false" stroked="false">
              <v:textbox inset="0,0,0,0">
                <w:txbxContent>
                  <w:p>
                    <w:pPr>
                      <w:spacing w:before="33"/>
                      <w:ind w:left="4" w:right="0" w:firstLine="0"/>
                      <w:jc w:val="left"/>
                      <w:rPr>
                        <w:rFonts w:hAnsi="宋体" w:eastAsia="宋体" w:ascii="宋体"/>
                        <w:sz w:val="24"/>
                      </w:rPr>
                    </w:pPr>
                    <w:r>
                      <w:rPr>
                        <w:rFonts w:hAnsi="宋体" w:eastAsia="宋体" w:ascii="宋体"/>
                        <w:color w:val="1F2329"/>
                        <w:spacing w:val="-1"/>
                        <w:sz w:val="24"/>
                      </w:rPr>
                      <w:t>贸易</w:t>
                    </w:r>
                  </w:p>
                </w:txbxContent>
              </v:textbox>
              <w10:wrap type="none"/>
            </v:shape>
            <w10:wrap type="none"/>
          </v:group>
        </w:pict>
      </w:r>
      <w:r>
        <w:rPr>
          <w:rFonts w:hAnsi="宋体" w:eastAsia="宋体" w:ascii="宋体"/>
          <w:color w:val="C00000"/>
          <w:sz w:val="24"/>
        </w:rPr>
        <w:t>从https://cdn . CS50 . net/web/2020/spring/projects/2/commerce . zip下载分发代码并解压。</w:t>
      </w:r>
    </w:p>
    <w:p>
      <w:pPr>
        <w:spacing w:after="0" w:line="297" w:lineRule="auto"/>
        <w:jc w:val="left"/>
        <w:rPr>
          <w:rFonts w:hAnsi="宋体" w:eastAsia="宋体" w:ascii="宋体"/>
          <w:sz w:val="24"/>
        </w:rPr>
        <w:sectPr>
          <w:pgSz w:w="11910" w:h="16840"/>
          <w:pgMar w:top="1480" w:bottom="280" w:left="1680" w:right="80"/>
        </w:sectPr>
      </w:pPr>
    </w:p>
    <w:p>
      <w:pPr>
        <w:pStyle w:val="ListParagraph"/>
        <w:numPr>
          <w:ilvl w:val="0"/>
          <w:numId w:val="1"/>
        </w:numPr>
        <w:tabs>
          <w:tab w:pos="539" w:val="left" w:leader="none"/>
          <w:tab w:pos="540" w:val="left" w:leader="none"/>
        </w:tabs>
        <w:spacing w:line="240" w:lineRule="auto" w:before="86" w:after="0"/>
        <w:ind w:left="540" w:right="0" w:hanging="420"/>
        <w:jc w:val="left"/>
        <w:rPr>
          <w:rFonts w:hAnsi="宋体" w:eastAsia="宋体" w:ascii="宋体"/>
          <w:sz w:val="24"/>
        </w:rPr>
      </w:pPr>
      <w:r>
        <w:rPr>
          <w:rFonts w:hAnsi="宋体" w:eastAsia="宋体" w:ascii="宋体"/>
          <w:sz w:val="24"/>
        </w:rPr>
        <w:t>在你的终端里，</w:t>
      </w:r>
    </w:p>
    <w:p>
      <w:pPr>
        <w:pStyle w:val="ListParagraph"/>
        <w:numPr>
          <w:ilvl w:val="0"/>
          <w:numId w:val="1"/>
        </w:numPr>
        <w:tabs>
          <w:tab w:pos="539" w:val="left" w:leader="none"/>
          <w:tab w:pos="540" w:val="left" w:leader="none"/>
        </w:tabs>
        <w:spacing w:line="240" w:lineRule="auto" w:before="177" w:after="0"/>
        <w:ind w:left="540" w:right="0" w:hanging="420"/>
        <w:jc w:val="left"/>
        <w:rPr>
          <w:rFonts w:hAnsi="宋体" w:eastAsia="宋体" w:ascii="宋体"/>
          <w:sz w:val="24"/>
        </w:rPr>
      </w:pPr>
      <w:r>
        <w:rPr>
          <w:rFonts w:hAnsi="宋体" w:eastAsia="宋体" w:ascii="宋体"/>
        </w:rPr>
        <w:pict>
          <v:group style="position:absolute;margin-left:139.800003pt;margin-top:8.413129pt;width:212.8pt;height:14.55pt;mso-position-horizontal-relative:page;mso-position-vertical-relative:paragraph;z-index:15731200" id="docshapegroup9" coordorigin="2796,168" coordsize="4256,291">
            <v:rect style="position:absolute;left:2803;top:174;width:4244;height:279" id="docshape10" filled="true" fillcolor="#f8f8f8" stroked="false">
              <v:fill type="solid"/>
            </v:rect>
            <v:shape style="position:absolute;left:2796;top:168;width:4256;height:291" id="docshape11" coordorigin="2796,168" coordsize="4256,291" path="m7052,459l2796,459,2796,168,7052,168,7052,174,2808,174,2802,180,2808,180,2808,447,2802,447,2808,453,7052,453,7052,459xm2808,180l2802,180,2808,174,2808,180xm7040,180l2808,180,2808,174,7040,174,7040,180xm7040,453l7040,174,7046,180,7052,180,7052,447,7046,447,7040,453xm7052,180l7046,180,7040,174,7052,174,7052,180xm2808,453l2802,447,2808,447,2808,453xm7040,453l2808,453,2808,447,7040,447,7040,453xm7052,453l7040,453,7046,447,7052,447,7052,453xe" filled="true" fillcolor="#dee0e6" stroked="false">
              <v:path arrowok="t"/>
              <v:fill type="solid"/>
            </v:shape>
            <v:shape style="position:absolute;left:2803;top:174;width:4244;height:279" type="#_x0000_t202" id="docshape12" filled="false" stroked="false">
              <v:textbox inset="0,0,0,0">
                <w:txbxContent>
                  <w:p>
                    <w:pPr>
                      <w:spacing w:line="274" w:lineRule="exact" w:before="0"/>
                      <w:ind w:left="2" w:right="0" w:firstLine="0"/>
                      <w:jc w:val="left"/>
                      <w:rPr>
                        <w:rFonts w:hAnsi="宋体" w:eastAsia="宋体" w:ascii="宋体"/>
                        <w:sz w:val="24"/>
                      </w:rPr>
                    </w:pPr>
                    <w:r>
                      <w:rPr>
                        <w:rFonts w:hAnsi="宋体" w:eastAsia="宋体" w:ascii="宋体"/>
                        <w:color w:val="1F2329"/>
                        <w:sz w:val="24"/>
                      </w:rPr>
                      <w:t>python manage.py进行迁移拍卖</w:t>
                    </w:r>
                  </w:p>
                </w:txbxContent>
              </v:textbox>
              <w10:wrap type="none"/>
            </v:shape>
            <w10:wrap type="none"/>
          </v:group>
        </w:pict>
      </w:r>
      <w:r>
        <w:rPr>
          <w:rFonts w:hAnsi="宋体" w:eastAsia="宋体" w:ascii="宋体"/>
          <w:sz w:val="24"/>
        </w:rPr>
        <w:t>奔跑</w:t>
      </w:r>
    </w:p>
    <w:p>
      <w:pPr>
        <w:pStyle w:val="BodyText"/>
        <w:spacing w:before="84"/>
        <w:ind w:left="1533"/>
      </w:pPr>
      <w:r>
        <w:rPr>
          <w:rFonts w:hAnsi="宋体" w:eastAsia="宋体" w:ascii="宋体"/>
        </w:rPr>
        <w:pict>
          <v:shape style="position:absolute;margin-left:111.300003pt;margin-top:3.963129pt;width:40.2pt;height:13.95pt;mso-position-horizontal-relative:page;mso-position-vertical-relative:paragraph;z-index:15732224" type="#_x0000_t202" id="docshape13" filled="true" fillcolor="#f8f8f8" stroked="true" strokeweight=".6pt" strokecolor="#dee0e6">
            <v:textbox inset="0,0,0,0">
              <w:txbxContent>
                <w:p>
                  <w:pPr>
                    <w:pStyle w:val="BodyText"/>
                    <w:spacing w:line="267" w:lineRule="exact"/>
                    <w:ind w:left="-5" w:right="-15"/>
                    <w:rPr>
                      <w:rFonts w:hAnsi="宋体" w:eastAsia="宋体" w:ascii="宋体"/>
                      <w:color w:val="000000"/>
                    </w:rPr>
                  </w:pPr>
                  <w:r>
                    <w:rPr>
                      <w:rFonts w:hAnsi="宋体" w:eastAsia="宋体" w:ascii="宋体"/>
                      <w:color w:val="1F2329"/>
                    </w:rPr>
                    <w:t>拍卖</w:t>
                  </w:r>
                </w:p>
              </w:txbxContent>
            </v:textbox>
            <v:fill type="solid"/>
            <v:stroke dashstyle="solid"/>
            <w10:wrap type="none"/>
          </v:shape>
        </w:pict>
      </w:r>
      <w:r>
        <w:rPr>
          <w:rFonts w:hAnsi="宋体" w:eastAsia="宋体" w:ascii="宋体"/>
        </w:rPr>
        <w:t>app。</w:t>
      </w:r>
    </w:p>
    <w:p>
      <w:pPr>
        <w:pStyle w:val="BodyText"/>
        <w:spacing w:before="86"/>
      </w:pPr>
      <w:r>
        <w:rPr>
          <w:rFonts w:hAnsi="宋体" w:eastAsia="宋体" w:ascii="宋体"/>
        </w:rPr>
        <w:br w:type="column"/>
      </w:r>
      <w:r>
        <w:rPr>
          <w:rFonts w:hAnsi="宋体" w:eastAsia="宋体" w:ascii="宋体"/>
        </w:rPr>
        <w:t>进入</w:t>
      </w:r>
    </w:p>
    <w:p>
      <w:pPr>
        <w:pStyle w:val="BodyText"/>
        <w:spacing w:before="86"/>
      </w:pPr>
      <w:r>
        <w:rPr>
          <w:rFonts w:hAnsi="宋体" w:eastAsia="宋体" w:ascii="宋体"/>
        </w:rPr>
        <w:br w:type="column"/>
      </w:r>
      <w:r>
        <w:rPr>
          <w:rFonts w:hAnsi="宋体" w:eastAsia="宋体" w:ascii="宋体"/>
          <w:spacing w:val="-2"/>
        </w:rPr>
        <w:t>目录。</w:t>
      </w:r>
    </w:p>
    <w:p>
      <w:pPr>
        <w:spacing w:line="240" w:lineRule="auto" w:before="0"/>
        <w:rPr>
          <w:rFonts w:hAnsi="宋体" w:eastAsia="宋体" w:ascii="宋体"/>
          <w:sz w:val="26"/>
        </w:rPr>
      </w:pPr>
      <w:r>
        <w:rPr>
          <w:rFonts w:hAnsi="宋体" w:eastAsia="宋体" w:ascii="宋体"/>
        </w:rPr>
        <w:br w:type="column"/>
      </w:r>
      <w:r>
        <w:rPr>
          <w:rFonts w:hAnsi="宋体" w:eastAsia="宋体" w:ascii="宋体"/>
          <w:sz w:val="26"/>
        </w:rPr>
      </w:r>
    </w:p>
    <w:p>
      <w:pPr>
        <w:pStyle w:val="BodyText"/>
        <w:spacing w:before="10"/>
        <w:ind w:left="0"/>
        <w:rPr>
          <w:rFonts w:hAnsi="宋体" w:eastAsia="宋体" w:ascii="宋体"/>
          <w:sz w:val="20"/>
        </w:rPr>
      </w:pPr>
    </w:p>
    <w:p>
      <w:pPr>
        <w:pStyle w:val="BodyText"/>
        <w:ind w:left="-26"/>
      </w:pPr>
      <w:r>
        <w:rPr>
          <w:rFonts w:hAnsi="宋体" w:eastAsia="宋体" w:ascii="宋体"/>
        </w:rPr>
        <w:t>为进行迁移</w:t>
      </w:r>
    </w:p>
    <w:p>
      <w:pPr>
        <w:spacing w:after="0"/>
        <w:sectPr>
          <w:type w:val="continuous"/>
          <w:pgSz w:w="11910" w:h="16840"/>
          <w:pgMar w:top="1360" w:bottom="280" w:left="1680" w:right="80"/>
          <w:cols w:num="4" w:equalWidth="0">
            <w:col w:w="2193" w:space="356"/>
            <w:col w:w="886" w:space="1065"/>
            <w:col w:w="1035" w:space="40"/>
            <w:col w:w="4575"/>
          </w:cols>
        </w:sectPr>
      </w:pPr>
    </w:p>
    <w:p>
      <w:pPr>
        <w:pStyle w:val="ListParagraph"/>
        <w:numPr>
          <w:ilvl w:val="0"/>
          <w:numId w:val="1"/>
        </w:numPr>
        <w:tabs>
          <w:tab w:pos="539" w:val="left" w:leader="none"/>
          <w:tab w:pos="540" w:val="left" w:leader="none"/>
          <w:tab w:pos="3741" w:val="left" w:leader="none"/>
        </w:tabs>
        <w:spacing w:line="240" w:lineRule="auto" w:before="80" w:after="0"/>
        <w:ind w:left="540" w:right="0" w:hanging="420"/>
        <w:jc w:val="left"/>
        <w:rPr>
          <w:rFonts w:hAnsi="宋体" w:eastAsia="宋体" w:ascii="宋体"/>
          <w:sz w:val="24"/>
        </w:rPr>
      </w:pPr>
      <w:r>
        <w:rPr>
          <w:rFonts w:hAnsi="宋体" w:eastAsia="宋体" w:ascii="宋体"/>
        </w:rPr>
        <w:pict>
          <v:group style="position:absolute;margin-left:133.100006pt;margin-top:3.553119pt;width:129.1pt;height:14.6pt;mso-position-horizontal-relative:page;mso-position-vertical-relative:paragraph;z-index:-15866368" id="docshapegroup14" coordorigin="2662,71" coordsize="2582,292">
            <v:rect style="position:absolute;left:2668;top:77;width:2571;height:281" id="docshape15" filled="true" fillcolor="#f8f8f8" stroked="false">
              <v:fill type="solid"/>
            </v:rect>
            <v:shape style="position:absolute;left:2662;top:71;width:2582;height:292" id="docshape16" coordorigin="2662,71" coordsize="2582,292" path="m5244,363l2662,363,2662,71,5244,71,5244,77,2674,77,2668,83,2674,83,2674,351,2668,351,2674,357,5244,357,5244,363xm2674,83l2668,83,2674,77,2674,83xm5232,83l2674,83,2674,77,5232,77,5232,83xm5232,357l5232,77,5238,83,5244,83,5244,351,5238,351,5232,357xm5244,83l5238,83,5232,77,5244,77,5244,83xm2674,357l2668,351,2674,351,2674,357xm5232,357l2674,357,2674,351,5232,351,5232,357xm5244,357l5232,357,5238,351,5244,351,5244,357xe" filled="true" fillcolor="#dee0e6" stroked="false">
              <v:path arrowok="t"/>
              <v:fill type="solid"/>
            </v:shape>
            <v:shape style="position:absolute;left:2668;top:77;width:2571;height:281" type="#_x0000_t202" id="docshape17" filled="false" stroked="false">
              <v:textbox inset="0,0,0,0">
                <w:txbxContent>
                  <w:p>
                    <w:pPr>
                      <w:spacing w:line="274" w:lineRule="exact" w:before="0"/>
                      <w:ind w:left="0" w:right="0" w:firstLine="0"/>
                      <w:jc w:val="left"/>
                      <w:rPr>
                        <w:rFonts w:hAnsi="宋体" w:eastAsia="宋体" w:ascii="宋体"/>
                        <w:sz w:val="24"/>
                      </w:rPr>
                    </w:pPr>
                    <w:r>
                      <w:rPr>
                        <w:rFonts w:hAnsi="宋体" w:eastAsia="宋体" w:ascii="宋体"/>
                        <w:color w:val="1F2329"/>
                        <w:sz w:val="24"/>
                      </w:rPr>
                      <w:t>python manage.py</w:t>
                    </w:r>
                  </w:p>
                </w:txbxContent>
              </v:textbox>
              <w10:wrap type="none"/>
            </v:shape>
            <w10:wrap type="none"/>
          </v:group>
        </w:pict>
      </w:r>
      <w:r>
        <w:rPr>
          <w:rFonts w:hAnsi="宋体" w:eastAsia="宋体" w:ascii="宋体"/>
          <w:sz w:val="24"/>
        </w:rPr>
        <w:t>运行以将迁移应用到您的数据库。</w:t>
      </w:r>
    </w:p>
    <w:p>
      <w:pPr>
        <w:pStyle w:val="BodyText"/>
        <w:spacing w:before="11"/>
        <w:ind w:left="0"/>
        <w:rPr>
          <w:rFonts w:hAnsi="宋体" w:eastAsia="宋体" w:ascii="宋体"/>
          <w:sz w:val="36"/>
        </w:rPr>
      </w:pPr>
    </w:p>
    <w:p>
      <w:pPr>
        <w:pStyle w:val="Heading1"/>
      </w:pPr>
      <w:r>
        <w:rPr>
          <w:rFonts w:hAnsi="宋体" w:eastAsia="宋体" w:ascii="宋体"/>
        </w:rPr>
        <w:pict>
          <v:group style="position:absolute;margin-left:330.049988pt;margin-top:31.389063pt;width:50.8pt;height:14.5pt;mso-position-horizontal-relative:page;mso-position-vertical-relative:paragraph;z-index:15730688" id="docshapegroup18" coordorigin="6601,628" coordsize="1016,290">
            <v:rect style="position:absolute;left:6607;top:632;width:1004;height:279" id="docshape19" filled="true" fillcolor="#f8f8f8" stroked="false">
              <v:fill type="solid"/>
            </v:rect>
            <v:shape style="position:absolute;left:6601;top:627;width:1016;height:290" id="docshape20" coordorigin="6601,628" coordsize="1016,290" path="m7617,918l6601,918,6601,628,7617,628,7617,634,6613,634,6607,640,6613,640,6613,906,6607,906,6613,912,7617,912,7617,918xm6613,640l6607,640,6613,634,6613,640xm7605,640l6613,640,6613,634,7605,634,7605,640xm7605,912l7605,634,7611,640,7617,640,7617,906,7611,906,7605,912xm7617,640l7611,640,7605,634,7617,634,7617,640xm6613,912l6607,906,6613,906,6613,912xm7605,912l6613,912,6613,906,7605,906,7605,912xm7617,912l7605,912,7611,906,7617,906,7617,912xe" filled="true" fillcolor="#dee0e6" stroked="false">
              <v:path arrowok="t"/>
              <v:fill type="solid"/>
            </v:shape>
            <v:shape style="position:absolute;left:6607;top:632;width:1004;height:279" type="#_x0000_t202" id="docshape21" filled="false" stroked="false">
              <v:textbox inset="0,0,0,0">
                <w:txbxContent>
                  <w:p>
                    <w:pPr>
                      <w:spacing w:line="274" w:lineRule="exact" w:before="0"/>
                      <w:ind w:left="2" w:right="0" w:firstLine="0"/>
                      <w:jc w:val="left"/>
                      <w:rPr>
                        <w:rFonts w:hAnsi="宋体" w:eastAsia="宋体" w:ascii="宋体"/>
                        <w:sz w:val="24"/>
                      </w:rPr>
                    </w:pPr>
                    <w:r>
                      <w:rPr>
                        <w:rFonts w:hAnsi="宋体" w:eastAsia="宋体" w:ascii="宋体"/>
                        <w:color w:val="1F2329"/>
                        <w:sz w:val="24"/>
                      </w:rPr>
                      <w:t>贸易</w:t>
                    </w:r>
                  </w:p>
                </w:txbxContent>
              </v:textbox>
              <w10:wrap type="none"/>
            </v:shape>
            <w10:wrap type="none"/>
          </v:group>
        </w:pict>
      </w:r>
      <w:bookmarkStart w:name="Understanding" w:id="3"/>
      <w:bookmarkEnd w:id="3"/>
      <w:r>
        <w:rPr>
          <w:rFonts w:hAnsi="宋体" w:eastAsia="宋体" w:ascii="宋体"/>
          <w:b w:val="0"/>
        </w:rPr>
      </w:r>
      <w:r>
        <w:rPr>
          <w:rFonts w:hAnsi="宋体" w:eastAsia="宋体" w:ascii="宋体"/>
        </w:rPr>
        <w:t>谅解</w:t>
      </w:r>
    </w:p>
    <w:p>
      <w:pPr>
        <w:spacing w:after="0"/>
        <w:sectPr>
          <w:type w:val="continuous"/>
          <w:pgSz w:w="11910" w:h="16840"/>
          <w:pgMar w:top="1360" w:bottom="280" w:left="1680" w:right="80"/>
        </w:sectPr>
      </w:pPr>
    </w:p>
    <w:p>
      <w:pPr>
        <w:pStyle w:val="BodyText"/>
        <w:spacing w:line="312" w:lineRule="auto" w:before="130"/>
        <w:ind w:right="31"/>
      </w:pPr>
      <w:r>
        <w:rPr>
          <w:rFonts w:hAnsi="宋体" w:eastAsia="宋体" w:ascii="宋体"/>
        </w:rPr>
        <w:pict>
          <v:group style="position:absolute;margin-left:121.349998pt;margin-top:23.913122pt;width:40.85pt;height:14.55pt;mso-position-horizontal-relative:page;mso-position-vertical-relative:paragraph;z-index:-15866880" id="docshapegroup22" coordorigin="2427,478" coordsize="817,291">
            <v:rect style="position:absolute;left:2436;top:487;width:800;height:274" id="docshape23" filled="true" fillcolor="#f8f8f8" stroked="false">
              <v:fill type="solid"/>
            </v:rect>
            <v:shape style="position:absolute;left:2427;top:478;width:817;height:291" id="docshape24" coordorigin="2427,478" coordsize="817,291" path="m3244,486l3240,486,3240,478,3232,478,3232,490,3232,757,2439,757,2439,490,3232,490,3232,478,2431,478,2431,482,2427,482,2427,765,2431,765,2431,769,3240,769,3240,765,3244,765,3244,486xe" filled="true" fillcolor="#dee0e6" stroked="false">
              <v:path arrowok="t"/>
              <v:fill type="solid"/>
            </v:shape>
            <w10:wrap type="none"/>
          </v:group>
        </w:pict>
      </w:r>
      <w:r>
        <w:rPr>
          <w:rFonts w:hAnsi="宋体" w:eastAsia="宋体" w:ascii="宋体"/>
          <w:color w:val="1F2329"/>
        </w:rPr>
        <w:t>在发行版代码中有一个名为auctions的Django项目。</w:t>
      </w:r>
    </w:p>
    <w:p>
      <w:pPr>
        <w:pStyle w:val="BodyText"/>
        <w:spacing w:before="130"/>
      </w:pPr>
      <w:r>
        <w:rPr>
          <w:rFonts w:hAnsi="宋体" w:eastAsia="宋体" w:ascii="宋体"/>
        </w:rPr>
        <w:br w:type="column"/>
      </w:r>
      <w:r>
        <w:rPr>
          <w:rFonts w:hAnsi="宋体" w:eastAsia="宋体" w:ascii="宋体"/>
          <w:color w:val="1F2329"/>
        </w:rPr>
        <w:t>包含一个应用程序</w:t>
      </w:r>
    </w:p>
    <w:p>
      <w:pPr>
        <w:spacing w:after="0"/>
        <w:sectPr>
          <w:type w:val="continuous"/>
          <w:pgSz w:w="11910" w:h="16840"/>
          <w:pgMar w:top="1360" w:bottom="280" w:left="1680" w:right="80"/>
          <w:cols w:num="2" w:equalWidth="0">
            <w:col w:w="4903" w:space="970"/>
            <w:col w:w="4277"/>
          </w:cols>
        </w:sectPr>
      </w:pPr>
    </w:p>
    <w:p>
      <w:pPr>
        <w:pStyle w:val="BodyText"/>
        <w:spacing w:line="304" w:lineRule="auto" w:before="65"/>
        <w:ind w:right="1670"/>
      </w:pPr>
      <w:r>
        <w:rPr>
          <w:rFonts w:hAnsi="宋体" w:eastAsia="宋体" w:ascii="宋体"/>
        </w:rPr>
        <w:pict>
          <v:group style="position:absolute;margin-left:159.050003pt;margin-top:2.863135pt;width:77.2pt;height:14.6pt;mso-position-horizontal-relative:page;mso-position-vertical-relative:paragraph;z-index:-15863296" id="docshapegroup25" coordorigin="3181,57" coordsize="1544,292">
            <v:rect style="position:absolute;left:3189;top:67;width:1527;height:274" id="docshape26" filled="true" fillcolor="#f8f8f8" stroked="false">
              <v:fill type="solid"/>
            </v:rect>
            <v:shape style="position:absolute;left:3181;top:57;width:1544;height:292" id="docshape27" coordorigin="3181,57" coordsize="1544,292" path="m4725,66l4721,66,4721,57,4713,57,4713,69,4713,337,3193,337,3193,69,4713,69,4713,57,3185,57,3185,61,3181,61,3181,346,3185,346,3185,349,4721,349,4721,346,4725,346,4725,66xe" filled="true" fillcolor="#dee0e6" stroked="false">
              <v:path arrowok="t"/>
              <v:fill type="solid"/>
            </v:shape>
            <w10:wrap type="none"/>
          </v:group>
        </w:pict>
      </w:r>
      <w:r>
        <w:rPr>
          <w:rFonts w:hAnsi="宋体" w:eastAsia="宋体" w:ascii="宋体"/>
          <w:color w:val="1F2329"/>
        </w:rPr>
        <w:t>首先，打开auctions/urls.py，其中定义了这个应用程序的URL配置。注意，我们已经为您编写了一些URL，包括一个默认的索引路径，</w:t>
      </w:r>
    </w:p>
    <w:p>
      <w:pPr>
        <w:pStyle w:val="BodyText"/>
        <w:tabs>
          <w:tab w:pos="904" w:val="left" w:leader="none"/>
          <w:tab w:pos="2426" w:val="left" w:leader="none"/>
        </w:tabs>
      </w:pPr>
      <w:r>
        <w:rPr>
          <w:rFonts w:hAnsi="宋体" w:eastAsia="宋体" w:ascii="宋体"/>
        </w:rPr>
        <w:pict>
          <v:group style="position:absolute;margin-left:265.350006pt;margin-top:-.326904pt;width:40.15pt;height:14.55pt;mso-position-horizontal-relative:page;mso-position-vertical-relative:paragraph;z-index:-15862784" id="docshapegroup28" coordorigin="5307,-7" coordsize="803,291">
            <v:rect style="position:absolute;left:5316;top:2;width:788;height:276" id="docshape29" filled="true" fillcolor="#f8f8f8" stroked="false">
              <v:fill type="solid"/>
            </v:rect>
            <v:shape style="position:absolute;left:5307;top:-7;width:803;height:291" id="docshape30" coordorigin="5307,-7" coordsize="803,291" path="m6110,2l6106,2,6106,-7,6098,-7,6098,5,6098,272,5319,272,5319,5,6098,5,6098,-7,5311,-7,5311,-3,5307,-3,5307,281,5311,281,5311,284,6106,284,6106,281,6110,281,6110,2xe" filled="true" fillcolor="#dee0e6" stroked="false">
              <v:path arrowok="t"/>
              <v:fill type="solid"/>
            </v:shape>
            <w10:wrap type="none"/>
          </v:group>
        </w:pict>
      </w:r>
      <w:r>
        <w:rPr>
          <w:rFonts w:hAnsi="宋体" w:eastAsia="宋体" w:ascii="宋体"/>
        </w:rPr>
        <w:pict>
          <v:shape style="position:absolute;margin-left:168.850006pt;margin-top:-.026904pt;width:34.25pt;height:13.95pt;mso-position-horizontal-relative:page;mso-position-vertical-relative:paragraph;z-index:-15854592" type="#_x0000_t202" id="docshape31" filled="true" fillcolor="#f8f8f8" stroked="true" strokeweight=".6pt" strokecolor="#dee0e6">
            <v:textbox inset="0,0,0,0">
              <w:txbxContent>
                <w:p>
                  <w:pPr>
                    <w:pStyle w:val="BodyText"/>
                    <w:spacing w:line="267" w:lineRule="exact"/>
                    <w:ind w:left="-19"/>
                    <w:rPr>
                      <w:rFonts w:hAnsi="宋体" w:eastAsia="宋体" w:ascii="宋体"/>
                      <w:color w:val="000000"/>
                    </w:rPr>
                  </w:pPr>
                  <w:r>
                    <w:rPr>
                      <w:rFonts w:hAnsi="宋体" w:eastAsia="宋体" w:ascii="宋体"/>
                      <w:color w:val="1F2329"/>
                    </w:rPr>
                    <w:t>/注销</w:t>
                  </w:r>
                </w:p>
              </w:txbxContent>
            </v:textbox>
            <v:fill type="solid"/>
            <v:stroke dashstyle="solid"/>
            <w10:wrap type="none"/>
          </v:shape>
        </w:pict>
      </w:r>
      <w:r>
        <w:rPr>
          <w:rFonts w:hAnsi="宋体" w:eastAsia="宋体" w:ascii="宋体"/>
        </w:rPr>
        <w:pict>
          <v:shape style="position:absolute;margin-left:98.349998pt;margin-top:-.026904pt;width:28.25pt;height:13.95pt;mso-position-horizontal-relative:page;mso-position-vertical-relative:paragraph;z-index:-15854080" type="#_x0000_t202" id="docshape32" filled="true" fillcolor="#f8f8f8" stroked="true" strokeweight=".6pt" strokecolor="#dee0e6">
            <v:textbox inset="0,0,0,0">
              <w:txbxContent>
                <w:p>
                  <w:pPr>
                    <w:pStyle w:val="BodyText"/>
                    <w:spacing w:line="267" w:lineRule="exact"/>
                    <w:ind w:left="-8"/>
                    <w:rPr>
                      <w:rFonts w:hAnsi="宋体" w:eastAsia="宋体" w:ascii="宋体"/>
                      <w:color w:val="000000"/>
                    </w:rPr>
                  </w:pPr>
                  <w:r>
                    <w:rPr>
                      <w:rFonts w:hAnsi="宋体" w:eastAsia="宋体" w:ascii="宋体"/>
                      <w:color w:val="1F2329"/>
                      <w:spacing w:val="-1"/>
                    </w:rPr>
                    <w:t>/登录</w:t>
                  </w:r>
                </w:p>
              </w:txbxContent>
            </v:textbox>
            <v:fill type="solid"/>
            <v:stroke dashstyle="solid"/>
            <w10:wrap type="none"/>
          </v:shape>
        </w:pict>
      </w:r>
      <w:r>
        <w:rPr>
          <w:rFonts w:hAnsi="宋体" w:eastAsia="宋体" w:ascii="宋体"/>
          <w:color w:val="1F2329"/>
        </w:rPr>
        <w:t>路由、路由和/register路由。</w:t>
      </w:r>
    </w:p>
    <w:p>
      <w:pPr>
        <w:pStyle w:val="BodyText"/>
        <w:spacing w:before="6"/>
        <w:ind w:left="0"/>
        <w:rPr>
          <w:rFonts w:hAnsi="宋体" w:eastAsia="宋体" w:ascii="宋体"/>
          <w:sz w:val="23"/>
        </w:rPr>
      </w:pPr>
    </w:p>
    <w:p>
      <w:pPr>
        <w:pStyle w:val="BodyText"/>
        <w:tabs>
          <w:tab w:pos="3331" w:val="left" w:leader="none"/>
        </w:tabs>
        <w:spacing w:before="90"/>
      </w:pPr>
      <w:r>
        <w:rPr>
          <w:rFonts w:hAnsi="宋体" w:eastAsia="宋体" w:ascii="宋体"/>
        </w:rPr>
        <w:pict>
          <v:shape style="position:absolute;margin-left:161.350006pt;margin-top:4.323108pt;width:86.55pt;height:14.05pt;mso-position-horizontal-relative:page;mso-position-vertical-relative:paragraph;z-index:-15855104" type="#_x0000_t202" id="docshape33" filled="true" fillcolor="#f8f8f8" stroked="true" strokeweight=".6pt" strokecolor="#dee0e6">
            <v:textbox inset="0,0,0,0">
              <w:txbxContent>
                <w:p>
                  <w:pPr>
                    <w:pStyle w:val="BodyText"/>
                    <w:spacing w:line="269" w:lineRule="exact"/>
                    <w:ind w:left="-8"/>
                    <w:rPr>
                      <w:rFonts w:hAnsi="宋体" w:eastAsia="宋体" w:ascii="宋体"/>
                      <w:color w:val="000000"/>
                    </w:rPr>
                  </w:pPr>
                  <w:r>
                    <w:rPr>
                      <w:rFonts w:hAnsi="宋体" w:eastAsia="宋体" w:ascii="宋体"/>
                      <w:color w:val="1F2329"/>
                      <w:spacing w:val="-1"/>
                    </w:rPr>
                    <w:t>拍卖/浏览量. py</w:t>
                  </w:r>
                </w:p>
              </w:txbxContent>
            </v:textbox>
            <v:fill type="solid"/>
            <v:stroke dashstyle="solid"/>
            <w10:wrap type="none"/>
          </v:shape>
        </w:pict>
      </w:r>
      <w:r>
        <w:rPr>
          <w:rFonts w:hAnsi="宋体" w:eastAsia="宋体" w:ascii="宋体"/>
          <w:color w:val="1F2329"/>
        </w:rPr>
        <w:t>查看与每个相关联的视图</w:t>
      </w:r>
    </w:p>
    <w:p>
      <w:pPr>
        <w:pStyle w:val="BodyText"/>
        <w:tabs>
          <w:tab w:pos="7125" w:val="left" w:leader="none"/>
        </w:tabs>
        <w:spacing w:before="77"/>
      </w:pPr>
      <w:r>
        <w:rPr>
          <w:rFonts w:hAnsi="宋体" w:eastAsia="宋体" w:ascii="宋体"/>
        </w:rPr>
        <w:pict>
          <v:shape style="position:absolute;margin-left:385.600006pt;margin-top:3.933154pt;width:51.95pt;height:14pt;mso-position-horizontal-relative:page;mso-position-vertical-relative:paragraph;z-index:-15855616" type="#_x0000_t202" id="docshape34" filled="true" fillcolor="#f8f8f8" stroked="true" strokeweight=".6pt" strokecolor="#dee0e6">
            <v:textbox inset="0,0,0,0">
              <w:txbxContent>
                <w:p>
                  <w:pPr>
                    <w:pStyle w:val="BodyText"/>
                    <w:spacing w:line="268" w:lineRule="exact"/>
                    <w:ind w:left="-7" w:right="-15"/>
                    <w:rPr>
                      <w:rFonts w:hAnsi="宋体" w:eastAsia="宋体" w:ascii="宋体"/>
                      <w:color w:val="000000"/>
                    </w:rPr>
                  </w:pPr>
                  <w:r>
                    <w:rPr>
                      <w:rFonts w:hAnsi="宋体" w:eastAsia="宋体" w:ascii="宋体"/>
                      <w:color w:val="1F2329"/>
                    </w:rPr>
                    <w:t>index.html</w:t>
                  </w:r>
                </w:p>
              </w:txbxContent>
            </v:textbox>
            <v:fill type="solid"/>
            <v:stroke dashstyle="solid"/>
            <w10:wrap type="none"/>
          </v:shape>
        </w:pict>
      </w:r>
      <w:r>
        <w:rPr>
          <w:rFonts w:hAnsi="宋体" w:eastAsia="宋体" w:ascii="宋体"/>
          <w:color w:val="1F2329"/>
        </w:rPr>
        <w:t>这些路线。的索引视图现在返回一个几乎为空的模板。</w:t>
      </w:r>
    </w:p>
    <w:p>
      <w:pPr>
        <w:pStyle w:val="BodyText"/>
        <w:tabs>
          <w:tab w:pos="1691" w:val="left" w:leader="none"/>
        </w:tabs>
        <w:spacing w:before="76"/>
      </w:pPr>
      <w:r>
        <w:rPr>
          <w:rFonts w:hAnsi="宋体" w:eastAsia="宋体" w:ascii="宋体"/>
        </w:rPr>
        <w:pict>
          <v:shape style="position:absolute;margin-left:111.699997pt;margin-top:4.094116pt;width:54.25pt;height:13.9pt;mso-position-horizontal-relative:page;mso-position-vertical-relative:paragraph;z-index:-15856128" type="#_x0000_t202" id="docshape35" filled="true" fillcolor="#f8f8f8" stroked="true" strokeweight=".6pt" strokecolor="#dee0e6">
            <v:textbox inset="0,0,0,0">
              <w:txbxContent>
                <w:p>
                  <w:pPr>
                    <w:pStyle w:val="BodyText"/>
                    <w:spacing w:line="264" w:lineRule="exact"/>
                    <w:ind w:left="-9"/>
                    <w:rPr>
                      <w:rFonts w:hAnsi="宋体" w:eastAsia="宋体" w:ascii="宋体"/>
                      <w:color w:val="000000"/>
                    </w:rPr>
                  </w:pPr>
                  <w:r>
                    <w:rPr>
                      <w:rFonts w:hAnsi="宋体" w:eastAsia="宋体" w:ascii="宋体"/>
                      <w:color w:val="1F2329"/>
                    </w:rPr>
                    <w:t>登录_查看</w:t>
                  </w:r>
                </w:p>
              </w:txbxContent>
            </v:textbox>
            <v:fill type="solid"/>
            <v:stroke dashstyle="solid"/>
            <w10:wrap type="none"/>
          </v:shape>
        </w:pict>
      </w:r>
      <w:r>
        <w:rPr>
          <w:rFonts w:hAnsi="宋体" w:eastAsia="宋体" w:ascii="宋体"/>
          <w:color w:val="1F2329"/>
        </w:rPr>
        <w:t>当用户试图获取页面时，视图会呈现一个登录表单。当一个</w:t>
      </w:r>
    </w:p>
    <w:p>
      <w:pPr>
        <w:pStyle w:val="BodyText"/>
        <w:spacing w:before="77"/>
      </w:pPr>
      <w:r>
        <w:rPr>
          <w:rFonts w:hAnsi="宋体" w:eastAsia="宋体" w:ascii="宋体"/>
          <w:color w:val="1F2329"/>
        </w:rPr>
        <w:t>用户使用POST请求方法提交表单，用户通过身份验证，</w:t>
      </w:r>
    </w:p>
    <w:p>
      <w:pPr>
        <w:spacing w:after="0"/>
        <w:sectPr>
          <w:pgSz w:w="11910" w:h="16840"/>
          <w:pgMar w:top="1360" w:bottom="280" w:left="1680" w:right="80"/>
        </w:sectPr>
      </w:pPr>
    </w:p>
    <w:p>
      <w:pPr>
        <w:pStyle w:val="BodyText"/>
        <w:spacing w:line="309" w:lineRule="auto" w:before="77"/>
        <w:ind w:right="30"/>
      </w:pPr>
      <w:r>
        <w:rPr>
          <w:rFonts w:hAnsi="宋体" w:eastAsia="宋体" w:ascii="宋体"/>
        </w:rPr>
        <w:pict>
          <v:shape style="position:absolute;margin-left:327.600006pt;margin-top:21.86311pt;width:36.25pt;height:13.95pt;mso-position-horizontal-relative:page;mso-position-vertical-relative:paragraph;z-index:15738880" type="#_x0000_t202" id="docshape36" filled="true" fillcolor="#f8f8f8" stroked="true" strokeweight=".6pt" strokecolor="#dee0e6">
            <v:textbox inset="0,0,0,0">
              <w:txbxContent>
                <w:p>
                  <w:pPr>
                    <w:pStyle w:val="BodyText"/>
                    <w:spacing w:line="265" w:lineRule="exact"/>
                    <w:ind w:left="-6"/>
                    <w:rPr>
                      <w:rFonts w:hAnsi="宋体" w:eastAsia="宋体" w:ascii="宋体"/>
                      <w:color w:val="000000"/>
                    </w:rPr>
                  </w:pPr>
                  <w:r>
                    <w:rPr>
                      <w:rFonts w:hAnsi="宋体" w:eastAsia="宋体" w:ascii="宋体"/>
                      <w:color w:val="1F2329"/>
                      <w:spacing w:val="-1"/>
                    </w:rPr>
                    <w:t>注册</w:t>
                  </w:r>
                </w:p>
              </w:txbxContent>
            </v:textbox>
            <v:fill type="solid"/>
            <v:stroke dashstyle="solid"/>
            <w10:wrap type="none"/>
          </v:shape>
        </w:pict>
      </w:r>
      <w:r>
        <w:rPr>
          <w:rFonts w:hAnsi="宋体" w:eastAsia="宋体" w:ascii="宋体"/>
        </w:rPr>
        <w:pict>
          <v:shape style="position:absolute;margin-left:322.25pt;margin-top:4.01311pt;width:60.25pt;height:13.95pt;mso-position-horizontal-relative:page;mso-position-vertical-relative:paragraph;z-index:-15856640" type="#_x0000_t202" id="docshape37" filled="true" fillcolor="#f8f8f8" stroked="true" strokeweight=".6pt" strokecolor="#dee0e6">
            <v:textbox inset="0,0,0,0">
              <w:txbxContent>
                <w:p>
                  <w:pPr>
                    <w:pStyle w:val="BodyText"/>
                    <w:spacing w:line="267" w:lineRule="exact"/>
                    <w:ind w:left="-8"/>
                    <w:rPr>
                      <w:rFonts w:hAnsi="宋体" w:eastAsia="宋体" w:ascii="宋体"/>
                      <w:color w:val="000000"/>
                    </w:rPr>
                  </w:pPr>
                  <w:r>
                    <w:rPr>
                      <w:rFonts w:hAnsi="宋体" w:eastAsia="宋体" w:ascii="宋体"/>
                      <w:color w:val="1F2329"/>
                      <w:spacing w:val="-1"/>
                    </w:rPr>
                    <w:t>注销_查看</w:t>
                  </w:r>
                </w:p>
              </w:txbxContent>
            </v:textbox>
            <v:fill type="solid"/>
            <v:stroke dashstyle="solid"/>
            <w10:wrap type="none"/>
          </v:shape>
        </w:pict>
      </w:r>
      <w:r>
        <w:rPr>
          <w:rFonts w:hAnsi="宋体" w:eastAsia="宋体" w:ascii="宋体"/>
          <w:color w:val="1F2329"/>
        </w:rPr>
        <w:t>登录，并重定向到索引页面。并将它们重定向到索引页。最后，在</w:t>
      </w:r>
    </w:p>
    <w:p>
      <w:pPr>
        <w:pStyle w:val="BodyText"/>
        <w:spacing w:line="309" w:lineRule="auto" w:before="77"/>
        <w:ind w:right="1836" w:firstLine="372"/>
      </w:pPr>
      <w:r>
        <w:rPr>
          <w:rFonts w:hAnsi="宋体" w:eastAsia="宋体" w:ascii="宋体"/>
        </w:rPr>
        <w:br w:type="column"/>
      </w:r>
      <w:r>
        <w:rPr>
          <w:rFonts w:hAnsi="宋体" w:eastAsia="宋体" w:ascii="宋体"/>
          <w:color w:val="1F2329"/>
        </w:rPr>
        <w:t>查看日志用户出局路由显示注册</w:t>
      </w:r>
    </w:p>
    <w:p>
      <w:pPr>
        <w:spacing w:after="0" w:line="309" w:lineRule="auto"/>
        <w:sectPr>
          <w:type w:val="continuous"/>
          <w:pgSz w:w="11910" w:h="16840"/>
          <w:pgMar w:top="1360" w:bottom="280" w:left="1680" w:right="80"/>
          <w:cols w:num="2" w:equalWidth="0">
            <w:col w:w="4851" w:space="681"/>
            <w:col w:w="4618"/>
          </w:cols>
        </w:sectPr>
      </w:pPr>
    </w:p>
    <w:p>
      <w:pPr>
        <w:pStyle w:val="BodyText"/>
        <w:spacing w:line="307" w:lineRule="auto"/>
        <w:ind w:right="1742"/>
      </w:pPr>
      <w:r>
        <w:rPr>
          <w:rFonts w:hAnsi="宋体" w:eastAsia="宋体" w:ascii="宋体"/>
          <w:color w:val="1F2329"/>
        </w:rPr>
        <w:t>表单提交给用户，并在提交表单时创建一个新用户。所有这些都是在发行版代码中为您完成的，所以您现在应该能够运行应用程序来创建一些用户了。</w:t>
      </w:r>
    </w:p>
    <w:p>
      <w:pPr>
        <w:pStyle w:val="BodyText"/>
        <w:spacing w:before="1"/>
        <w:ind w:left="0"/>
        <w:rPr>
          <w:rFonts w:hAnsi="宋体" w:eastAsia="宋体" w:ascii="宋体"/>
          <w:sz w:val="15"/>
        </w:rPr>
      </w:pPr>
    </w:p>
    <w:p>
      <w:pPr>
        <w:pStyle w:val="BodyText"/>
        <w:tabs>
          <w:tab w:pos="3379" w:val="left" w:leader="none"/>
        </w:tabs>
        <w:spacing w:before="90"/>
      </w:pPr>
      <w:r>
        <w:rPr>
          <w:rFonts w:hAnsi="宋体" w:eastAsia="宋体" w:ascii="宋体"/>
        </w:rPr>
        <w:pict>
          <v:shape style="position:absolute;margin-left:113.050003pt;margin-top:4.303101pt;width:137.2pt;height:13.95pt;mso-position-horizontal-relative:page;mso-position-vertical-relative:paragraph;z-index:-15857664" type="#_x0000_t202" id="docshape38" filled="true" fillcolor="#f8f8f8" stroked="true" strokeweight=".6pt" strokecolor="#dee0e6">
            <v:textbox inset="0,0,0,0">
              <w:txbxContent>
                <w:p>
                  <w:pPr>
                    <w:pStyle w:val="BodyText"/>
                    <w:spacing w:line="267" w:lineRule="exact"/>
                    <w:ind w:left="-7"/>
                    <w:rPr>
                      <w:rFonts w:hAnsi="宋体" w:eastAsia="宋体" w:ascii="宋体"/>
                      <w:color w:val="000000"/>
                    </w:rPr>
                  </w:pPr>
                  <w:r>
                    <w:rPr>
                      <w:rFonts w:hAnsi="宋体" w:eastAsia="宋体" w:ascii="宋体"/>
                      <w:color w:val="1F2329"/>
                    </w:rPr>
                    <w:t>python manage.py runserver</w:t>
                  </w:r>
                </w:p>
              </w:txbxContent>
            </v:textbox>
            <v:fill type="solid"/>
            <v:stroke dashstyle="solid"/>
            <w10:wrap type="none"/>
          </v:shape>
        </w:pict>
      </w:r>
      <w:r>
        <w:rPr>
          <w:rFonts w:hAnsi="宋体" w:eastAsia="宋体" w:ascii="宋体"/>
          <w:color w:val="1F2329"/>
        </w:rPr>
        <w:t>运行以启动Django web服务器，并访问</w:t>
      </w:r>
    </w:p>
    <w:p>
      <w:pPr>
        <w:pStyle w:val="BodyText"/>
        <w:spacing w:line="302" w:lineRule="auto" w:before="72"/>
        <w:ind w:right="1785"/>
        <w:jc w:val="both"/>
      </w:pPr>
      <w:r>
        <w:rPr>
          <w:rFonts w:hAnsi="宋体" w:eastAsia="宋体" w:ascii="宋体"/>
          <w:color w:val="1F2329"/>
        </w:rPr>
        <w:t>浏览器中的网站。点击“注册”并注册一个帐户。您应该看到您现在已经“以”您的用户帐户登录，并且页面顶部的链接已经更改。HTML是如何变化的？看看</w:t>
      </w:r>
    </w:p>
    <w:p>
      <w:pPr>
        <w:pStyle w:val="BodyText"/>
        <w:tabs>
          <w:tab w:pos="4231" w:val="left" w:leader="none"/>
        </w:tabs>
        <w:spacing w:line="275" w:lineRule="exact"/>
      </w:pPr>
      <w:r>
        <w:rPr>
          <w:rFonts w:hAnsi="宋体" w:eastAsia="宋体" w:ascii="宋体"/>
        </w:rPr>
        <w:pict>
          <v:shape style="position:absolute;margin-left:101.699997pt;margin-top:-.138184pt;width:191.2pt;height:13.95pt;mso-position-horizontal-relative:page;mso-position-vertical-relative:paragraph;z-index:-15858176" type="#_x0000_t202" id="docshape39" filled="true" fillcolor="#f8f8f8" stroked="true" strokeweight=".6pt" strokecolor="#dee0e6">
            <v:textbox inset="0,0,0,0">
              <w:txbxContent>
                <w:p>
                  <w:pPr>
                    <w:pStyle w:val="BodyText"/>
                    <w:spacing w:line="267" w:lineRule="exact"/>
                    <w:ind w:left="-8" w:right="-15"/>
                    <w:rPr>
                      <w:rFonts w:hAnsi="宋体" w:eastAsia="宋体" w:ascii="宋体"/>
                      <w:color w:val="000000"/>
                    </w:rPr>
                  </w:pPr>
                  <w:r>
                    <w:rPr>
                      <w:rFonts w:hAnsi="宋体" w:eastAsia="宋体" w:ascii="宋体"/>
                      <w:color w:val="1F2329"/>
                    </w:rPr>
                    <w:t>auctions/templates/auctions/layout . html</w:t>
                  </w:r>
                </w:p>
              </w:txbxContent>
            </v:textbox>
            <v:fill type="solid"/>
            <v:stroke dashstyle="solid"/>
            <w10:wrap type="none"/>
          </v:shape>
        </w:pict>
      </w:r>
      <w:r>
        <w:rPr>
          <w:rFonts w:hAnsi="宋体" w:eastAsia="宋体" w:ascii="宋体"/>
          <w:color w:val="1F2329"/>
        </w:rPr>
        <w:t>，了解此应用程序的HTML布局。</w:t>
      </w:r>
    </w:p>
    <w:p>
      <w:pPr>
        <w:pStyle w:val="BodyText"/>
        <w:spacing w:before="77"/>
      </w:pPr>
      <w:r>
        <w:rPr>
          <w:rFonts w:hAnsi="宋体" w:eastAsia="宋体" w:ascii="宋体"/>
          <w:color w:val="1F2329"/>
        </w:rPr>
        <w:t>请注意，模板的几个部分被包装在</w:t>
      </w:r>
    </w:p>
    <w:p>
      <w:pPr>
        <w:pStyle w:val="BodyText"/>
        <w:spacing w:line="304" w:lineRule="auto" w:before="72"/>
        <w:ind w:right="1898"/>
      </w:pPr>
      <w:r>
        <w:rPr>
          <w:rFonts w:hAnsi="宋体" w:eastAsia="宋体" w:ascii="宋体"/>
        </w:rPr>
        <w:pict>
          <v:group style="position:absolute;margin-left:100.050003pt;margin-top:3.234119pt;width:101.8pt;height:14.6pt;mso-position-horizontal-relative:page;mso-position-vertical-relative:paragraph;z-index:-15862272" id="docshapegroup40" coordorigin="2001,65" coordsize="2036,292">
            <v:rect style="position:absolute;left:2011;top:71;width:2019;height:276" id="docshape41" filled="true" fillcolor="#f8f8f8" stroked="false">
              <v:fill type="solid"/>
            </v:rect>
            <v:shape style="position:absolute;left:2001;top:64;width:2036;height:293" id="docshape42" coordorigin="2001,65" coordsize="2036,293" path="m4037,73l4033,73,4033,65,4025,65,4025,77,4025,345,2013,345,2013,77,4025,77,4025,65,2005,65,2005,68,2001,68,2001,353,2005,353,2005,357,4033,357,4033,353,4037,353,4037,73xe" filled="true" fillcolor="#dee0e6" stroked="false">
              <v:path arrowok="t"/>
              <v:fill type="solid"/>
            </v:shape>
            <w10:wrap type="none"/>
          </v:group>
        </w:pict>
      </w:r>
      <w:r>
        <w:rPr>
          <w:rFonts w:hAnsi="宋体" w:eastAsia="宋体" w:ascii="宋体"/>
          <w:color w:val="1F2329"/>
        </w:rPr>
        <w:t>if user.is_authenticated，以便根据用户是否登录来呈现不同的内容。如果您想在布局中添加或修改任何内容，欢迎您更改此文件！</w:t>
      </w:r>
    </w:p>
    <w:p>
      <w:pPr>
        <w:pStyle w:val="BodyText"/>
        <w:spacing w:before="8"/>
        <w:ind w:left="0"/>
        <w:rPr>
          <w:rFonts w:hAnsi="宋体" w:eastAsia="宋体" w:ascii="宋体"/>
          <w:sz w:val="23"/>
        </w:rPr>
      </w:pPr>
    </w:p>
    <w:p>
      <w:pPr>
        <w:pStyle w:val="BodyText"/>
        <w:spacing w:line="307" w:lineRule="auto"/>
        <w:ind w:right="1808"/>
      </w:pPr>
      <w:r>
        <w:rPr>
          <w:rFonts w:hAnsi="宋体" w:eastAsia="宋体" w:ascii="宋体"/>
        </w:rPr>
        <w:pict>
          <v:group style="position:absolute;margin-left:197.050003pt;margin-top:-.355872pt;width:93.8pt;height:14.55pt;mso-position-horizontal-relative:page;mso-position-vertical-relative:paragraph;z-index:-15861760" id="docshapegroup43" coordorigin="3941,-7" coordsize="1876,291">
            <v:rect style="position:absolute;left:3950;top:2;width:1858;height:274" id="docshape44" filled="true" fillcolor="#f8f8f8" stroked="false">
              <v:fill type="solid"/>
            </v:rect>
            <v:shape style="position:absolute;left:3941;top:-8;width:1876;height:292" id="docshape45" coordorigin="3941,-7" coordsize="1876,292" path="m5817,2l5813,2,5813,-7,5805,-7,5805,5,5805,272,3953,272,3953,5,5805,5,5805,-7,3945,-7,3945,-3,3941,-3,3941,281,3945,281,3945,284,5813,284,5813,281,5817,281,5817,2xe" filled="true" fillcolor="#dee0e6" stroked="false">
              <v:path arrowok="t"/>
              <v:fill type="solid"/>
            </v:shape>
            <w10:wrap type="none"/>
          </v:group>
        </w:pict>
      </w:r>
      <w:r>
        <w:rPr>
          <w:rFonts w:hAnsi="宋体" w:eastAsia="宋体" w:ascii="宋体"/>
          <w:color w:val="1F2329"/>
        </w:rPr>
        <w:t>最后，看一下auctions/models.py。在这里您将为您的web应用程序定义任何模型，其中每个模型都代表您想要的某种类型的数据</w:t>
      </w:r>
    </w:p>
    <w:p>
      <w:pPr>
        <w:pStyle w:val="BodyText"/>
        <w:tabs>
          <w:tab w:pos="5323" w:val="left" w:leader="none"/>
        </w:tabs>
        <w:spacing w:line="276" w:lineRule="exact"/>
      </w:pPr>
      <w:r>
        <w:rPr>
          <w:rFonts w:hAnsi="宋体" w:eastAsia="宋体" w:ascii="宋体"/>
        </w:rPr>
        <w:pict>
          <v:shape style="position:absolute;margin-left:324.600006pt;margin-top:-.246948pt;width:22.9pt;height:14.05pt;mso-position-horizontal-relative:page;mso-position-vertical-relative:paragraph;z-index:-15858688" type="#_x0000_t202" id="docshape46" filled="true" fillcolor="#f8f8f8" stroked="true" strokeweight=".6pt" strokecolor="#dee0e6">
            <v:textbox inset="0,0,0,0">
              <w:txbxContent>
                <w:p>
                  <w:pPr>
                    <w:pStyle w:val="BodyText"/>
                    <w:spacing w:line="269" w:lineRule="exact"/>
                    <w:ind w:left="-7"/>
                    <w:rPr>
                      <w:rFonts w:hAnsi="宋体" w:eastAsia="宋体" w:ascii="宋体"/>
                      <w:color w:val="000000"/>
                    </w:rPr>
                  </w:pPr>
                  <w:r>
                    <w:rPr>
                      <w:rFonts w:hAnsi="宋体" w:eastAsia="宋体" w:ascii="宋体"/>
                      <w:color w:val="1F2329"/>
                      <w:spacing w:val="-1"/>
                    </w:rPr>
                    <w:t>用户</w:t>
                  </w:r>
                </w:p>
              </w:txbxContent>
            </v:textbox>
            <v:fill type="solid"/>
            <v:stroke dashstyle="solid"/>
            <w10:wrap type="none"/>
          </v:shape>
        </w:pict>
      </w:r>
      <w:r>
        <w:rPr>
          <w:rFonts w:hAnsi="宋体" w:eastAsia="宋体" w:ascii="宋体"/>
          <w:color w:val="1F2329"/>
        </w:rPr>
        <w:t>存储在您的数据库中。我们已经为您创建了一个代表每个用户的模型</w:t>
      </w:r>
    </w:p>
    <w:p>
      <w:pPr>
        <w:pStyle w:val="BodyText"/>
        <w:spacing w:line="307" w:lineRule="auto" w:before="79"/>
        <w:ind w:right="1898"/>
      </w:pPr>
      <w:r>
        <w:rPr>
          <w:rFonts w:hAnsi="宋体" w:eastAsia="宋体" w:ascii="宋体"/>
        </w:rPr>
        <w:pict>
          <v:group style="position:absolute;margin-left:297.649994pt;margin-top:3.553113pt;width:64.1500pt;height:14.6pt;mso-position-horizontal-relative:page;mso-position-vertical-relative:paragraph;z-index:-15861248" id="docshapegroup47" coordorigin="5953,71" coordsize="1283,292">
            <v:rect style="position:absolute;left:5961;top:81;width:1268;height:274" id="docshape48" filled="true" fillcolor="#f8f8f8" stroked="false">
              <v:fill type="solid"/>
            </v:rect>
            <v:shape style="position:absolute;left:5953;top:71;width:1283;height:292" id="docshape49" coordorigin="5953,71" coordsize="1283,292" path="m7236,80l7232,80,7232,71,7224,71,7224,83,7224,351,5965,351,5965,83,7224,83,7224,71,5957,71,5957,75,5953,75,5953,360,5957,360,5957,363,7232,363,7232,360,7236,360,7236,80xe" filled="true" fillcolor="#dee0e6" stroked="false">
              <v:path arrowok="t"/>
              <v:fill type="solid"/>
            </v:shape>
            <w10:wrap type="none"/>
          </v:group>
        </w:pict>
      </w:r>
      <w:r>
        <w:rPr>
          <w:rFonts w:hAnsi="宋体" w:eastAsia="宋体" w:ascii="宋体"/>
          <w:color w:val="1F2329"/>
        </w:rPr>
        <w:t>的应用程序。因为它继承自AbstractUser，所以它已经有了用户名、电子邮件、密码等字段。，但欢迎您向添加新字段</w:t>
      </w:r>
    </w:p>
    <w:p>
      <w:pPr>
        <w:pStyle w:val="BodyText"/>
        <w:tabs>
          <w:tab w:pos="986" w:val="left" w:leader="none"/>
        </w:tabs>
        <w:spacing w:line="275" w:lineRule="exact"/>
      </w:pPr>
      <w:r>
        <w:rPr>
          <w:rFonts w:hAnsi="宋体" w:eastAsia="宋体" w:ascii="宋体"/>
        </w:rPr>
        <w:pict>
          <v:shape style="position:absolute;margin-left:107.75pt;margin-top:-.310706pt;width:22.95pt;height:13.95pt;mso-position-horizontal-relative:page;mso-position-vertical-relative:paragraph;z-index:-15859200" type="#_x0000_t202" id="docshape50" filled="true" fillcolor="#f8f8f8" stroked="true" strokeweight=".6pt" strokecolor="#dee0e6">
            <v:textbox inset="0,0,0,0">
              <w:txbxContent>
                <w:p>
                  <w:pPr>
                    <w:pStyle w:val="BodyText"/>
                    <w:spacing w:line="267" w:lineRule="exact"/>
                    <w:ind w:left="-9"/>
                    <w:rPr>
                      <w:rFonts w:hAnsi="宋体" w:eastAsia="宋体" w:ascii="宋体"/>
                      <w:color w:val="000000"/>
                    </w:rPr>
                  </w:pPr>
                  <w:r>
                    <w:rPr>
                      <w:rFonts w:hAnsi="宋体" w:eastAsia="宋体" w:ascii="宋体"/>
                      <w:color w:val="1F2329"/>
                    </w:rPr>
                    <w:t>用户</w:t>
                  </w:r>
                </w:p>
              </w:txbxContent>
            </v:textbox>
            <v:fill type="solid"/>
            <v:stroke dashstyle="solid"/>
            <w10:wrap type="none"/>
          </v:shape>
        </w:pict>
      </w:r>
      <w:r>
        <w:rPr>
          <w:rFonts w:hAnsi="宋体" w:eastAsia="宋体" w:ascii="宋体"/>
          <w:color w:val="1F2329"/>
        </w:rPr>
        <w:t>如果有关于您希望表示的用户的附加信息，则为类。</w:t>
      </w:r>
    </w:p>
    <w:p>
      <w:pPr>
        <w:pStyle w:val="BodyText"/>
        <w:spacing w:line="302" w:lineRule="auto" w:before="69"/>
        <w:ind w:right="2078"/>
      </w:pPr>
      <w:r>
        <w:rPr>
          <w:rFonts w:hAnsi="宋体" w:eastAsia="宋体" w:ascii="宋体"/>
        </w:rPr>
        <w:pict>
          <v:group style="position:absolute;margin-left:205.050003pt;margin-top:38.044121pt;width:138.6pt;height:32.25pt;mso-position-horizontal-relative:page;mso-position-vertical-relative:paragraph;z-index:-15860736" id="docshapegroup51" coordorigin="4101,761" coordsize="2772,645">
            <v:rect style="position:absolute;left:4111;top:769;width:1858;height:276" id="docshape52" filled="true" fillcolor="#f8f8f8" stroked="false">
              <v:fill type="solid"/>
            </v:rect>
            <v:shape style="position:absolute;left:4101;top:760;width:1876;height:292" id="docshape53" coordorigin="4101,761" coordsize="1876,292" path="m5977,770l5973,770,5973,761,5965,761,5965,773,5965,1041,4113,1041,4113,773,5965,773,5965,761,4105,761,4105,765,4101,765,4101,1050,4105,1050,4105,1053,5973,1053,5973,1050,5977,1050,5977,770xe" filled="true" fillcolor="#dee0e6" stroked="false">
              <v:path arrowok="t"/>
              <v:fill type="solid"/>
            </v:shape>
            <v:shape style="position:absolute;left:4300;top:1122;width:2564;height:276" id="docshape54" coordorigin="4301,1122" coordsize="2564,276" path="m4966,1122l4301,1122,4301,1396,4966,1396,4966,1122xm6864,1122l6132,1122,6132,1123,6072,1123,6072,1122,5026,1122,5026,1123,4966,1123,4966,1398,5026,1398,5026,1396,6072,1396,6072,1398,6132,1398,6132,1396,6864,1396,6864,1122xe" filled="true" fillcolor="#f8f8f8" stroked="false">
              <v:path arrowok="t"/>
              <v:fill type="solid"/>
            </v:shape>
            <v:shape style="position:absolute;left:4291;top:1113;width:2582;height:292" id="docshape55" coordorigin="4291,1114" coordsize="2582,292" path="m6873,1122l6869,1122,6869,1114,6861,1114,6861,1126,6861,1394,4303,1394,4303,1126,6861,1126,6861,1114,4295,1114,4295,1118,4291,1118,4291,1402,4295,1402,4295,1406,6869,1406,6869,1402,6873,1402,6873,1122xe" filled="true" fillcolor="#dee0e6" stroked="false">
              <v:path arrowok="t"/>
              <v:fill type="solid"/>
            </v:shape>
            <w10:wrap type="none"/>
          </v:group>
        </w:pict>
      </w:r>
      <w:r>
        <w:rPr>
          <w:rFonts w:hAnsi="宋体" w:eastAsia="宋体" w:ascii="宋体"/>
        </w:rPr>
        <w:pict>
          <v:shape style="position:absolute;margin-left:415.799988pt;margin-top:38.344124pt;width:89.3pt;height:14pt;mso-position-horizontal-relative:page;mso-position-vertical-relative:paragraph;z-index:-15859712" type="#_x0000_t202" id="docshape56" filled="true" fillcolor="#f8f8f8" stroked="true" strokeweight=".6pt" strokecolor="#dee0e6">
            <v:textbox inset="0,0,0,0">
              <w:txbxContent>
                <w:p>
                  <w:pPr>
                    <w:pStyle w:val="BodyText"/>
                    <w:spacing w:line="268" w:lineRule="exact"/>
                    <w:ind w:left="20" w:right="-29"/>
                    <w:rPr>
                      <w:rFonts w:hAnsi="宋体" w:eastAsia="宋体" w:ascii="宋体"/>
                      <w:color w:val="000000"/>
                    </w:rPr>
                  </w:pPr>
                  <w:r>
                    <w:rPr>
                      <w:rFonts w:hAnsi="宋体" w:eastAsia="宋体" w:ascii="宋体"/>
                      <w:color w:val="1F2329"/>
                    </w:rPr>
                    <w:t>python manage.py</w:t>
                  </w:r>
                </w:p>
              </w:txbxContent>
            </v:textbox>
            <v:fill type="solid"/>
            <v:stroke dashstyle="solid"/>
            <w10:wrap type="none"/>
          </v:shape>
        </w:pict>
      </w:r>
      <w:r>
        <w:rPr>
          <w:rFonts w:hAnsi="宋体" w:eastAsia="宋体" w:ascii="宋体"/>
          <w:color w:val="1F2329"/>
        </w:rPr>
        <w:t>您还需要向该文件添加额外的模型来表示拍卖列表、出价、评论和拍卖类别的详细信息。请记住，每次在auctions/models.py中更改任何内容时，您都需要首先运行</w:t>
      </w:r>
    </w:p>
    <w:p>
      <w:pPr>
        <w:pStyle w:val="BodyText"/>
        <w:spacing w:before="8"/>
        <w:ind w:left="1732"/>
      </w:pPr>
      <w:r>
        <w:rPr>
          <w:rFonts w:hAnsi="宋体" w:eastAsia="宋体" w:ascii="宋体"/>
        </w:rPr>
        <w:pict>
          <v:shape style="position:absolute;margin-left:90.050003pt;margin-top:.384125pt;width:77.55pt;height:14pt;mso-position-horizontal-relative:page;mso-position-vertical-relative:paragraph;z-index:15735808" type="#_x0000_t202" id="docshape57" filled="true" fillcolor="#f8f8f8" stroked="true" strokeweight=".6pt" strokecolor="#dee0e6">
            <v:textbox inset="0,0,0,0">
              <w:txbxContent>
                <w:p>
                  <w:pPr>
                    <w:pStyle w:val="BodyText"/>
                    <w:spacing w:line="268" w:lineRule="exact"/>
                    <w:ind w:left="-7"/>
                    <w:rPr>
                      <w:rFonts w:hAnsi="宋体" w:eastAsia="宋体" w:ascii="宋体"/>
                      <w:color w:val="000000"/>
                    </w:rPr>
                  </w:pPr>
                  <w:r>
                    <w:rPr>
                      <w:rFonts w:hAnsi="宋体" w:eastAsia="宋体" w:ascii="宋体"/>
                      <w:color w:val="1F2329"/>
                      <w:spacing w:val="-1"/>
                    </w:rPr>
                    <w:t>进行迁移</w:t>
                  </w:r>
                </w:p>
              </w:txbxContent>
            </v:textbox>
            <v:fill type="solid"/>
            <v:stroke dashstyle="solid"/>
            <w10:wrap type="none"/>
          </v:shape>
        </w:pict>
      </w:r>
      <w:r>
        <w:rPr>
          <w:rFonts w:hAnsi="宋体" w:eastAsia="宋体" w:ascii="宋体"/>
          <w:color w:val="1F2329"/>
        </w:rPr>
        <w:t>然后python manage.py migrate将这些更改迁移到您的</w:t>
      </w:r>
    </w:p>
    <w:p>
      <w:pPr>
        <w:pStyle w:val="BodyText"/>
        <w:spacing w:before="82"/>
      </w:pPr>
      <w:r>
        <w:rPr>
          <w:rFonts w:hAnsi="宋体" w:eastAsia="宋体" w:ascii="宋体"/>
          <w:color w:val="1F2329"/>
        </w:rPr>
        <w:t>数据库。</w:t>
      </w:r>
    </w:p>
    <w:p>
      <w:pPr>
        <w:spacing w:after="0"/>
        <w:sectPr>
          <w:type w:val="continuous"/>
          <w:pgSz w:w="11910" w:h="16840"/>
          <w:pgMar w:top="1360" w:bottom="280" w:left="1680" w:right="80"/>
        </w:sectPr>
      </w:pPr>
    </w:p>
    <w:p>
      <w:pPr>
        <w:pStyle w:val="Heading1"/>
        <w:spacing w:before="61"/>
      </w:pPr>
      <w:bookmarkStart w:name="Specification" w:id="4"/>
      <w:bookmarkEnd w:id="4"/>
      <w:r>
        <w:rPr>
          <w:rFonts w:hAnsi="宋体" w:eastAsia="宋体" w:ascii="宋体"/>
          <w:b w:val="0"/>
        </w:rPr>
      </w:r>
      <w:r>
        <w:rPr>
          <w:rFonts w:hAnsi="宋体" w:eastAsia="宋体" w:ascii="宋体"/>
        </w:rPr>
        <w:t>规格</w:t>
      </w:r>
    </w:p>
    <w:p>
      <w:pPr>
        <w:pStyle w:val="BodyText"/>
        <w:spacing w:before="11"/>
        <w:ind w:left="0"/>
        <w:rPr>
          <w:rFonts w:hAnsi="宋体" w:eastAsia="宋体" w:ascii="宋体"/>
          <w:b/>
          <w:sz w:val="65"/>
        </w:rPr>
      </w:pPr>
    </w:p>
    <w:p>
      <w:pPr>
        <w:pStyle w:val="BodyText"/>
        <w:spacing w:line="297" w:lineRule="auto"/>
        <w:ind w:right="2224"/>
      </w:pPr>
      <w:r>
        <w:rPr>
          <w:rFonts w:hAnsi="宋体" w:eastAsia="宋体" w:ascii="宋体"/>
        </w:rPr>
        <w:t>完成你的拍卖网站的实现。您必须满足以下要求:</w:t>
      </w:r>
    </w:p>
    <w:p>
      <w:pPr>
        <w:pStyle w:val="BodyText"/>
        <w:spacing w:before="2"/>
        <w:ind w:left="0"/>
        <w:rPr>
          <w:rFonts w:hAnsi="宋体" w:eastAsia="宋体" w:ascii="宋体"/>
          <w:sz w:val="30"/>
        </w:rPr>
      </w:pPr>
    </w:p>
    <w:p>
      <w:pPr>
        <w:pStyle w:val="ListParagraph"/>
        <w:numPr>
          <w:ilvl w:val="0"/>
          <w:numId w:val="2"/>
        </w:numPr>
        <w:tabs>
          <w:tab w:pos="540" w:val="left" w:leader="none"/>
        </w:tabs>
        <w:spacing w:line="304" w:lineRule="auto" w:before="1" w:after="0"/>
        <w:ind w:left="1183" w:right="1895" w:hanging="1064"/>
        <w:jc w:val="both"/>
        <w:rPr>
          <w:rFonts w:hAnsi="宋体" w:eastAsia="宋体" w:ascii="宋体"/>
          <w:sz w:val="24"/>
        </w:rPr>
      </w:pPr>
      <w:r>
        <w:rPr>
          <w:rFonts w:hAnsi="宋体" w:eastAsia="宋体" w:ascii="宋体"/>
        </w:rPr>
        <w:pict>
          <v:group style="position:absolute;margin-left:110.75pt;margin-top:17.163097pt;width:23.5pt;height:14.55pt;mso-position-horizontal-relative:page;mso-position-vertical-relative:paragraph;z-index:-15853568" id="docshapegroup58" coordorigin="2215,343" coordsize="470,291">
            <v:rect style="position:absolute;left:2220;top:348;width:459;height:279" id="docshape59" filled="true" fillcolor="#f8f8f8" stroked="false">
              <v:fill type="solid"/>
            </v:rect>
            <v:shape style="position:absolute;left:2215;top:343;width:470;height:291" id="docshape60" coordorigin="2215,343" coordsize="470,291" path="m2685,634l2215,634,2215,343,2685,343,2685,349,2227,349,2221,355,2227,355,2227,622,2221,622,2227,628,2685,628,2685,634xm2227,355l2221,355,2227,349,2227,355xm2673,355l2227,355,2227,349,2673,349,2673,355xm2673,628l2673,349,2679,355,2685,355,2685,622,2679,622,2673,628xm2685,355l2679,355,2673,349,2685,349,2685,355xm2227,628l2221,622,2227,622,2227,628xm2673,628l2227,628,2227,622,2673,622,2673,628xm2685,628l2673,628,2679,622,2685,622,2685,628xe" filled="true" fillcolor="#dee0e6" stroked="false">
              <v:path arrowok="t"/>
              <v:fill type="solid"/>
            </v:shape>
            <v:shape style="position:absolute;left:2220;top:348;width:459;height:279" type="#_x0000_t202" id="docshape61" filled="false" stroked="false">
              <v:textbox inset="0,0,0,0">
                <w:txbxContent>
                  <w:p>
                    <w:pPr>
                      <w:spacing w:line="274" w:lineRule="exact" w:before="0"/>
                      <w:ind w:left="4" w:right="0" w:firstLine="0"/>
                      <w:jc w:val="left"/>
                      <w:rPr>
                        <w:rFonts w:hAnsi="宋体" w:eastAsia="宋体" w:ascii="宋体"/>
                        <w:sz w:val="24"/>
                      </w:rPr>
                    </w:pPr>
                    <w:r>
                      <w:rPr>
                        <w:rFonts w:hAnsi="宋体" w:eastAsia="宋体" w:ascii="宋体"/>
                        <w:color w:val="1F2329"/>
                        <w:sz w:val="24"/>
                      </w:rPr>
                      <w:t>使用</w:t>
                    </w:r>
                  </w:p>
                </w:txbxContent>
              </v:textbox>
              <w10:wrap type="none"/>
            </v:shape>
            <w10:wrap type="none"/>
          </v:group>
        </w:pict>
      </w:r>
      <w:r>
        <w:rPr>
          <w:rFonts w:hAnsi="宋体" w:eastAsia="宋体" w:ascii="宋体"/>
          <w:sz w:val="24"/>
        </w:rPr>
        <w:t>模型:除了模型之外，您的应用程序至少应该有三个模型:一个用于拍卖列表，一个用于出价，一个用于评论</w:t>
      </w:r>
    </w:p>
    <w:p>
      <w:pPr>
        <w:pStyle w:val="BodyText"/>
        <w:spacing w:line="300" w:lineRule="auto" w:before="2"/>
        <w:ind w:left="540" w:right="1881"/>
        <w:jc w:val="both"/>
      </w:pPr>
      <w:r>
        <w:rPr>
          <w:rFonts w:hAnsi="宋体" w:eastAsia="宋体" w:ascii="宋体"/>
        </w:rPr>
        <w:t>拍卖清单上。由您来决定每个模型应该有哪些字段，以及这些字段应该是什么类型。如果你愿意，你可以有更多的型号。</w:t>
      </w:r>
    </w:p>
    <w:p>
      <w:pPr>
        <w:pStyle w:val="ListParagraph"/>
        <w:numPr>
          <w:ilvl w:val="0"/>
          <w:numId w:val="2"/>
        </w:numPr>
        <w:tabs>
          <w:tab w:pos="539" w:val="left" w:leader="none"/>
          <w:tab w:pos="540" w:val="left" w:leader="none"/>
        </w:tabs>
        <w:spacing w:line="300" w:lineRule="auto" w:before="0" w:after="0"/>
        <w:ind w:left="540" w:right="1827" w:hanging="420"/>
        <w:jc w:val="left"/>
        <w:rPr>
          <w:rFonts w:hAnsi="宋体" w:eastAsia="宋体" w:ascii="宋体"/>
          <w:sz w:val="24"/>
        </w:rPr>
      </w:pPr>
      <w:r>
        <w:rPr>
          <w:rFonts w:hAnsi="宋体" w:eastAsia="宋体" w:ascii="宋体"/>
          <w:sz w:val="24"/>
        </w:rPr>
        <w:t>创建列表:用户应该能够访问一个页面来创建一个新的列表。他们应该能够指定列表的标题，基于文本的描述，以及起拍价应该是多少。用户还应该能够选择提供一个列表和/或类别(如时尚，玩具，电子产品，家居等)的图像的URL。).</w:t>
      </w:r>
    </w:p>
    <w:p>
      <w:pPr>
        <w:pStyle w:val="ListParagraph"/>
        <w:numPr>
          <w:ilvl w:val="0"/>
          <w:numId w:val="2"/>
        </w:numPr>
        <w:tabs>
          <w:tab w:pos="539" w:val="left" w:leader="none"/>
          <w:tab w:pos="540" w:val="left" w:leader="none"/>
        </w:tabs>
        <w:spacing w:line="300" w:lineRule="auto" w:before="0" w:after="0"/>
        <w:ind w:left="540" w:right="1749" w:hanging="420"/>
        <w:jc w:val="left"/>
        <w:rPr>
          <w:rFonts w:hAnsi="宋体" w:eastAsia="宋体" w:ascii="宋体"/>
          <w:sz w:val="24"/>
        </w:rPr>
      </w:pPr>
      <w:r>
        <w:rPr>
          <w:rFonts w:hAnsi="宋体" w:eastAsia="宋体" w:ascii="宋体"/>
          <w:sz w:val="24"/>
        </w:rPr>
        <w:t>活动列表页面:web应用程序的默认路径应该允许用户查看所有当前活动的拍卖列表。对于每个活动列表，该页面应显示(至少)标题、描述、当前价格和照片(如果列表存在)。</w:t>
      </w:r>
    </w:p>
    <w:p>
      <w:pPr>
        <w:pStyle w:val="ListParagraph"/>
        <w:numPr>
          <w:ilvl w:val="0"/>
          <w:numId w:val="2"/>
        </w:numPr>
        <w:tabs>
          <w:tab w:pos="540" w:val="left" w:leader="none"/>
        </w:tabs>
        <w:spacing w:line="300" w:lineRule="auto" w:before="0" w:after="0"/>
        <w:ind w:left="540" w:right="2098" w:hanging="420"/>
        <w:jc w:val="both"/>
        <w:rPr>
          <w:rFonts w:hAnsi="宋体" w:eastAsia="宋体" w:ascii="宋体"/>
          <w:sz w:val="24"/>
        </w:rPr>
      </w:pPr>
      <w:r>
        <w:rPr>
          <w:rFonts w:hAnsi="宋体" w:eastAsia="宋体" w:ascii="宋体"/>
          <w:sz w:val="24"/>
        </w:rPr>
        <w:t>列表页面:点击一个列表会将用户带到一个特定于该列表的页面。在该页面上，用户应该能够查看关于列表的所有细节，包括列表的当前价格。</w:t>
      </w:r>
    </w:p>
    <w:p>
      <w:pPr>
        <w:pStyle w:val="ListParagraph"/>
        <w:numPr>
          <w:ilvl w:val="1"/>
          <w:numId w:val="2"/>
        </w:numPr>
        <w:tabs>
          <w:tab w:pos="959" w:val="left" w:leader="none"/>
          <w:tab w:pos="960" w:val="left" w:leader="none"/>
        </w:tabs>
        <w:spacing w:line="300" w:lineRule="auto" w:before="0" w:after="0"/>
        <w:ind w:left="960" w:right="1803" w:hanging="420"/>
        <w:jc w:val="left"/>
        <w:rPr>
          <w:rFonts w:hAnsi="宋体" w:eastAsia="宋体" w:ascii="宋体"/>
          <w:sz w:val="24"/>
        </w:rPr>
      </w:pPr>
      <w:r>
        <w:rPr>
          <w:rFonts w:hAnsi="宋体" w:eastAsia="宋体" w:ascii="宋体"/>
          <w:sz w:val="24"/>
        </w:rPr>
        <w:t>如果用户已登录，用户应该能够将该项目添加到他们的“观察列表”中如果该项目已经在监视列表中，用户应该能够删除它。</w:t>
      </w:r>
    </w:p>
    <w:p>
      <w:pPr>
        <w:pStyle w:val="ListParagraph"/>
        <w:numPr>
          <w:ilvl w:val="1"/>
          <w:numId w:val="2"/>
        </w:numPr>
        <w:tabs>
          <w:tab w:pos="959" w:val="left" w:leader="none"/>
          <w:tab w:pos="960" w:val="left" w:leader="none"/>
        </w:tabs>
        <w:spacing w:line="300" w:lineRule="auto" w:before="0" w:after="0"/>
        <w:ind w:left="960" w:right="2132" w:hanging="420"/>
        <w:jc w:val="left"/>
        <w:rPr>
          <w:rFonts w:hAnsi="宋体" w:eastAsia="宋体" w:ascii="宋体"/>
          <w:sz w:val="24"/>
        </w:rPr>
      </w:pPr>
      <w:r>
        <w:rPr>
          <w:rFonts w:hAnsi="宋体" w:eastAsia="宋体" w:ascii="宋体"/>
          <w:sz w:val="24"/>
        </w:rPr>
        <w:t>如果用户登录，用户应该能够对该项目进行投标。出价必须至少与起价一样大，并且必须大于起价</w:t>
      </w:r>
    </w:p>
    <w:p>
      <w:pPr>
        <w:pStyle w:val="BodyText"/>
        <w:spacing w:line="297" w:lineRule="auto"/>
        <w:ind w:left="960" w:right="1670"/>
      </w:pPr>
      <w:r>
        <w:rPr>
          <w:rFonts w:hAnsi="宋体" w:eastAsia="宋体" w:ascii="宋体"/>
        </w:rPr>
        <w:t>其他出价(如有)。如果出价不符合这些标准，用户应该看到一个错误。</w:t>
      </w:r>
    </w:p>
    <w:p>
      <w:pPr>
        <w:pStyle w:val="ListParagraph"/>
        <w:numPr>
          <w:ilvl w:val="1"/>
          <w:numId w:val="2"/>
        </w:numPr>
        <w:tabs>
          <w:tab w:pos="959" w:val="left" w:leader="none"/>
          <w:tab w:pos="960" w:val="left" w:leader="none"/>
        </w:tabs>
        <w:spacing w:line="300" w:lineRule="auto" w:before="5" w:after="0"/>
        <w:ind w:left="960" w:right="1863" w:hanging="420"/>
        <w:jc w:val="left"/>
        <w:rPr>
          <w:rFonts w:hAnsi="宋体" w:eastAsia="宋体" w:ascii="宋体"/>
          <w:sz w:val="24"/>
        </w:rPr>
      </w:pPr>
      <w:r>
        <w:rPr>
          <w:rFonts w:hAnsi="宋体" w:eastAsia="宋体" w:ascii="宋体"/>
          <w:sz w:val="24"/>
        </w:rPr>
        <w:t>如果用户已登录，并且是创建列表的人，则用户应该能够从该页面“关闭”拍卖，这将使最高出价者成为拍卖的获胜者，并使列表不再有效。</w:t>
      </w:r>
    </w:p>
    <w:p>
      <w:pPr>
        <w:pStyle w:val="ListParagraph"/>
        <w:numPr>
          <w:ilvl w:val="1"/>
          <w:numId w:val="2"/>
        </w:numPr>
        <w:tabs>
          <w:tab w:pos="959" w:val="left" w:leader="none"/>
          <w:tab w:pos="960" w:val="left" w:leader="none"/>
        </w:tabs>
        <w:spacing w:line="300" w:lineRule="auto" w:before="0" w:after="0"/>
        <w:ind w:left="960" w:right="2384" w:hanging="420"/>
        <w:jc w:val="left"/>
        <w:rPr>
          <w:rFonts w:hAnsi="宋体" w:eastAsia="宋体" w:ascii="宋体"/>
          <w:sz w:val="24"/>
        </w:rPr>
      </w:pPr>
      <w:r>
        <w:rPr>
          <w:rFonts w:hAnsi="宋体" w:eastAsia="宋体" w:ascii="宋体"/>
          <w:sz w:val="24"/>
        </w:rPr>
        <w:t>如果用户在一个关闭的列表页面上登录，并且用户已经赢得了拍卖，页面应该这样说。</w:t>
      </w:r>
    </w:p>
    <w:p>
      <w:pPr>
        <w:pStyle w:val="ListParagraph"/>
        <w:numPr>
          <w:ilvl w:val="1"/>
          <w:numId w:val="2"/>
        </w:numPr>
        <w:tabs>
          <w:tab w:pos="959" w:val="left" w:leader="none"/>
          <w:tab w:pos="960" w:val="left" w:leader="none"/>
        </w:tabs>
        <w:spacing w:line="300" w:lineRule="auto" w:before="1" w:after="0"/>
        <w:ind w:left="960" w:right="1906" w:hanging="420"/>
        <w:jc w:val="left"/>
        <w:rPr>
          <w:rFonts w:hAnsi="宋体" w:eastAsia="宋体" w:ascii="宋体"/>
          <w:sz w:val="24"/>
        </w:rPr>
      </w:pPr>
      <w:r>
        <w:rPr>
          <w:rFonts w:hAnsi="宋体" w:eastAsia="宋体" w:ascii="宋体"/>
          <w:sz w:val="24"/>
        </w:rPr>
        <w:t>登录的用户应该能够向列表页面添加评论。列表页面应该显示列表上的所有评论。</w:t>
      </w:r>
    </w:p>
    <w:p>
      <w:pPr>
        <w:spacing w:after="0" w:line="300" w:lineRule="auto"/>
        <w:jc w:val="left"/>
        <w:rPr>
          <w:rFonts w:hAnsi="宋体" w:eastAsia="宋体" w:ascii="宋体"/>
          <w:sz w:val="24"/>
        </w:rPr>
        <w:sectPr>
          <w:pgSz w:w="11910" w:h="16840"/>
          <w:pgMar w:top="1360" w:bottom="280" w:left="1680" w:right="80"/>
        </w:sectPr>
      </w:pPr>
    </w:p>
    <w:p>
      <w:pPr>
        <w:pStyle w:val="ListParagraph"/>
        <w:numPr>
          <w:ilvl w:val="0"/>
          <w:numId w:val="2"/>
        </w:numPr>
        <w:tabs>
          <w:tab w:pos="539" w:val="left" w:leader="none"/>
          <w:tab w:pos="540" w:val="left" w:leader="none"/>
        </w:tabs>
        <w:spacing w:line="300" w:lineRule="auto" w:before="81" w:after="0"/>
        <w:ind w:left="540" w:right="2108" w:hanging="420"/>
        <w:jc w:val="left"/>
        <w:rPr>
          <w:rFonts w:hAnsi="宋体" w:eastAsia="宋体" w:ascii="宋体"/>
          <w:sz w:val="24"/>
        </w:rPr>
      </w:pPr>
      <w:r>
        <w:rPr>
          <w:rFonts w:hAnsi="宋体" w:eastAsia="宋体" w:ascii="宋体"/>
          <w:sz w:val="24"/>
        </w:rPr>
        <w:t>观察列表:登录的用户应该能够访问观察列表页面，该页面应该显示用户添加到其观察列表中的所有列表。点击这些列表中的任何一个都会把用户带到那个列表的页面。</w:t>
      </w:r>
    </w:p>
    <w:p>
      <w:pPr>
        <w:pStyle w:val="ListParagraph"/>
        <w:numPr>
          <w:ilvl w:val="0"/>
          <w:numId w:val="2"/>
        </w:numPr>
        <w:tabs>
          <w:tab w:pos="540" w:val="left" w:leader="none"/>
        </w:tabs>
        <w:spacing w:line="300" w:lineRule="auto" w:before="0" w:after="0"/>
        <w:ind w:left="540" w:right="1938" w:hanging="420"/>
        <w:jc w:val="both"/>
        <w:rPr>
          <w:rFonts w:hAnsi="宋体" w:eastAsia="宋体" w:ascii="宋体"/>
          <w:sz w:val="24"/>
        </w:rPr>
      </w:pPr>
      <w:r>
        <w:rPr>
          <w:rFonts w:hAnsi="宋体" w:eastAsia="宋体" w:ascii="宋体"/>
          <w:sz w:val="24"/>
        </w:rPr>
        <w:t>类别:用户应该能够访问显示所有列表类别列表的页面。单击任何类别的名称都会将用户带到显示该类别中所有活动列表的页面。</w:t>
      </w:r>
    </w:p>
    <w:p>
      <w:pPr>
        <w:pStyle w:val="ListParagraph"/>
        <w:numPr>
          <w:ilvl w:val="0"/>
          <w:numId w:val="2"/>
        </w:numPr>
        <w:tabs>
          <w:tab w:pos="539" w:val="left" w:leader="none"/>
          <w:tab w:pos="540" w:val="left" w:leader="none"/>
        </w:tabs>
        <w:spacing w:line="300" w:lineRule="auto" w:before="0" w:after="0"/>
        <w:ind w:left="540" w:right="1976" w:hanging="420"/>
        <w:jc w:val="left"/>
        <w:rPr>
          <w:rFonts w:hAnsi="宋体" w:eastAsia="宋体" w:ascii="宋体"/>
          <w:sz w:val="24"/>
        </w:rPr>
      </w:pPr>
      <w:r>
        <w:rPr>
          <w:rFonts w:hAnsi="宋体" w:eastAsia="宋体" w:ascii="宋体"/>
          <w:sz w:val="24"/>
        </w:rPr>
        <w:t>Django管理界面:通过Django管理界面，网站管理员应该能够查看、添加、编辑和删除网站上的任何列表、评论和出价。</w:t>
      </w:r>
    </w:p>
    <w:p>
      <w:pPr>
        <w:pStyle w:val="BodyText"/>
        <w:spacing w:before="11"/>
        <w:ind w:left="0"/>
        <w:rPr>
          <w:rFonts w:hAnsi="宋体" w:eastAsia="宋体" w:ascii="宋体"/>
          <w:sz w:val="29"/>
        </w:rPr>
      </w:pPr>
    </w:p>
    <w:p>
      <w:pPr>
        <w:pStyle w:val="Heading1"/>
      </w:pPr>
      <w:bookmarkStart w:name="Hints" w:id="5"/>
      <w:bookmarkEnd w:id="5"/>
      <w:r>
        <w:rPr>
          <w:rFonts w:hAnsi="宋体" w:eastAsia="宋体" w:ascii="宋体"/>
          <w:b w:val="0"/>
        </w:rPr>
      </w:r>
      <w:r>
        <w:rPr>
          <w:rFonts w:hAnsi="宋体" w:eastAsia="宋体" w:ascii="宋体"/>
        </w:rPr>
        <w:t>暗示</w:t>
      </w:r>
    </w:p>
    <w:p>
      <w:pPr>
        <w:pStyle w:val="BodyText"/>
        <w:spacing w:before="10"/>
        <w:ind w:left="0"/>
        <w:rPr>
          <w:rFonts w:hAnsi="宋体" w:eastAsia="宋体" w:ascii="宋体"/>
          <w:b/>
          <w:sz w:val="65"/>
        </w:rPr>
      </w:pPr>
    </w:p>
    <w:p>
      <w:pPr>
        <w:pStyle w:val="ListParagraph"/>
        <w:numPr>
          <w:ilvl w:val="0"/>
          <w:numId w:val="2"/>
        </w:numPr>
        <w:tabs>
          <w:tab w:pos="539" w:val="left" w:leader="none"/>
          <w:tab w:pos="540" w:val="left" w:leader="none"/>
        </w:tabs>
        <w:spacing w:line="240" w:lineRule="auto" w:before="1" w:after="0"/>
        <w:ind w:left="540" w:right="0" w:hanging="420"/>
        <w:jc w:val="left"/>
        <w:rPr>
          <w:rFonts w:hAnsi="宋体" w:eastAsia="宋体" w:ascii="宋体"/>
          <w:sz w:val="24"/>
        </w:rPr>
      </w:pPr>
      <w:r>
        <w:rPr>
          <w:rFonts w:hAnsi="宋体" w:eastAsia="宋体" w:ascii="宋体"/>
          <w:sz w:val="24"/>
        </w:rPr>
        <w:t>要创建一个可以访问Django管理界面的超级用户帐户，运行</w:t>
      </w:r>
    </w:p>
    <w:p>
      <w:pPr>
        <w:spacing w:before="74"/>
        <w:ind w:left="3866" w:right="0" w:firstLine="0"/>
        <w:jc w:val="left"/>
        <w:rPr>
          <w:rFonts w:hAnsi="宋体" w:eastAsia="宋体" w:ascii="宋体"/>
          <w:sz w:val="24"/>
        </w:rPr>
      </w:pPr>
      <w:r>
        <w:rPr>
          <w:rFonts w:hAnsi="宋体" w:eastAsia="宋体" w:ascii="宋体"/>
        </w:rPr>
        <w:pict>
          <v:shape style="position:absolute;margin-left:111.050003pt;margin-top:3.603113pt;width:166.5pt;height:14.05pt;mso-position-horizontal-relative:page;mso-position-vertical-relative:paragraph;z-index:15743488" type="#_x0000_t202" id="docshape62" filled="true" fillcolor="#f8f8f8" stroked="true" strokeweight=".6pt" strokecolor="#dee0e6">
            <v:textbox inset="0,0,0,0">
              <w:txbxContent>
                <w:p>
                  <w:pPr>
                    <w:pStyle w:val="BodyText"/>
                    <w:spacing w:line="269" w:lineRule="exact"/>
                    <w:ind w:left="-5" w:right="-15"/>
                    <w:rPr>
                      <w:rFonts w:hAnsi="宋体" w:eastAsia="宋体" w:ascii="宋体"/>
                      <w:color w:val="000000"/>
                    </w:rPr>
                  </w:pPr>
                  <w:r>
                    <w:rPr>
                      <w:rFonts w:hAnsi="宋体" w:eastAsia="宋体" w:ascii="宋体"/>
                      <w:color w:val="1F2329"/>
                    </w:rPr>
                    <w:t>python manage.py创建超级用户</w:t>
                  </w:r>
                </w:p>
              </w:txbxContent>
            </v:textbox>
            <v:fill type="solid"/>
            <v:stroke dashstyle="solid"/>
            <w10:wrap type="none"/>
          </v:shape>
        </w:pict>
      </w:r>
      <w:r>
        <w:rPr>
          <w:rFonts w:hAnsi="宋体" w:eastAsia="宋体" w:ascii="宋体"/>
          <w:color w:val="1F2329"/>
          <w:sz w:val="24"/>
        </w:rPr>
        <w:t>。</w:t>
      </w:r>
    </w:p>
    <w:p>
      <w:pPr>
        <w:pStyle w:val="ListParagraph"/>
        <w:numPr>
          <w:ilvl w:val="0"/>
          <w:numId w:val="2"/>
        </w:numPr>
        <w:tabs>
          <w:tab w:pos="539" w:val="left" w:leader="none"/>
          <w:tab w:pos="540" w:val="left" w:leader="none"/>
        </w:tabs>
        <w:spacing w:line="300" w:lineRule="auto" w:before="24" w:after="0"/>
        <w:ind w:left="540" w:right="2326" w:hanging="420"/>
        <w:jc w:val="left"/>
        <w:rPr>
          <w:rFonts w:hAnsi="宋体" w:eastAsia="宋体" w:ascii="宋体"/>
          <w:sz w:val="24"/>
        </w:rPr>
      </w:pPr>
      <w:r>
        <w:rPr>
          <w:rFonts w:hAnsi="宋体" w:eastAsia="宋体" w:ascii="宋体"/>
          <w:color w:val="C00000"/>
          <w:sz w:val="24"/>
        </w:rPr>
        <w:t>关于Django模型可能的字段类型，请参阅Django的模型字段参考。</w:t>
      </w:r>
    </w:p>
    <w:p>
      <w:pPr>
        <w:pStyle w:val="ListParagraph"/>
        <w:numPr>
          <w:ilvl w:val="0"/>
          <w:numId w:val="2"/>
        </w:numPr>
        <w:tabs>
          <w:tab w:pos="539" w:val="left" w:leader="none"/>
          <w:tab w:pos="540" w:val="left" w:leader="none"/>
        </w:tabs>
        <w:spacing w:line="300" w:lineRule="auto" w:before="0" w:after="0"/>
        <w:ind w:left="540" w:right="2272" w:hanging="420"/>
        <w:jc w:val="left"/>
        <w:rPr>
          <w:rFonts w:hAnsi="宋体" w:eastAsia="宋体" w:ascii="宋体"/>
          <w:sz w:val="24"/>
        </w:rPr>
      </w:pPr>
      <w:r>
        <w:rPr>
          <w:rFonts w:hAnsi="宋体" w:eastAsia="宋体" w:ascii="宋体"/>
        </w:rPr>
        <w:pict>
          <v:group style="position:absolute;margin-left:167.449997pt;margin-top:34.31311pt;width:82.55pt;height:14.55pt;mso-position-horizontal-relative:page;mso-position-vertical-relative:paragraph;z-index:-15853056" id="docshapegroup63" coordorigin="3349,686" coordsize="1651,291">
            <v:rect style="position:absolute;left:3355;top:693;width:1640;height:279" id="docshape64" href="https://docs.djangoproject.com/en/4.0/topics/auth/default/" filled="true" fillcolor="#f8f8f8" stroked="false">
              <v:fill type="solid"/>
            </v:rect>
            <v:shape style="position:absolute;left:3349;top:686;width:1651;height:291" id="docshape65" href="https://docs.djangoproject.com/en/4.0/topics/auth/default/" coordorigin="3349,686" coordsize="1651,291" path="m5000,977l3349,977,3349,686,5000,686,5000,692,3361,692,3355,698,3361,698,3361,965,3355,965,3361,971,5000,971,5000,977xm3361,698l3355,698,3361,692,3361,698xm4988,698l3361,698,3361,692,4988,692,4988,698xm4988,971l4988,692,4994,698,5000,698,5000,965,4994,965,4988,971xm5000,698l4994,698,4988,692,5000,692,5000,698xm3361,971l3355,965,3361,965,3361,971xm4988,971l3361,971,3361,965,4988,965,4988,971xm5000,971l4988,971,4994,965,5000,965,5000,971xe" filled="true" fillcolor="#dee0e6" stroked="false">
              <v:path arrowok="t"/>
              <v:fill type="solid"/>
            </v:shape>
            <v:shape style="position:absolute;left:3355;top:693;width:1640;height:279" type="#_x0000_t202" id="docshape66" filled="false" stroked="false">
              <v:textbox inset="0,0,0,0">
                <w:txbxContent>
                  <w:p>
                    <w:pPr>
                      <w:spacing w:line="274" w:lineRule="exact" w:before="0"/>
                      <w:ind w:left="2" w:right="0" w:firstLine="0"/>
                      <w:jc w:val="left"/>
                      <w:rPr>
                        <w:rFonts w:hAnsi="宋体" w:eastAsia="宋体" w:ascii="宋体"/>
                        <w:sz w:val="24"/>
                      </w:rPr>
                    </w:pPr>
                    <w:hyperlink r:id="rId7">
                      <w:r>
                        <w:rPr>
                          <w:rFonts w:hAnsi="宋体" w:eastAsia="宋体" w:ascii="宋体"/>
                          <w:color w:val="C00000"/>
                          <w:sz w:val="24"/>
                        </w:rPr>
                        <w:t>@登录_要求</w:t>
                      </w:r>
                    </w:hyperlink>
                  </w:p>
                </w:txbxContent>
              </v:textbox>
              <w10:wrap type="none"/>
            </v:shape>
            <w10:wrap type="none"/>
          </v:group>
        </w:pict>
      </w:r>
      <w:r>
        <w:rPr>
          <w:rFonts w:hAnsi="宋体" w:eastAsia="宋体" w:ascii="宋体"/>
          <w:sz w:val="24"/>
        </w:rPr>
        <w:t>您可能需要为这个web应用程序的各个部分创建一些Django表单。</w:t>
      </w:r>
    </w:p>
    <w:p>
      <w:pPr>
        <w:pStyle w:val="ListParagraph"/>
        <w:numPr>
          <w:ilvl w:val="0"/>
          <w:numId w:val="2"/>
        </w:numPr>
        <w:tabs>
          <w:tab w:pos="539" w:val="left" w:leader="none"/>
          <w:tab w:pos="540" w:val="left" w:leader="none"/>
          <w:tab w:pos="3436" w:val="left" w:leader="none"/>
        </w:tabs>
        <w:spacing w:line="307" w:lineRule="auto" w:before="5" w:after="0"/>
        <w:ind w:left="539" w:right="1756" w:hanging="420"/>
        <w:jc w:val="left"/>
        <w:rPr>
          <w:rFonts w:hAnsi="宋体" w:eastAsia="宋体" w:ascii="宋体"/>
          <w:sz w:val="24"/>
        </w:rPr>
      </w:pPr>
      <w:r>
        <w:rPr>
          <w:rFonts w:hAnsi="宋体" w:eastAsia="宋体" w:ascii="宋体"/>
          <w:sz w:val="24"/>
        </w:rPr>
        <w:t>在任何视图的顶部添加装饰器将确保只有登录的用户才能访问该视图。</w:t>
      </w:r>
    </w:p>
    <w:p>
      <w:pPr>
        <w:pStyle w:val="ListParagraph"/>
        <w:numPr>
          <w:ilvl w:val="0"/>
          <w:numId w:val="2"/>
        </w:numPr>
        <w:tabs>
          <w:tab w:pos="539" w:val="left" w:leader="none"/>
          <w:tab w:pos="540" w:val="left" w:leader="none"/>
        </w:tabs>
        <w:spacing w:line="300" w:lineRule="auto" w:before="0" w:after="0"/>
        <w:ind w:left="539" w:right="1750" w:hanging="420"/>
        <w:jc w:val="left"/>
        <w:rPr>
          <w:rFonts w:hAnsi="宋体" w:eastAsia="宋体" w:ascii="宋体"/>
          <w:sz w:val="24"/>
        </w:rPr>
      </w:pPr>
      <w:r>
        <w:rPr>
          <w:rFonts w:hAnsi="宋体" w:eastAsia="宋体" w:ascii="宋体"/>
          <w:sz w:val="24"/>
        </w:rPr>
        <w:t>你可以随心所欲地修改CSS，让网站成为你自己的网站！本页顶部显示了一些示例截图。这些仅仅是示例:你的应用程序不需要和这里的截图一样美观(鼓励你有创意！).</w:t>
      </w:r>
    </w:p>
    <w:p>
      <w:pPr>
        <w:pStyle w:val="BodyText"/>
        <w:spacing w:before="2"/>
        <w:ind w:left="0"/>
        <w:rPr>
          <w:rFonts w:hAnsi="宋体" w:eastAsia="宋体" w:ascii="宋体"/>
          <w:sz w:val="29"/>
        </w:rPr>
      </w:pPr>
    </w:p>
    <w:p>
      <w:pPr>
        <w:pStyle w:val="Heading1"/>
        <w:ind w:left="119"/>
      </w:pPr>
      <w:bookmarkStart w:name="How to Submit" w:id="6"/>
      <w:bookmarkEnd w:id="6"/>
      <w:r>
        <w:rPr>
          <w:rFonts w:hAnsi="宋体" w:eastAsia="宋体" w:ascii="宋体"/>
          <w:b w:val="0"/>
        </w:rPr>
      </w:r>
      <w:r>
        <w:rPr>
          <w:rFonts w:hAnsi="宋体" w:eastAsia="宋体" w:ascii="宋体"/>
        </w:rPr>
        <w:t>如何提交</w:t>
      </w:r>
    </w:p>
    <w:p>
      <w:pPr>
        <w:pStyle w:val="BodyText"/>
        <w:spacing w:before="3"/>
        <w:ind w:left="0"/>
        <w:rPr>
          <w:rFonts w:hAnsi="宋体" w:eastAsia="宋体" w:ascii="宋体"/>
          <w:b/>
          <w:sz w:val="66"/>
        </w:rPr>
      </w:pPr>
    </w:p>
    <w:p>
      <w:pPr>
        <w:pStyle w:val="ListParagraph"/>
        <w:numPr>
          <w:ilvl w:val="0"/>
          <w:numId w:val="3"/>
        </w:numPr>
        <w:tabs>
          <w:tab w:pos="364" w:val="left" w:leader="none"/>
        </w:tabs>
        <w:spacing w:line="240" w:lineRule="auto" w:before="0" w:after="0"/>
        <w:ind w:left="363" w:right="0" w:hanging="243"/>
        <w:jc w:val="left"/>
        <w:rPr>
          <w:rFonts w:hAnsi="宋体" w:eastAsia="宋体" w:ascii="宋体"/>
          <w:sz w:val="24"/>
        </w:rPr>
      </w:pPr>
      <w:r>
        <w:rPr>
          <w:rFonts w:hAnsi="宋体" w:eastAsia="宋体" w:ascii="宋体"/>
          <w:sz w:val="24"/>
        </w:rPr>
        <w:t>我们的github教室地址:</w:t>
      </w:r>
      <w:hyperlink r:id="rId8">
        <w:r>
          <w:rPr>
            <w:rFonts w:hAnsi="宋体" w:eastAsia="宋体" w:ascii="宋体"/>
            <w:color w:val="0000FF"/>
            <w:sz w:val="24"/>
          </w:rPr>
          <w:t>https://classroom.github.com/a/9QFceaR8</w:t>
        </w:r>
      </w:hyperlink>
    </w:p>
    <w:p>
      <w:pPr>
        <w:pStyle w:val="ListParagraph"/>
        <w:numPr>
          <w:ilvl w:val="0"/>
          <w:numId w:val="3"/>
        </w:numPr>
        <w:tabs>
          <w:tab w:pos="364" w:val="left" w:leader="none"/>
        </w:tabs>
        <w:spacing w:line="240" w:lineRule="auto" w:before="44" w:after="0"/>
        <w:ind w:left="363" w:right="0" w:hanging="243"/>
        <w:jc w:val="left"/>
        <w:rPr>
          <w:rFonts w:hAnsi="宋体" w:eastAsia="宋体" w:ascii="宋体"/>
          <w:sz w:val="24"/>
        </w:rPr>
      </w:pPr>
      <w:r>
        <w:rPr>
          <w:rFonts w:hAnsi="宋体" w:eastAsia="宋体" w:ascii="宋体"/>
          <w:b/>
          <w:sz w:val="24"/>
        </w:rPr>
        <w:t>将您的代码提交到您的we b-dut-2022 fall/project-2-username存储库。</w:t>
      </w:r>
    </w:p>
    <w:sectPr>
      <w:pgSz w:w="11910" w:h="16840"/>
      <w:pgMar w:top="1340" w:bottom="280" w:left="1680" w:right="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Wingdings">
    <w:altName w:val="Wingdings"/>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363" w:hanging="243"/>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339" w:hanging="243"/>
      </w:pPr>
      <w:rPr>
        <w:rFonts w:hint="default"/>
        <w:lang w:val="en-US" w:eastAsia="en-US" w:bidi="ar-SA"/>
      </w:rPr>
    </w:lvl>
    <w:lvl w:ilvl="2">
      <w:start w:val="0"/>
      <w:numFmt w:val="bullet"/>
      <w:lvlText w:val="•"/>
      <w:lvlJc w:val="left"/>
      <w:pPr>
        <w:ind w:left="2318" w:hanging="243"/>
      </w:pPr>
      <w:rPr>
        <w:rFonts w:hint="default"/>
        <w:lang w:val="en-US" w:eastAsia="en-US" w:bidi="ar-SA"/>
      </w:rPr>
    </w:lvl>
    <w:lvl w:ilvl="3">
      <w:start w:val="0"/>
      <w:numFmt w:val="bullet"/>
      <w:lvlText w:val="•"/>
      <w:lvlJc w:val="left"/>
      <w:pPr>
        <w:ind w:left="3297" w:hanging="243"/>
      </w:pPr>
      <w:rPr>
        <w:rFonts w:hint="default"/>
        <w:lang w:val="en-US" w:eastAsia="en-US" w:bidi="ar-SA"/>
      </w:rPr>
    </w:lvl>
    <w:lvl w:ilvl="4">
      <w:start w:val="0"/>
      <w:numFmt w:val="bullet"/>
      <w:lvlText w:val="•"/>
      <w:lvlJc w:val="left"/>
      <w:pPr>
        <w:ind w:left="4276" w:hanging="243"/>
      </w:pPr>
      <w:rPr>
        <w:rFonts w:hint="default"/>
        <w:lang w:val="en-US" w:eastAsia="en-US" w:bidi="ar-SA"/>
      </w:rPr>
    </w:lvl>
    <w:lvl w:ilvl="5">
      <w:start w:val="0"/>
      <w:numFmt w:val="bullet"/>
      <w:lvlText w:val="•"/>
      <w:lvlJc w:val="left"/>
      <w:pPr>
        <w:ind w:left="5255" w:hanging="243"/>
      </w:pPr>
      <w:rPr>
        <w:rFonts w:hint="default"/>
        <w:lang w:val="en-US" w:eastAsia="en-US" w:bidi="ar-SA"/>
      </w:rPr>
    </w:lvl>
    <w:lvl w:ilvl="6">
      <w:start w:val="0"/>
      <w:numFmt w:val="bullet"/>
      <w:lvlText w:val="•"/>
      <w:lvlJc w:val="left"/>
      <w:pPr>
        <w:ind w:left="6234" w:hanging="243"/>
      </w:pPr>
      <w:rPr>
        <w:rFonts w:hint="default"/>
        <w:lang w:val="en-US" w:eastAsia="en-US" w:bidi="ar-SA"/>
      </w:rPr>
    </w:lvl>
    <w:lvl w:ilvl="7">
      <w:start w:val="0"/>
      <w:numFmt w:val="bullet"/>
      <w:lvlText w:val="•"/>
      <w:lvlJc w:val="left"/>
      <w:pPr>
        <w:ind w:left="7213" w:hanging="243"/>
      </w:pPr>
      <w:rPr>
        <w:rFonts w:hint="default"/>
        <w:lang w:val="en-US" w:eastAsia="en-US" w:bidi="ar-SA"/>
      </w:rPr>
    </w:lvl>
    <w:lvl w:ilvl="8">
      <w:start w:val="0"/>
      <w:numFmt w:val="bullet"/>
      <w:lvlText w:val="•"/>
      <w:lvlJc w:val="left"/>
      <w:pPr>
        <w:ind w:left="8192" w:hanging="243"/>
      </w:pPr>
      <w:rPr>
        <w:rFonts w:hint="default"/>
        <w:lang w:val="en-US" w:eastAsia="en-US" w:bidi="ar-SA"/>
      </w:rPr>
    </w:lvl>
  </w:abstractNum>
  <w:abstractNum w:abstractNumId="1">
    <w:multiLevelType w:val="hybridMultilevel"/>
    <w:lvl w:ilvl="0">
      <w:start w:val="0"/>
      <w:numFmt w:val="bullet"/>
      <w:lvlText w:val=""/>
      <w:lvlJc w:val="left"/>
      <w:pPr>
        <w:ind w:left="1183" w:hanging="420"/>
      </w:pPr>
      <w:rPr>
        <w:rFonts w:hint="default" w:ascii="Wingdings" w:hAnsi="Wingdings" w:eastAsia="Wingdings" w:cs="Wingdings"/>
        <w:b w:val="0"/>
        <w:bCs w:val="0"/>
        <w:i w:val="0"/>
        <w:iCs w:val="0"/>
        <w:w w:val="100"/>
        <w:sz w:val="24"/>
        <w:szCs w:val="24"/>
        <w:lang w:val="en-US" w:eastAsia="en-US" w:bidi="ar-SA"/>
      </w:rPr>
    </w:lvl>
    <w:lvl w:ilvl="1">
      <w:start w:val="0"/>
      <w:numFmt w:val="bullet"/>
      <w:lvlText w:val=""/>
      <w:lvlJc w:val="left"/>
      <w:pPr>
        <w:ind w:left="960" w:hanging="420"/>
      </w:pPr>
      <w:rPr>
        <w:rFonts w:hint="default" w:ascii="Wingdings" w:hAnsi="Wingdings" w:eastAsia="Wingdings" w:cs="Wingdings"/>
        <w:b w:val="0"/>
        <w:bCs w:val="0"/>
        <w:i w:val="0"/>
        <w:iCs w:val="0"/>
        <w:w w:val="100"/>
        <w:sz w:val="24"/>
        <w:szCs w:val="24"/>
        <w:lang w:val="en-US" w:eastAsia="en-US" w:bidi="ar-SA"/>
      </w:rPr>
    </w:lvl>
    <w:lvl w:ilvl="2">
      <w:start w:val="0"/>
      <w:numFmt w:val="bullet"/>
      <w:lvlText w:val="•"/>
      <w:lvlJc w:val="left"/>
      <w:pPr>
        <w:ind w:left="2176" w:hanging="420"/>
      </w:pPr>
      <w:rPr>
        <w:rFonts w:hint="default"/>
        <w:lang w:val="en-US" w:eastAsia="en-US" w:bidi="ar-SA"/>
      </w:rPr>
    </w:lvl>
    <w:lvl w:ilvl="3">
      <w:start w:val="0"/>
      <w:numFmt w:val="bullet"/>
      <w:lvlText w:val="•"/>
      <w:lvlJc w:val="left"/>
      <w:pPr>
        <w:ind w:left="3173" w:hanging="420"/>
      </w:pPr>
      <w:rPr>
        <w:rFonts w:hint="default"/>
        <w:lang w:val="en-US" w:eastAsia="en-US" w:bidi="ar-SA"/>
      </w:rPr>
    </w:lvl>
    <w:lvl w:ilvl="4">
      <w:start w:val="0"/>
      <w:numFmt w:val="bullet"/>
      <w:lvlText w:val="•"/>
      <w:lvlJc w:val="left"/>
      <w:pPr>
        <w:ind w:left="4170" w:hanging="420"/>
      </w:pPr>
      <w:rPr>
        <w:rFonts w:hint="default"/>
        <w:lang w:val="en-US" w:eastAsia="en-US" w:bidi="ar-SA"/>
      </w:rPr>
    </w:lvl>
    <w:lvl w:ilvl="5">
      <w:start w:val="0"/>
      <w:numFmt w:val="bullet"/>
      <w:lvlText w:val="•"/>
      <w:lvlJc w:val="left"/>
      <w:pPr>
        <w:ind w:left="5166" w:hanging="420"/>
      </w:pPr>
      <w:rPr>
        <w:rFonts w:hint="default"/>
        <w:lang w:val="en-US" w:eastAsia="en-US" w:bidi="ar-SA"/>
      </w:rPr>
    </w:lvl>
    <w:lvl w:ilvl="6">
      <w:start w:val="0"/>
      <w:numFmt w:val="bullet"/>
      <w:lvlText w:val="•"/>
      <w:lvlJc w:val="left"/>
      <w:pPr>
        <w:ind w:left="6163" w:hanging="420"/>
      </w:pPr>
      <w:rPr>
        <w:rFonts w:hint="default"/>
        <w:lang w:val="en-US" w:eastAsia="en-US" w:bidi="ar-SA"/>
      </w:rPr>
    </w:lvl>
    <w:lvl w:ilvl="7">
      <w:start w:val="0"/>
      <w:numFmt w:val="bullet"/>
      <w:lvlText w:val="•"/>
      <w:lvlJc w:val="left"/>
      <w:pPr>
        <w:ind w:left="7160" w:hanging="420"/>
      </w:pPr>
      <w:rPr>
        <w:rFonts w:hint="default"/>
        <w:lang w:val="en-US" w:eastAsia="en-US" w:bidi="ar-SA"/>
      </w:rPr>
    </w:lvl>
    <w:lvl w:ilvl="8">
      <w:start w:val="0"/>
      <w:numFmt w:val="bullet"/>
      <w:lvlText w:val="•"/>
      <w:lvlJc w:val="left"/>
      <w:pPr>
        <w:ind w:left="8156" w:hanging="420"/>
      </w:pPr>
      <w:rPr>
        <w:rFonts w:hint="default"/>
        <w:lang w:val="en-US" w:eastAsia="en-US" w:bidi="ar-SA"/>
      </w:rPr>
    </w:lvl>
  </w:abstractNum>
  <w:abstractNum w:abstractNumId="0">
    <w:multiLevelType w:val="hybridMultilevel"/>
    <w:lvl w:ilvl="0">
      <w:start w:val="1"/>
      <w:numFmt w:val="decimal"/>
      <w:lvlText w:val="%1."/>
      <w:lvlJc w:val="left"/>
      <w:pPr>
        <w:ind w:left="544" w:hanging="420"/>
        <w:jc w:val="left"/>
      </w:pPr>
      <w:rPr>
        <w:rFonts w:hint="default" w:ascii="Times New Roman" w:hAnsi="Times New Roman" w:eastAsia="Times New Roman" w:cs="Times New Roman"/>
        <w:b w:val="0"/>
        <w:bCs w:val="0"/>
        <w:i w:val="0"/>
        <w:iCs w:val="0"/>
        <w:spacing w:val="-3"/>
        <w:w w:val="100"/>
        <w:sz w:val="24"/>
        <w:szCs w:val="24"/>
        <w:lang w:val="en-US" w:eastAsia="en-US" w:bidi="ar-SA"/>
      </w:rPr>
    </w:lvl>
    <w:lvl w:ilvl="1">
      <w:start w:val="0"/>
      <w:numFmt w:val="bullet"/>
      <w:lvlText w:val="•"/>
      <w:lvlJc w:val="left"/>
      <w:pPr>
        <w:ind w:left="1501" w:hanging="420"/>
      </w:pPr>
      <w:rPr>
        <w:rFonts w:hint="default"/>
        <w:lang w:val="en-US" w:eastAsia="en-US" w:bidi="ar-SA"/>
      </w:rPr>
    </w:lvl>
    <w:lvl w:ilvl="2">
      <w:start w:val="0"/>
      <w:numFmt w:val="bullet"/>
      <w:lvlText w:val="•"/>
      <w:lvlJc w:val="left"/>
      <w:pPr>
        <w:ind w:left="2462" w:hanging="420"/>
      </w:pPr>
      <w:rPr>
        <w:rFonts w:hint="default"/>
        <w:lang w:val="en-US" w:eastAsia="en-US" w:bidi="ar-SA"/>
      </w:rPr>
    </w:lvl>
    <w:lvl w:ilvl="3">
      <w:start w:val="0"/>
      <w:numFmt w:val="bullet"/>
      <w:lvlText w:val="•"/>
      <w:lvlJc w:val="left"/>
      <w:pPr>
        <w:ind w:left="3423" w:hanging="420"/>
      </w:pPr>
      <w:rPr>
        <w:rFonts w:hint="default"/>
        <w:lang w:val="en-US" w:eastAsia="en-US" w:bidi="ar-SA"/>
      </w:rPr>
    </w:lvl>
    <w:lvl w:ilvl="4">
      <w:start w:val="0"/>
      <w:numFmt w:val="bullet"/>
      <w:lvlText w:val="•"/>
      <w:lvlJc w:val="left"/>
      <w:pPr>
        <w:ind w:left="4384" w:hanging="420"/>
      </w:pPr>
      <w:rPr>
        <w:rFonts w:hint="default"/>
        <w:lang w:val="en-US" w:eastAsia="en-US" w:bidi="ar-SA"/>
      </w:rPr>
    </w:lvl>
    <w:lvl w:ilvl="5">
      <w:start w:val="0"/>
      <w:numFmt w:val="bullet"/>
      <w:lvlText w:val="•"/>
      <w:lvlJc w:val="left"/>
      <w:pPr>
        <w:ind w:left="5345" w:hanging="420"/>
      </w:pPr>
      <w:rPr>
        <w:rFonts w:hint="default"/>
        <w:lang w:val="en-US" w:eastAsia="en-US" w:bidi="ar-SA"/>
      </w:rPr>
    </w:lvl>
    <w:lvl w:ilvl="6">
      <w:start w:val="0"/>
      <w:numFmt w:val="bullet"/>
      <w:lvlText w:val="•"/>
      <w:lvlJc w:val="left"/>
      <w:pPr>
        <w:ind w:left="6306" w:hanging="420"/>
      </w:pPr>
      <w:rPr>
        <w:rFonts w:hint="default"/>
        <w:lang w:val="en-US" w:eastAsia="en-US" w:bidi="ar-SA"/>
      </w:rPr>
    </w:lvl>
    <w:lvl w:ilvl="7">
      <w:start w:val="0"/>
      <w:numFmt w:val="bullet"/>
      <w:lvlText w:val="•"/>
      <w:lvlJc w:val="left"/>
      <w:pPr>
        <w:ind w:left="7267" w:hanging="420"/>
      </w:pPr>
      <w:rPr>
        <w:rFonts w:hint="default"/>
        <w:lang w:val="en-US" w:eastAsia="en-US" w:bidi="ar-SA"/>
      </w:rPr>
    </w:lvl>
    <w:lvl w:ilvl="8">
      <w:start w:val="0"/>
      <w:numFmt w:val="bullet"/>
      <w:lvlText w:val="•"/>
      <w:lvlJc w:val="left"/>
      <w:pPr>
        <w:ind w:left="8228" w:hanging="42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20"/>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20"/>
      <w:outlineLvl w:val="1"/>
    </w:pPr>
    <w:rPr>
      <w:rFonts w:ascii="Times New Roman" w:hAnsi="Times New Roman" w:eastAsia="Times New Roman" w:cs="Times New Roman"/>
      <w:b/>
      <w:bCs/>
      <w:sz w:val="44"/>
      <w:szCs w:val="44"/>
      <w:lang w:val="en-US" w:eastAsia="en-US" w:bidi="ar-SA"/>
    </w:rPr>
  </w:style>
  <w:style w:styleId="ListParagraph" w:type="paragraph">
    <w:name w:val="List Paragraph"/>
    <w:basedOn w:val="Normal"/>
    <w:uiPriority w:val="1"/>
    <w:qFormat/>
    <w:pPr>
      <w:ind w:left="540" w:hanging="42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docs.djangoproject.com/en/4.0/topics/auth/default/" TargetMode="External"/><Relationship Id="rId8" Type="http://schemas.openxmlformats.org/officeDocument/2006/relationships/hyperlink" Target="https://classroom.github.com/a/9QFceaR8"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dc:creator>
  <dcterms:created xsi:type="dcterms:W3CDTF">2023-01-05T12:12:29Z</dcterms:created>
  <dcterms:modified xsi:type="dcterms:W3CDTF">2023-01-05T12:12:29Z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2022-04-11T00:00:00Z</vt:filetime>
  </property>
  <property fmtid="{D5CDD505-2E9C-101B-9397-08002B2CF9AE}" pid="3" name="Creator">
    <vt:lpwstr>WPS 文字</vt:lpwstr>
  </property>
  <property fmtid="{D5CDD505-2E9C-101B-9397-08002B2CF9AE}" pid="4" name="LastSaved">
    <vt:filetime>2023-01-05T00:00:00Z</vt:filetime>
  </property>
</Properties>
</file>