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10D" w:rsidRDefault="00C22330">
      <w:proofErr w:type="spellStart"/>
      <w:r>
        <w:t>PepeSubdomain</w:t>
      </w:r>
      <w:r w:rsidR="005C410D">
        <w:t>.eth</w:t>
      </w:r>
      <w:proofErr w:type="spellEnd"/>
    </w:p>
    <w:p w:rsidR="0032573F" w:rsidRDefault="00EC2162" w:rsidP="0032573F">
      <w:r>
        <w:t>An ENS subdomain project p</w:t>
      </w:r>
      <w:r w:rsidR="005C410D">
        <w:t xml:space="preserve">owered by ENS Vision </w:t>
      </w:r>
    </w:p>
    <w:p w:rsidR="0032573F" w:rsidRDefault="0032573F" w:rsidP="0032573F">
      <w:pPr>
        <w:spacing w:after="0" w:line="240" w:lineRule="auto"/>
      </w:pPr>
      <w:r>
        <w:t xml:space="preserve">If you like </w:t>
      </w:r>
      <w:proofErr w:type="spellStart"/>
      <w:r>
        <w:t>PepeCoin</w:t>
      </w:r>
      <w:proofErr w:type="spellEnd"/>
      <w:r>
        <w:t>,</w:t>
      </w:r>
    </w:p>
    <w:p w:rsidR="0032573F" w:rsidRDefault="0032573F" w:rsidP="0032573F">
      <w:pPr>
        <w:spacing w:after="0" w:line="240" w:lineRule="auto"/>
      </w:pPr>
      <w:proofErr w:type="gramStart"/>
      <w:r>
        <w:t>you</w:t>
      </w:r>
      <w:proofErr w:type="gramEnd"/>
      <w:r>
        <w:t xml:space="preserve"> are going to love </w:t>
      </w:r>
      <w:proofErr w:type="spellStart"/>
      <w:r>
        <w:t>PepeSubdomain</w:t>
      </w:r>
      <w:proofErr w:type="spellEnd"/>
    </w:p>
    <w:p w:rsidR="0032573F" w:rsidRDefault="0032573F" w:rsidP="0032573F">
      <w:pPr>
        <w:spacing w:after="0" w:line="240" w:lineRule="auto"/>
      </w:pPr>
    </w:p>
    <w:p w:rsidR="0032573F" w:rsidRDefault="0032573F" w:rsidP="00EC2162">
      <w:pPr>
        <w:spacing w:after="0" w:line="240" w:lineRule="auto"/>
      </w:pPr>
      <w:r>
        <w:t>Mak</w:t>
      </w:r>
      <w:r w:rsidR="00B321B7">
        <w:t>e</w:t>
      </w:r>
      <w:bookmarkStart w:id="0" w:name="_GoBack"/>
      <w:bookmarkEnd w:id="0"/>
      <w:r>
        <w:t>ENS Great Again</w:t>
      </w:r>
    </w:p>
    <w:p w:rsidR="0032573F" w:rsidRDefault="0032573F" w:rsidP="00EC2162">
      <w:pPr>
        <w:spacing w:after="0" w:line="240" w:lineRule="auto"/>
      </w:pPr>
    </w:p>
    <w:p w:rsidR="0032573F" w:rsidRDefault="0032573F" w:rsidP="00EC2162">
      <w:pPr>
        <w:spacing w:after="0" w:line="240" w:lineRule="auto"/>
      </w:pPr>
    </w:p>
    <w:p w:rsidR="00EC2162" w:rsidRDefault="00EC2162" w:rsidP="00EC2162">
      <w:pPr>
        <w:spacing w:after="0" w:line="240" w:lineRule="auto"/>
      </w:pPr>
    </w:p>
    <w:p w:rsidR="00EC2162" w:rsidRDefault="00EC2162" w:rsidP="00EC2162">
      <w:pPr>
        <w:spacing w:after="0" w:line="240" w:lineRule="auto"/>
      </w:pPr>
    </w:p>
    <w:p w:rsidR="00EC2162" w:rsidRDefault="00EC2162" w:rsidP="00EC2162">
      <w:pPr>
        <w:spacing w:after="0" w:line="240" w:lineRule="auto"/>
      </w:pPr>
    </w:p>
    <w:p w:rsidR="005C410D" w:rsidRDefault="005C410D">
      <w:r>
        <w:t>Phase 1:</w:t>
      </w:r>
    </w:p>
    <w:p w:rsidR="005C410D" w:rsidRDefault="005C410D" w:rsidP="005C410D">
      <w:pPr>
        <w:pStyle w:val="ListParagraph"/>
        <w:numPr>
          <w:ilvl w:val="0"/>
          <w:numId w:val="1"/>
        </w:numPr>
      </w:pPr>
      <w:r>
        <w:t>Register ENS name, set primary, set avatar and records</w:t>
      </w:r>
    </w:p>
    <w:p w:rsidR="005C410D" w:rsidRDefault="00B321B7" w:rsidP="005C410D">
      <w:pPr>
        <w:pStyle w:val="ListParagraph"/>
        <w:numPr>
          <w:ilvl w:val="0"/>
          <w:numId w:val="1"/>
        </w:numPr>
      </w:pPr>
      <w:r>
        <w:t>Develop mint configuration</w:t>
      </w:r>
      <w:r w:rsidR="0032573F">
        <w:t xml:space="preserve"> </w:t>
      </w:r>
      <w:r>
        <w:t>for the</w:t>
      </w:r>
      <w:r w:rsidR="005C410D">
        <w:t xml:space="preserve"> ENS Vision subdomain registrar </w:t>
      </w:r>
    </w:p>
    <w:p w:rsidR="005C410D" w:rsidRDefault="005C410D" w:rsidP="00274338">
      <w:pPr>
        <w:pStyle w:val="ListParagraph"/>
        <w:numPr>
          <w:ilvl w:val="0"/>
          <w:numId w:val="1"/>
        </w:numPr>
      </w:pPr>
      <w:r>
        <w:t xml:space="preserve">Schedule and market an official Vision Twitter Space where </w:t>
      </w:r>
      <w:r w:rsidR="00274338">
        <w:t>a</w:t>
      </w:r>
      <w:r>
        <w:t xml:space="preserve"> </w:t>
      </w:r>
      <w:r w:rsidR="00274338">
        <w:t xml:space="preserve">subdomain registrar will be created live with a special guest/mystery subdomain project.   This will market the Vision </w:t>
      </w:r>
      <w:proofErr w:type="spellStart"/>
      <w:r w:rsidR="00274338">
        <w:t>namewrapper</w:t>
      </w:r>
      <w:proofErr w:type="spellEnd"/>
      <w:r w:rsidR="00274338">
        <w:t xml:space="preserve"> tools and the </w:t>
      </w:r>
      <w:r w:rsidR="0032573F">
        <w:t xml:space="preserve">subdomain </w:t>
      </w:r>
      <w:r w:rsidR="00274338">
        <w:t>project.</w:t>
      </w:r>
    </w:p>
    <w:p w:rsidR="00B321B7" w:rsidRDefault="00B321B7" w:rsidP="00B321B7">
      <w:pPr>
        <w:pStyle w:val="ListParagraph"/>
        <w:numPr>
          <w:ilvl w:val="1"/>
          <w:numId w:val="1"/>
        </w:numPr>
      </w:pPr>
      <w:r>
        <w:t>Wrap</w:t>
      </w:r>
    </w:p>
    <w:p w:rsidR="00B321B7" w:rsidRDefault="00B321B7" w:rsidP="00B321B7">
      <w:pPr>
        <w:pStyle w:val="ListParagraph"/>
        <w:numPr>
          <w:ilvl w:val="1"/>
          <w:numId w:val="1"/>
        </w:numPr>
      </w:pPr>
      <w:r>
        <w:t>Mint configuration  (free/paid/renewal and options)</w:t>
      </w:r>
    </w:p>
    <w:p w:rsidR="00B321B7" w:rsidRDefault="00B321B7" w:rsidP="00B321B7">
      <w:pPr>
        <w:pStyle w:val="ListParagraph"/>
        <w:numPr>
          <w:ilvl w:val="1"/>
          <w:numId w:val="1"/>
        </w:numPr>
      </w:pPr>
      <w:r>
        <w:t>Fuses and permissions (TBD)</w:t>
      </w:r>
    </w:p>
    <w:p w:rsidR="00274338" w:rsidRDefault="00274338" w:rsidP="00274338">
      <w:r>
        <w:t xml:space="preserve">Phase 2: </w:t>
      </w:r>
    </w:p>
    <w:p w:rsidR="00274338" w:rsidRDefault="00274338" w:rsidP="00274338">
      <w:pPr>
        <w:pStyle w:val="ListParagraph"/>
        <w:numPr>
          <w:ilvl w:val="0"/>
          <w:numId w:val="2"/>
        </w:numPr>
      </w:pPr>
      <w:r>
        <w:t xml:space="preserve">“Delegate management” of </w:t>
      </w:r>
      <w:r w:rsidR="0032573F">
        <w:t xml:space="preserve">the </w:t>
      </w:r>
      <w:r>
        <w:t xml:space="preserve">wrapped 1155 </w:t>
      </w:r>
      <w:r w:rsidR="0032573F">
        <w:t>records (</w:t>
      </w:r>
      <w:proofErr w:type="spellStart"/>
      <w:r w:rsidR="006C2C81">
        <w:t>Serenae’s</w:t>
      </w:r>
      <w:proofErr w:type="spellEnd"/>
      <w:r w:rsidR="006C2C81">
        <w:t xml:space="preserve"> unofficial tool</w:t>
      </w:r>
      <w:r w:rsidR="0032573F">
        <w:t>)</w:t>
      </w:r>
    </w:p>
    <w:p w:rsidR="00274338" w:rsidRDefault="00274338" w:rsidP="00274338">
      <w:pPr>
        <w:pStyle w:val="ListParagraph"/>
        <w:numPr>
          <w:ilvl w:val="0"/>
          <w:numId w:val="2"/>
        </w:numPr>
      </w:pPr>
      <w:r>
        <w:t xml:space="preserve">Fractionalize the parent wrapped 1155 </w:t>
      </w:r>
      <w:r w:rsidR="006C2C81">
        <w:t>(</w:t>
      </w:r>
      <w:proofErr w:type="spellStart"/>
      <w:r w:rsidR="006C2C81">
        <w:t>pepesubdomain</w:t>
      </w:r>
      <w:r>
        <w:t>.eth</w:t>
      </w:r>
      <w:proofErr w:type="spellEnd"/>
      <w:r>
        <w:t>)</w:t>
      </w:r>
    </w:p>
    <w:p w:rsidR="006C2C81" w:rsidRDefault="006C2C81" w:rsidP="006C2C81">
      <w:pPr>
        <w:pStyle w:val="ListParagraph"/>
        <w:numPr>
          <w:ilvl w:val="1"/>
          <w:numId w:val="2"/>
        </w:numPr>
      </w:pPr>
      <w:r>
        <w:t>Name:</w:t>
      </w:r>
    </w:p>
    <w:p w:rsidR="006C2C81" w:rsidRDefault="006C2C81" w:rsidP="006C2C81">
      <w:pPr>
        <w:pStyle w:val="ListParagraph"/>
        <w:numPr>
          <w:ilvl w:val="1"/>
          <w:numId w:val="2"/>
        </w:numPr>
      </w:pPr>
      <w:r>
        <w:t>Symbol:</w:t>
      </w:r>
    </w:p>
    <w:p w:rsidR="00EC2162" w:rsidRDefault="006C2C81" w:rsidP="00EC2162">
      <w:pPr>
        <w:pStyle w:val="ListParagraph"/>
        <w:numPr>
          <w:ilvl w:val="1"/>
          <w:numId w:val="2"/>
        </w:numPr>
      </w:pPr>
      <w:r>
        <w:t>Supply</w:t>
      </w:r>
      <w:r w:rsidR="00EC2162">
        <w:t>:</w:t>
      </w:r>
    </w:p>
    <w:p w:rsidR="00EC2162" w:rsidRDefault="00EC2162" w:rsidP="00EC2162">
      <w:r>
        <w:t>Phase 3:</w:t>
      </w:r>
    </w:p>
    <w:p w:rsidR="00EC2162" w:rsidRDefault="00EC2162" w:rsidP="00EC2162">
      <w:pPr>
        <w:pStyle w:val="ListParagraph"/>
        <w:numPr>
          <w:ilvl w:val="0"/>
          <w:numId w:val="3"/>
        </w:numPr>
      </w:pPr>
      <w:r>
        <w:t xml:space="preserve">Vote </w:t>
      </w:r>
      <w:r w:rsidR="00857DA2">
        <w:t xml:space="preserve">on the </w:t>
      </w:r>
      <w:r>
        <w:t>buyout price</w:t>
      </w:r>
      <w:r w:rsidR="00857DA2">
        <w:t xml:space="preserve"> (?)</w:t>
      </w:r>
      <w:r>
        <w:t xml:space="preserve"> of the fractionalized ENS</w:t>
      </w:r>
      <w:r w:rsidR="00857DA2">
        <w:t xml:space="preserve"> parent</w:t>
      </w:r>
      <w:r>
        <w:t>/project/subdomain registrar</w:t>
      </w:r>
      <w:r w:rsidR="00857DA2">
        <w:t xml:space="preserve"> </w:t>
      </w:r>
    </w:p>
    <w:p w:rsidR="00EC2162" w:rsidRDefault="00EC2162" w:rsidP="00EC2162">
      <w:pPr>
        <w:pStyle w:val="ListParagraph"/>
        <w:numPr>
          <w:ilvl w:val="0"/>
          <w:numId w:val="3"/>
        </w:numPr>
      </w:pPr>
      <w:r>
        <w:t xml:space="preserve">Create LP with </w:t>
      </w:r>
      <w:r w:rsidR="00857DA2">
        <w:t>6.9% of the</w:t>
      </w:r>
      <w:r>
        <w:t xml:space="preserve"> </w:t>
      </w:r>
      <w:proofErr w:type="spellStart"/>
      <w:r>
        <w:t>fractionals</w:t>
      </w:r>
      <w:proofErr w:type="spellEnd"/>
      <w:r>
        <w:t xml:space="preserve">/tokens </w:t>
      </w:r>
      <w:r w:rsidR="00857DA2">
        <w:t>(team keeps 6.9%)</w:t>
      </w:r>
    </w:p>
    <w:p w:rsidR="00EC2162" w:rsidRDefault="00EC2162" w:rsidP="00EC2162">
      <w:pPr>
        <w:pStyle w:val="ListParagraph"/>
        <w:numPr>
          <w:ilvl w:val="0"/>
          <w:numId w:val="3"/>
        </w:numPr>
      </w:pPr>
      <w:r>
        <w:t xml:space="preserve">Airdrop LP tokens </w:t>
      </w:r>
      <w:r w:rsidR="00857DA2">
        <w:t>to subdomain owners</w:t>
      </w:r>
    </w:p>
    <w:p w:rsidR="006C2C81" w:rsidRDefault="006C2C81"/>
    <w:p w:rsidR="006C2C81" w:rsidRDefault="006C2C81"/>
    <w:p w:rsidR="005C410D" w:rsidRDefault="005C410D">
      <w:r>
        <w:t xml:space="preserve">ENS Subdomain </w:t>
      </w:r>
    </w:p>
    <w:p w:rsidR="00C1172A" w:rsidRDefault="00AF6B0A">
      <w:r>
        <w:t>1,250 per cell</w:t>
      </w:r>
    </w:p>
    <w:p w:rsidR="00AF6B0A" w:rsidRDefault="00AF6B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871"/>
        <w:gridCol w:w="871"/>
        <w:gridCol w:w="841"/>
        <w:gridCol w:w="841"/>
        <w:gridCol w:w="871"/>
        <w:gridCol w:w="871"/>
        <w:gridCol w:w="1197"/>
      </w:tblGrid>
      <w:tr w:rsidR="00AF6B0A" w:rsidTr="00541B02">
        <w:tc>
          <w:tcPr>
            <w:tcW w:w="841" w:type="dxa"/>
          </w:tcPr>
          <w:p w:rsidR="00AF6B0A" w:rsidRDefault="00AF6B0A">
            <w:r>
              <w:lastRenderedPageBreak/>
              <w:t>green</w:t>
            </w:r>
          </w:p>
        </w:tc>
        <w:tc>
          <w:tcPr>
            <w:tcW w:w="871" w:type="dxa"/>
          </w:tcPr>
          <w:p w:rsidR="00AF6B0A" w:rsidRDefault="00AF6B0A">
            <w:r>
              <w:t>green</w:t>
            </w:r>
          </w:p>
        </w:tc>
        <w:tc>
          <w:tcPr>
            <w:tcW w:w="871" w:type="dxa"/>
          </w:tcPr>
          <w:p w:rsidR="00AF6B0A" w:rsidRDefault="00AF6B0A">
            <w:r>
              <w:t>green</w:t>
            </w:r>
          </w:p>
        </w:tc>
        <w:tc>
          <w:tcPr>
            <w:tcW w:w="841" w:type="dxa"/>
          </w:tcPr>
          <w:p w:rsidR="00AF6B0A" w:rsidRDefault="00AF6B0A">
            <w:r>
              <w:t>green</w:t>
            </w:r>
          </w:p>
        </w:tc>
        <w:tc>
          <w:tcPr>
            <w:tcW w:w="841" w:type="dxa"/>
          </w:tcPr>
          <w:p w:rsidR="00AF6B0A" w:rsidRDefault="00AF6B0A">
            <w:r>
              <w:t>green</w:t>
            </w:r>
          </w:p>
        </w:tc>
        <w:tc>
          <w:tcPr>
            <w:tcW w:w="871" w:type="dxa"/>
          </w:tcPr>
          <w:p w:rsidR="00AF6B0A" w:rsidRDefault="00AF6B0A">
            <w:r>
              <w:t>green</w:t>
            </w:r>
          </w:p>
        </w:tc>
        <w:tc>
          <w:tcPr>
            <w:tcW w:w="871" w:type="dxa"/>
          </w:tcPr>
          <w:p w:rsidR="00AF6B0A" w:rsidRDefault="00AF6B0A">
            <w:r>
              <w:t>green</w:t>
            </w:r>
          </w:p>
        </w:tc>
        <w:tc>
          <w:tcPr>
            <w:tcW w:w="1197" w:type="dxa"/>
          </w:tcPr>
          <w:p w:rsidR="00AF6B0A" w:rsidRDefault="00AF6B0A">
            <w:r>
              <w:t>green</w:t>
            </w:r>
          </w:p>
        </w:tc>
      </w:tr>
      <w:tr w:rsidR="00AF6B0A" w:rsidTr="00541B02">
        <w:tc>
          <w:tcPr>
            <w:tcW w:w="841" w:type="dxa"/>
          </w:tcPr>
          <w:p w:rsidR="00AF6B0A" w:rsidRDefault="00AF6B0A">
            <w:r>
              <w:t>green</w:t>
            </w:r>
          </w:p>
        </w:tc>
        <w:tc>
          <w:tcPr>
            <w:tcW w:w="871" w:type="dxa"/>
          </w:tcPr>
          <w:p w:rsidR="00AF6B0A" w:rsidRDefault="00AF6B0A">
            <w:r>
              <w:t>White</w:t>
            </w:r>
          </w:p>
        </w:tc>
        <w:tc>
          <w:tcPr>
            <w:tcW w:w="871" w:type="dxa"/>
          </w:tcPr>
          <w:p w:rsidR="00AF6B0A" w:rsidRDefault="00AF6B0A">
            <w:r>
              <w:t>White</w:t>
            </w:r>
          </w:p>
        </w:tc>
        <w:tc>
          <w:tcPr>
            <w:tcW w:w="841" w:type="dxa"/>
          </w:tcPr>
          <w:p w:rsidR="00AF6B0A" w:rsidRDefault="00AF6B0A">
            <w:r>
              <w:t>black</w:t>
            </w:r>
          </w:p>
        </w:tc>
        <w:tc>
          <w:tcPr>
            <w:tcW w:w="841" w:type="dxa"/>
          </w:tcPr>
          <w:p w:rsidR="00AF6B0A" w:rsidRDefault="00AF6B0A">
            <w:r>
              <w:t>green</w:t>
            </w:r>
          </w:p>
        </w:tc>
        <w:tc>
          <w:tcPr>
            <w:tcW w:w="871" w:type="dxa"/>
          </w:tcPr>
          <w:p w:rsidR="00AF6B0A" w:rsidRDefault="00AF6B0A" w:rsidP="004E57DA">
            <w:r>
              <w:t>White</w:t>
            </w:r>
          </w:p>
        </w:tc>
        <w:tc>
          <w:tcPr>
            <w:tcW w:w="871" w:type="dxa"/>
          </w:tcPr>
          <w:p w:rsidR="00AF6B0A" w:rsidRDefault="00AF6B0A" w:rsidP="004E57DA">
            <w:r>
              <w:t>White</w:t>
            </w:r>
          </w:p>
        </w:tc>
        <w:tc>
          <w:tcPr>
            <w:tcW w:w="1197" w:type="dxa"/>
          </w:tcPr>
          <w:p w:rsidR="00AF6B0A" w:rsidRDefault="00AF6B0A" w:rsidP="004E57DA">
            <w:r>
              <w:t>black</w:t>
            </w:r>
          </w:p>
        </w:tc>
      </w:tr>
      <w:tr w:rsidR="00AF6B0A" w:rsidTr="00541B02">
        <w:tc>
          <w:tcPr>
            <w:tcW w:w="841" w:type="dxa"/>
          </w:tcPr>
          <w:p w:rsidR="00AF6B0A" w:rsidRDefault="00AF6B0A">
            <w:r>
              <w:t>green</w:t>
            </w:r>
          </w:p>
        </w:tc>
        <w:tc>
          <w:tcPr>
            <w:tcW w:w="871" w:type="dxa"/>
          </w:tcPr>
          <w:p w:rsidR="00AF6B0A" w:rsidRDefault="00AF6B0A" w:rsidP="004E57DA">
            <w:r>
              <w:t>White</w:t>
            </w:r>
          </w:p>
        </w:tc>
        <w:tc>
          <w:tcPr>
            <w:tcW w:w="871" w:type="dxa"/>
          </w:tcPr>
          <w:p w:rsidR="00AF6B0A" w:rsidRDefault="00AF6B0A" w:rsidP="004E57DA">
            <w:r>
              <w:t>White</w:t>
            </w:r>
          </w:p>
        </w:tc>
        <w:tc>
          <w:tcPr>
            <w:tcW w:w="841" w:type="dxa"/>
          </w:tcPr>
          <w:p w:rsidR="00AF6B0A" w:rsidRDefault="00AF6B0A" w:rsidP="004E57DA">
            <w:r>
              <w:t>black</w:t>
            </w:r>
          </w:p>
        </w:tc>
        <w:tc>
          <w:tcPr>
            <w:tcW w:w="841" w:type="dxa"/>
          </w:tcPr>
          <w:p w:rsidR="00AF6B0A" w:rsidRDefault="00AF6B0A">
            <w:r>
              <w:t>green</w:t>
            </w:r>
          </w:p>
        </w:tc>
        <w:tc>
          <w:tcPr>
            <w:tcW w:w="871" w:type="dxa"/>
          </w:tcPr>
          <w:p w:rsidR="00AF6B0A" w:rsidRDefault="00AF6B0A" w:rsidP="004E57DA">
            <w:r>
              <w:t>White</w:t>
            </w:r>
          </w:p>
        </w:tc>
        <w:tc>
          <w:tcPr>
            <w:tcW w:w="871" w:type="dxa"/>
          </w:tcPr>
          <w:p w:rsidR="00AF6B0A" w:rsidRDefault="00AF6B0A" w:rsidP="004E57DA">
            <w:r>
              <w:t>White</w:t>
            </w:r>
          </w:p>
        </w:tc>
        <w:tc>
          <w:tcPr>
            <w:tcW w:w="1197" w:type="dxa"/>
          </w:tcPr>
          <w:p w:rsidR="00AF6B0A" w:rsidRDefault="00AF6B0A" w:rsidP="004E57DA">
            <w:r>
              <w:t>black</w:t>
            </w:r>
          </w:p>
        </w:tc>
      </w:tr>
      <w:tr w:rsidR="00AF6B0A" w:rsidTr="00541B02">
        <w:tc>
          <w:tcPr>
            <w:tcW w:w="841" w:type="dxa"/>
          </w:tcPr>
          <w:p w:rsidR="00AF6B0A" w:rsidRDefault="00AF6B0A">
            <w:r>
              <w:t>green</w:t>
            </w:r>
          </w:p>
        </w:tc>
        <w:tc>
          <w:tcPr>
            <w:tcW w:w="871" w:type="dxa"/>
          </w:tcPr>
          <w:p w:rsidR="00AF6B0A" w:rsidRDefault="00AF6B0A" w:rsidP="004E57DA">
            <w:r>
              <w:t>White</w:t>
            </w:r>
          </w:p>
        </w:tc>
        <w:tc>
          <w:tcPr>
            <w:tcW w:w="871" w:type="dxa"/>
          </w:tcPr>
          <w:p w:rsidR="00AF6B0A" w:rsidRDefault="00AF6B0A" w:rsidP="004E57DA">
            <w:r>
              <w:t>White</w:t>
            </w:r>
          </w:p>
        </w:tc>
        <w:tc>
          <w:tcPr>
            <w:tcW w:w="841" w:type="dxa"/>
          </w:tcPr>
          <w:p w:rsidR="00AF6B0A" w:rsidRDefault="00AF6B0A" w:rsidP="004E57DA">
            <w:r>
              <w:t>black</w:t>
            </w:r>
          </w:p>
        </w:tc>
        <w:tc>
          <w:tcPr>
            <w:tcW w:w="841" w:type="dxa"/>
          </w:tcPr>
          <w:p w:rsidR="00AF6B0A" w:rsidRDefault="00AF6B0A">
            <w:r>
              <w:t>green</w:t>
            </w:r>
          </w:p>
        </w:tc>
        <w:tc>
          <w:tcPr>
            <w:tcW w:w="871" w:type="dxa"/>
          </w:tcPr>
          <w:p w:rsidR="00AF6B0A" w:rsidRDefault="00AF6B0A" w:rsidP="004E57DA">
            <w:r>
              <w:t>White</w:t>
            </w:r>
          </w:p>
        </w:tc>
        <w:tc>
          <w:tcPr>
            <w:tcW w:w="871" w:type="dxa"/>
          </w:tcPr>
          <w:p w:rsidR="00AF6B0A" w:rsidRDefault="00AF6B0A" w:rsidP="004E57DA">
            <w:r>
              <w:t>White</w:t>
            </w:r>
          </w:p>
        </w:tc>
        <w:tc>
          <w:tcPr>
            <w:tcW w:w="1197" w:type="dxa"/>
          </w:tcPr>
          <w:p w:rsidR="00AF6B0A" w:rsidRDefault="00AF6B0A" w:rsidP="004E57DA">
            <w:r>
              <w:t>black</w:t>
            </w:r>
          </w:p>
        </w:tc>
      </w:tr>
      <w:tr w:rsidR="00AF6B0A" w:rsidTr="00541B02">
        <w:tc>
          <w:tcPr>
            <w:tcW w:w="841" w:type="dxa"/>
          </w:tcPr>
          <w:p w:rsidR="00AF6B0A" w:rsidRDefault="00AF6B0A">
            <w:r>
              <w:t>green</w:t>
            </w:r>
          </w:p>
        </w:tc>
        <w:tc>
          <w:tcPr>
            <w:tcW w:w="871" w:type="dxa"/>
          </w:tcPr>
          <w:p w:rsidR="00AF6B0A" w:rsidRDefault="00AF6B0A">
            <w:r>
              <w:t>green</w:t>
            </w:r>
          </w:p>
        </w:tc>
        <w:tc>
          <w:tcPr>
            <w:tcW w:w="871" w:type="dxa"/>
          </w:tcPr>
          <w:p w:rsidR="00AF6B0A" w:rsidRDefault="00AF6B0A">
            <w:r>
              <w:t>green</w:t>
            </w:r>
          </w:p>
        </w:tc>
        <w:tc>
          <w:tcPr>
            <w:tcW w:w="841" w:type="dxa"/>
          </w:tcPr>
          <w:p w:rsidR="00AF6B0A" w:rsidRDefault="00AF6B0A">
            <w:r>
              <w:t>green</w:t>
            </w:r>
          </w:p>
        </w:tc>
        <w:tc>
          <w:tcPr>
            <w:tcW w:w="841" w:type="dxa"/>
          </w:tcPr>
          <w:p w:rsidR="00AF6B0A" w:rsidRDefault="00AF6B0A">
            <w:r>
              <w:t>green</w:t>
            </w:r>
          </w:p>
        </w:tc>
        <w:tc>
          <w:tcPr>
            <w:tcW w:w="871" w:type="dxa"/>
          </w:tcPr>
          <w:p w:rsidR="00AF6B0A" w:rsidRDefault="00AF6B0A">
            <w:r>
              <w:t>green</w:t>
            </w:r>
          </w:p>
        </w:tc>
        <w:tc>
          <w:tcPr>
            <w:tcW w:w="871" w:type="dxa"/>
          </w:tcPr>
          <w:p w:rsidR="00AF6B0A" w:rsidRDefault="00AF6B0A">
            <w:r>
              <w:t>green</w:t>
            </w:r>
          </w:p>
        </w:tc>
        <w:tc>
          <w:tcPr>
            <w:tcW w:w="1197" w:type="dxa"/>
          </w:tcPr>
          <w:p w:rsidR="00AF6B0A" w:rsidRDefault="00AF6B0A">
            <w:r>
              <w:t>green</w:t>
            </w:r>
          </w:p>
        </w:tc>
      </w:tr>
      <w:tr w:rsidR="00AF6B0A" w:rsidTr="00541B02">
        <w:tc>
          <w:tcPr>
            <w:tcW w:w="841" w:type="dxa"/>
          </w:tcPr>
          <w:p w:rsidR="00AF6B0A" w:rsidRDefault="00AF6B0A">
            <w:r w:rsidRPr="00834273">
              <w:t>red</w:t>
            </w:r>
          </w:p>
        </w:tc>
        <w:tc>
          <w:tcPr>
            <w:tcW w:w="871" w:type="dxa"/>
          </w:tcPr>
          <w:p w:rsidR="00AF6B0A" w:rsidRDefault="00AF6B0A">
            <w:r w:rsidRPr="00834273">
              <w:t>red</w:t>
            </w:r>
          </w:p>
        </w:tc>
        <w:tc>
          <w:tcPr>
            <w:tcW w:w="871" w:type="dxa"/>
          </w:tcPr>
          <w:p w:rsidR="00AF6B0A" w:rsidRDefault="00AF6B0A">
            <w:r w:rsidRPr="00834273">
              <w:t>red</w:t>
            </w:r>
          </w:p>
        </w:tc>
        <w:tc>
          <w:tcPr>
            <w:tcW w:w="841" w:type="dxa"/>
          </w:tcPr>
          <w:p w:rsidR="00AF6B0A" w:rsidRDefault="00AF6B0A">
            <w:r w:rsidRPr="00834273">
              <w:t>red</w:t>
            </w:r>
          </w:p>
        </w:tc>
        <w:tc>
          <w:tcPr>
            <w:tcW w:w="841" w:type="dxa"/>
          </w:tcPr>
          <w:p w:rsidR="00AF6B0A" w:rsidRDefault="00AF6B0A">
            <w:r w:rsidRPr="00834273">
              <w:t>red</w:t>
            </w:r>
          </w:p>
        </w:tc>
        <w:tc>
          <w:tcPr>
            <w:tcW w:w="871" w:type="dxa"/>
          </w:tcPr>
          <w:p w:rsidR="00AF6B0A" w:rsidRDefault="00AF6B0A">
            <w:r w:rsidRPr="00834273">
              <w:t>red</w:t>
            </w:r>
          </w:p>
        </w:tc>
        <w:tc>
          <w:tcPr>
            <w:tcW w:w="871" w:type="dxa"/>
          </w:tcPr>
          <w:p w:rsidR="00AF6B0A" w:rsidRDefault="00AF6B0A">
            <w:r w:rsidRPr="00834273">
              <w:t>red</w:t>
            </w:r>
          </w:p>
        </w:tc>
        <w:tc>
          <w:tcPr>
            <w:tcW w:w="1197" w:type="dxa"/>
          </w:tcPr>
          <w:p w:rsidR="00AF6B0A" w:rsidRDefault="00AF6B0A">
            <w:r w:rsidRPr="00834273">
              <w:t>red</w:t>
            </w:r>
          </w:p>
        </w:tc>
      </w:tr>
      <w:tr w:rsidR="00AF6B0A" w:rsidTr="00541B02">
        <w:tc>
          <w:tcPr>
            <w:tcW w:w="841" w:type="dxa"/>
          </w:tcPr>
          <w:p w:rsidR="00AF6B0A" w:rsidRDefault="00AF6B0A">
            <w:r w:rsidRPr="00834273">
              <w:t>red</w:t>
            </w:r>
          </w:p>
        </w:tc>
        <w:tc>
          <w:tcPr>
            <w:tcW w:w="871" w:type="dxa"/>
          </w:tcPr>
          <w:p w:rsidR="00AF6B0A" w:rsidRDefault="00AF6B0A">
            <w:r w:rsidRPr="00834273">
              <w:t>red</w:t>
            </w:r>
          </w:p>
        </w:tc>
        <w:tc>
          <w:tcPr>
            <w:tcW w:w="871" w:type="dxa"/>
          </w:tcPr>
          <w:p w:rsidR="00AF6B0A" w:rsidRDefault="00AF6B0A">
            <w:r w:rsidRPr="00834273">
              <w:t>red</w:t>
            </w:r>
          </w:p>
        </w:tc>
        <w:tc>
          <w:tcPr>
            <w:tcW w:w="841" w:type="dxa"/>
          </w:tcPr>
          <w:p w:rsidR="00AF6B0A" w:rsidRDefault="00AF6B0A">
            <w:r w:rsidRPr="00834273">
              <w:t>red</w:t>
            </w:r>
          </w:p>
        </w:tc>
        <w:tc>
          <w:tcPr>
            <w:tcW w:w="841" w:type="dxa"/>
          </w:tcPr>
          <w:p w:rsidR="00AF6B0A" w:rsidRDefault="00AF6B0A">
            <w:r w:rsidRPr="00834273">
              <w:t>red</w:t>
            </w:r>
          </w:p>
        </w:tc>
        <w:tc>
          <w:tcPr>
            <w:tcW w:w="871" w:type="dxa"/>
          </w:tcPr>
          <w:p w:rsidR="00AF6B0A" w:rsidRDefault="00AF6B0A">
            <w:r w:rsidRPr="00834273">
              <w:t>red</w:t>
            </w:r>
          </w:p>
        </w:tc>
        <w:tc>
          <w:tcPr>
            <w:tcW w:w="871" w:type="dxa"/>
          </w:tcPr>
          <w:p w:rsidR="00AF6B0A" w:rsidRDefault="00AF6B0A">
            <w:r w:rsidRPr="00834273">
              <w:t>red</w:t>
            </w:r>
          </w:p>
        </w:tc>
        <w:tc>
          <w:tcPr>
            <w:tcW w:w="1197" w:type="dxa"/>
          </w:tcPr>
          <w:p w:rsidR="00AF6B0A" w:rsidRDefault="00AF6B0A">
            <w:r w:rsidRPr="00834273">
              <w:t>red</w:t>
            </w:r>
          </w:p>
        </w:tc>
      </w:tr>
      <w:tr w:rsidR="00AF6B0A" w:rsidTr="00541B02">
        <w:tc>
          <w:tcPr>
            <w:tcW w:w="841" w:type="dxa"/>
          </w:tcPr>
          <w:p w:rsidR="00AF6B0A" w:rsidRDefault="00AF6B0A">
            <w:r>
              <w:t>green</w:t>
            </w:r>
          </w:p>
        </w:tc>
        <w:tc>
          <w:tcPr>
            <w:tcW w:w="871" w:type="dxa"/>
          </w:tcPr>
          <w:p w:rsidR="00AF6B0A" w:rsidRDefault="00AF6B0A">
            <w:r>
              <w:t>green</w:t>
            </w:r>
          </w:p>
        </w:tc>
        <w:tc>
          <w:tcPr>
            <w:tcW w:w="871" w:type="dxa"/>
          </w:tcPr>
          <w:p w:rsidR="00AF6B0A" w:rsidRDefault="00AF6B0A">
            <w:r>
              <w:t>green</w:t>
            </w:r>
          </w:p>
        </w:tc>
        <w:tc>
          <w:tcPr>
            <w:tcW w:w="841" w:type="dxa"/>
          </w:tcPr>
          <w:p w:rsidR="00AF6B0A" w:rsidRDefault="00AF6B0A">
            <w:r>
              <w:t>green</w:t>
            </w:r>
          </w:p>
        </w:tc>
        <w:tc>
          <w:tcPr>
            <w:tcW w:w="841" w:type="dxa"/>
          </w:tcPr>
          <w:p w:rsidR="00AF6B0A" w:rsidRDefault="00AF6B0A">
            <w:r>
              <w:t>green</w:t>
            </w:r>
          </w:p>
        </w:tc>
        <w:tc>
          <w:tcPr>
            <w:tcW w:w="871" w:type="dxa"/>
          </w:tcPr>
          <w:p w:rsidR="00AF6B0A" w:rsidRDefault="00AF6B0A">
            <w:r>
              <w:t>green</w:t>
            </w:r>
          </w:p>
        </w:tc>
        <w:tc>
          <w:tcPr>
            <w:tcW w:w="871" w:type="dxa"/>
          </w:tcPr>
          <w:p w:rsidR="00AF6B0A" w:rsidRDefault="00AF6B0A">
            <w:r>
              <w:t>green</w:t>
            </w:r>
          </w:p>
        </w:tc>
        <w:tc>
          <w:tcPr>
            <w:tcW w:w="1197" w:type="dxa"/>
          </w:tcPr>
          <w:p w:rsidR="00AF6B0A" w:rsidRDefault="00AF6B0A">
            <w:r>
              <w:t>green</w:t>
            </w:r>
          </w:p>
        </w:tc>
      </w:tr>
    </w:tbl>
    <w:p w:rsidR="00AF6B0A" w:rsidRDefault="00AF6B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"/>
        <w:gridCol w:w="483"/>
        <w:gridCol w:w="483"/>
        <w:gridCol w:w="442"/>
        <w:gridCol w:w="430"/>
        <w:gridCol w:w="483"/>
        <w:gridCol w:w="483"/>
        <w:gridCol w:w="442"/>
      </w:tblGrid>
      <w:tr w:rsidR="00541B02" w:rsidTr="00541B02">
        <w:tc>
          <w:tcPr>
            <w:tcW w:w="430" w:type="dxa"/>
          </w:tcPr>
          <w:p w:rsidR="00541B02" w:rsidRDefault="00541B02">
            <w:r w:rsidRPr="00082CE9">
              <w:t>g</w:t>
            </w:r>
          </w:p>
        </w:tc>
        <w:tc>
          <w:tcPr>
            <w:tcW w:w="483" w:type="dxa"/>
          </w:tcPr>
          <w:p w:rsidR="00541B02" w:rsidRDefault="00541B02">
            <w:r w:rsidRPr="00082CE9">
              <w:t>g</w:t>
            </w:r>
          </w:p>
        </w:tc>
        <w:tc>
          <w:tcPr>
            <w:tcW w:w="483" w:type="dxa"/>
          </w:tcPr>
          <w:p w:rsidR="00541B02" w:rsidRDefault="00541B02">
            <w:r w:rsidRPr="00082CE9">
              <w:t>g</w:t>
            </w:r>
          </w:p>
        </w:tc>
        <w:tc>
          <w:tcPr>
            <w:tcW w:w="442" w:type="dxa"/>
          </w:tcPr>
          <w:p w:rsidR="00541B02" w:rsidRDefault="00541B02">
            <w:r w:rsidRPr="00082CE9">
              <w:t>g</w:t>
            </w:r>
          </w:p>
        </w:tc>
        <w:tc>
          <w:tcPr>
            <w:tcW w:w="430" w:type="dxa"/>
          </w:tcPr>
          <w:p w:rsidR="00541B02" w:rsidRDefault="00541B02">
            <w:r w:rsidRPr="00082CE9">
              <w:t>g</w:t>
            </w:r>
          </w:p>
        </w:tc>
        <w:tc>
          <w:tcPr>
            <w:tcW w:w="483" w:type="dxa"/>
          </w:tcPr>
          <w:p w:rsidR="00541B02" w:rsidRDefault="00541B02">
            <w:r w:rsidRPr="00082CE9">
              <w:t>g</w:t>
            </w:r>
          </w:p>
        </w:tc>
        <w:tc>
          <w:tcPr>
            <w:tcW w:w="483" w:type="dxa"/>
          </w:tcPr>
          <w:p w:rsidR="00541B02" w:rsidRDefault="00541B02">
            <w:r w:rsidRPr="00082CE9">
              <w:t>g</w:t>
            </w:r>
          </w:p>
        </w:tc>
        <w:tc>
          <w:tcPr>
            <w:tcW w:w="442" w:type="dxa"/>
          </w:tcPr>
          <w:p w:rsidR="00541B02" w:rsidRDefault="00541B02">
            <w:r w:rsidRPr="00082CE9">
              <w:t>g</w:t>
            </w:r>
          </w:p>
        </w:tc>
      </w:tr>
      <w:tr w:rsidR="00541B02" w:rsidTr="00541B02">
        <w:tc>
          <w:tcPr>
            <w:tcW w:w="430" w:type="dxa"/>
          </w:tcPr>
          <w:p w:rsidR="00541B02" w:rsidRDefault="00541B02">
            <w:r w:rsidRPr="0034710F">
              <w:t>g</w:t>
            </w:r>
          </w:p>
        </w:tc>
        <w:tc>
          <w:tcPr>
            <w:tcW w:w="483" w:type="dxa"/>
          </w:tcPr>
          <w:p w:rsidR="00541B02" w:rsidRDefault="00541B02">
            <w:r w:rsidRPr="0076037D">
              <w:t>w</w:t>
            </w:r>
          </w:p>
        </w:tc>
        <w:tc>
          <w:tcPr>
            <w:tcW w:w="483" w:type="dxa"/>
          </w:tcPr>
          <w:p w:rsidR="00541B02" w:rsidRDefault="00541B02">
            <w:r w:rsidRPr="0076037D">
              <w:t>w</w:t>
            </w:r>
          </w:p>
        </w:tc>
        <w:tc>
          <w:tcPr>
            <w:tcW w:w="442" w:type="dxa"/>
          </w:tcPr>
          <w:p w:rsidR="00541B02" w:rsidRDefault="00541B02" w:rsidP="004E57DA">
            <w:r>
              <w:t>b</w:t>
            </w:r>
          </w:p>
        </w:tc>
        <w:tc>
          <w:tcPr>
            <w:tcW w:w="430" w:type="dxa"/>
          </w:tcPr>
          <w:p w:rsidR="00541B02" w:rsidRDefault="00541B02">
            <w:r w:rsidRPr="00AD16A8">
              <w:t>g</w:t>
            </w:r>
          </w:p>
        </w:tc>
        <w:tc>
          <w:tcPr>
            <w:tcW w:w="483" w:type="dxa"/>
          </w:tcPr>
          <w:p w:rsidR="00541B02" w:rsidRDefault="00541B02">
            <w:r w:rsidRPr="00771437">
              <w:t>w</w:t>
            </w:r>
          </w:p>
        </w:tc>
        <w:tc>
          <w:tcPr>
            <w:tcW w:w="483" w:type="dxa"/>
          </w:tcPr>
          <w:p w:rsidR="00541B02" w:rsidRDefault="00541B02">
            <w:r w:rsidRPr="00771437">
              <w:t>w</w:t>
            </w:r>
          </w:p>
        </w:tc>
        <w:tc>
          <w:tcPr>
            <w:tcW w:w="442" w:type="dxa"/>
          </w:tcPr>
          <w:p w:rsidR="00541B02" w:rsidRDefault="00541B02" w:rsidP="004E57DA">
            <w:r>
              <w:t>b</w:t>
            </w:r>
          </w:p>
        </w:tc>
      </w:tr>
      <w:tr w:rsidR="00541B02" w:rsidTr="00541B02">
        <w:tc>
          <w:tcPr>
            <w:tcW w:w="430" w:type="dxa"/>
          </w:tcPr>
          <w:p w:rsidR="00541B02" w:rsidRDefault="00541B02">
            <w:r w:rsidRPr="0034710F">
              <w:t>g</w:t>
            </w:r>
          </w:p>
        </w:tc>
        <w:tc>
          <w:tcPr>
            <w:tcW w:w="483" w:type="dxa"/>
          </w:tcPr>
          <w:p w:rsidR="00541B02" w:rsidRDefault="00541B02">
            <w:r w:rsidRPr="0076037D">
              <w:t>w</w:t>
            </w:r>
          </w:p>
        </w:tc>
        <w:tc>
          <w:tcPr>
            <w:tcW w:w="483" w:type="dxa"/>
          </w:tcPr>
          <w:p w:rsidR="00541B02" w:rsidRDefault="00541B02">
            <w:r w:rsidRPr="0076037D">
              <w:t>w</w:t>
            </w:r>
          </w:p>
        </w:tc>
        <w:tc>
          <w:tcPr>
            <w:tcW w:w="442" w:type="dxa"/>
          </w:tcPr>
          <w:p w:rsidR="00541B02" w:rsidRDefault="00541B02" w:rsidP="004E57DA">
            <w:r>
              <w:t>b</w:t>
            </w:r>
          </w:p>
        </w:tc>
        <w:tc>
          <w:tcPr>
            <w:tcW w:w="430" w:type="dxa"/>
          </w:tcPr>
          <w:p w:rsidR="00541B02" w:rsidRDefault="00541B02">
            <w:r w:rsidRPr="00AD16A8">
              <w:t>g</w:t>
            </w:r>
          </w:p>
        </w:tc>
        <w:tc>
          <w:tcPr>
            <w:tcW w:w="483" w:type="dxa"/>
          </w:tcPr>
          <w:p w:rsidR="00541B02" w:rsidRDefault="00541B02">
            <w:r w:rsidRPr="00771437">
              <w:t>w</w:t>
            </w:r>
          </w:p>
        </w:tc>
        <w:tc>
          <w:tcPr>
            <w:tcW w:w="483" w:type="dxa"/>
          </w:tcPr>
          <w:p w:rsidR="00541B02" w:rsidRDefault="00541B02">
            <w:r w:rsidRPr="00771437">
              <w:t>w</w:t>
            </w:r>
          </w:p>
        </w:tc>
        <w:tc>
          <w:tcPr>
            <w:tcW w:w="442" w:type="dxa"/>
          </w:tcPr>
          <w:p w:rsidR="00541B02" w:rsidRDefault="00541B02" w:rsidP="004E57DA">
            <w:r>
              <w:t>b</w:t>
            </w:r>
          </w:p>
        </w:tc>
      </w:tr>
      <w:tr w:rsidR="00541B02" w:rsidTr="00541B02">
        <w:tc>
          <w:tcPr>
            <w:tcW w:w="430" w:type="dxa"/>
          </w:tcPr>
          <w:p w:rsidR="00541B02" w:rsidRDefault="00541B02">
            <w:r w:rsidRPr="0034710F">
              <w:t>g</w:t>
            </w:r>
          </w:p>
        </w:tc>
        <w:tc>
          <w:tcPr>
            <w:tcW w:w="483" w:type="dxa"/>
          </w:tcPr>
          <w:p w:rsidR="00541B02" w:rsidRDefault="00541B02">
            <w:r w:rsidRPr="0076037D">
              <w:t>w</w:t>
            </w:r>
          </w:p>
        </w:tc>
        <w:tc>
          <w:tcPr>
            <w:tcW w:w="483" w:type="dxa"/>
          </w:tcPr>
          <w:p w:rsidR="00541B02" w:rsidRDefault="00541B02">
            <w:r w:rsidRPr="0076037D">
              <w:t>w</w:t>
            </w:r>
          </w:p>
        </w:tc>
        <w:tc>
          <w:tcPr>
            <w:tcW w:w="442" w:type="dxa"/>
          </w:tcPr>
          <w:p w:rsidR="00541B02" w:rsidRDefault="00541B02" w:rsidP="004E57DA">
            <w:r>
              <w:t>b</w:t>
            </w:r>
          </w:p>
        </w:tc>
        <w:tc>
          <w:tcPr>
            <w:tcW w:w="430" w:type="dxa"/>
          </w:tcPr>
          <w:p w:rsidR="00541B02" w:rsidRDefault="00541B02">
            <w:r w:rsidRPr="00AD16A8">
              <w:t>g</w:t>
            </w:r>
          </w:p>
        </w:tc>
        <w:tc>
          <w:tcPr>
            <w:tcW w:w="483" w:type="dxa"/>
          </w:tcPr>
          <w:p w:rsidR="00541B02" w:rsidRDefault="00541B02">
            <w:r w:rsidRPr="00771437">
              <w:t>w</w:t>
            </w:r>
          </w:p>
        </w:tc>
        <w:tc>
          <w:tcPr>
            <w:tcW w:w="483" w:type="dxa"/>
          </w:tcPr>
          <w:p w:rsidR="00541B02" w:rsidRDefault="00541B02">
            <w:r w:rsidRPr="00771437">
              <w:t>w</w:t>
            </w:r>
          </w:p>
        </w:tc>
        <w:tc>
          <w:tcPr>
            <w:tcW w:w="442" w:type="dxa"/>
          </w:tcPr>
          <w:p w:rsidR="00541B02" w:rsidRDefault="00541B02" w:rsidP="004E57DA">
            <w:r>
              <w:t>b</w:t>
            </w:r>
          </w:p>
        </w:tc>
      </w:tr>
      <w:tr w:rsidR="00541B02" w:rsidTr="00541B02">
        <w:tc>
          <w:tcPr>
            <w:tcW w:w="430" w:type="dxa"/>
          </w:tcPr>
          <w:p w:rsidR="00541B02" w:rsidRDefault="00541B02">
            <w:r w:rsidRPr="00E378D0">
              <w:t>g</w:t>
            </w:r>
          </w:p>
        </w:tc>
        <w:tc>
          <w:tcPr>
            <w:tcW w:w="483" w:type="dxa"/>
          </w:tcPr>
          <w:p w:rsidR="00541B02" w:rsidRDefault="00541B02">
            <w:r w:rsidRPr="00E378D0">
              <w:t>g</w:t>
            </w:r>
          </w:p>
        </w:tc>
        <w:tc>
          <w:tcPr>
            <w:tcW w:w="483" w:type="dxa"/>
          </w:tcPr>
          <w:p w:rsidR="00541B02" w:rsidRDefault="00541B02">
            <w:r w:rsidRPr="00E378D0">
              <w:t>g</w:t>
            </w:r>
          </w:p>
        </w:tc>
        <w:tc>
          <w:tcPr>
            <w:tcW w:w="442" w:type="dxa"/>
          </w:tcPr>
          <w:p w:rsidR="00541B02" w:rsidRDefault="00541B02">
            <w:r w:rsidRPr="00E378D0">
              <w:t>g</w:t>
            </w:r>
          </w:p>
        </w:tc>
        <w:tc>
          <w:tcPr>
            <w:tcW w:w="430" w:type="dxa"/>
          </w:tcPr>
          <w:p w:rsidR="00541B02" w:rsidRDefault="00541B02">
            <w:r w:rsidRPr="00E378D0">
              <w:t>g</w:t>
            </w:r>
          </w:p>
        </w:tc>
        <w:tc>
          <w:tcPr>
            <w:tcW w:w="483" w:type="dxa"/>
          </w:tcPr>
          <w:p w:rsidR="00541B02" w:rsidRDefault="00541B02">
            <w:r w:rsidRPr="00E378D0">
              <w:t>g</w:t>
            </w:r>
          </w:p>
        </w:tc>
        <w:tc>
          <w:tcPr>
            <w:tcW w:w="483" w:type="dxa"/>
          </w:tcPr>
          <w:p w:rsidR="00541B02" w:rsidRDefault="00541B02">
            <w:r w:rsidRPr="00E378D0">
              <w:t>g</w:t>
            </w:r>
          </w:p>
        </w:tc>
        <w:tc>
          <w:tcPr>
            <w:tcW w:w="442" w:type="dxa"/>
          </w:tcPr>
          <w:p w:rsidR="00541B02" w:rsidRDefault="00541B02">
            <w:r w:rsidRPr="00E378D0">
              <w:t>g</w:t>
            </w:r>
          </w:p>
        </w:tc>
      </w:tr>
      <w:tr w:rsidR="00541B02" w:rsidTr="00541B02">
        <w:tc>
          <w:tcPr>
            <w:tcW w:w="430" w:type="dxa"/>
          </w:tcPr>
          <w:p w:rsidR="00541B02" w:rsidRDefault="00541B02">
            <w:r w:rsidRPr="00A9052E">
              <w:t>r</w:t>
            </w:r>
          </w:p>
        </w:tc>
        <w:tc>
          <w:tcPr>
            <w:tcW w:w="483" w:type="dxa"/>
          </w:tcPr>
          <w:p w:rsidR="00541B02" w:rsidRDefault="00541B02">
            <w:r w:rsidRPr="00A9052E">
              <w:t>r</w:t>
            </w:r>
          </w:p>
        </w:tc>
        <w:tc>
          <w:tcPr>
            <w:tcW w:w="483" w:type="dxa"/>
          </w:tcPr>
          <w:p w:rsidR="00541B02" w:rsidRDefault="00541B02">
            <w:r w:rsidRPr="00A9052E">
              <w:t>r</w:t>
            </w:r>
          </w:p>
        </w:tc>
        <w:tc>
          <w:tcPr>
            <w:tcW w:w="442" w:type="dxa"/>
          </w:tcPr>
          <w:p w:rsidR="00541B02" w:rsidRDefault="00541B02">
            <w:r w:rsidRPr="00A9052E">
              <w:t>r</w:t>
            </w:r>
          </w:p>
        </w:tc>
        <w:tc>
          <w:tcPr>
            <w:tcW w:w="430" w:type="dxa"/>
          </w:tcPr>
          <w:p w:rsidR="00541B02" w:rsidRDefault="00541B02">
            <w:r w:rsidRPr="00A9052E">
              <w:t>r</w:t>
            </w:r>
          </w:p>
        </w:tc>
        <w:tc>
          <w:tcPr>
            <w:tcW w:w="483" w:type="dxa"/>
          </w:tcPr>
          <w:p w:rsidR="00541B02" w:rsidRDefault="00541B02">
            <w:r w:rsidRPr="00A9052E">
              <w:t>r</w:t>
            </w:r>
          </w:p>
        </w:tc>
        <w:tc>
          <w:tcPr>
            <w:tcW w:w="483" w:type="dxa"/>
          </w:tcPr>
          <w:p w:rsidR="00541B02" w:rsidRDefault="00541B02">
            <w:r w:rsidRPr="00A9052E">
              <w:t>r</w:t>
            </w:r>
          </w:p>
        </w:tc>
        <w:tc>
          <w:tcPr>
            <w:tcW w:w="442" w:type="dxa"/>
          </w:tcPr>
          <w:p w:rsidR="00541B02" w:rsidRDefault="00541B02">
            <w:r w:rsidRPr="00A9052E">
              <w:t>r</w:t>
            </w:r>
          </w:p>
        </w:tc>
      </w:tr>
      <w:tr w:rsidR="00541B02" w:rsidTr="00541B02">
        <w:tc>
          <w:tcPr>
            <w:tcW w:w="430" w:type="dxa"/>
          </w:tcPr>
          <w:p w:rsidR="00541B02" w:rsidRDefault="00541B02">
            <w:r w:rsidRPr="00A9052E">
              <w:t>r</w:t>
            </w:r>
          </w:p>
        </w:tc>
        <w:tc>
          <w:tcPr>
            <w:tcW w:w="483" w:type="dxa"/>
          </w:tcPr>
          <w:p w:rsidR="00541B02" w:rsidRDefault="00541B02">
            <w:r w:rsidRPr="00A9052E">
              <w:t>r</w:t>
            </w:r>
          </w:p>
        </w:tc>
        <w:tc>
          <w:tcPr>
            <w:tcW w:w="483" w:type="dxa"/>
          </w:tcPr>
          <w:p w:rsidR="00541B02" w:rsidRDefault="00541B02">
            <w:r w:rsidRPr="00A9052E">
              <w:t>r</w:t>
            </w:r>
          </w:p>
        </w:tc>
        <w:tc>
          <w:tcPr>
            <w:tcW w:w="442" w:type="dxa"/>
          </w:tcPr>
          <w:p w:rsidR="00541B02" w:rsidRDefault="00541B02">
            <w:r w:rsidRPr="00A9052E">
              <w:t>r</w:t>
            </w:r>
          </w:p>
        </w:tc>
        <w:tc>
          <w:tcPr>
            <w:tcW w:w="430" w:type="dxa"/>
          </w:tcPr>
          <w:p w:rsidR="00541B02" w:rsidRDefault="00541B02">
            <w:r w:rsidRPr="00A9052E">
              <w:t>r</w:t>
            </w:r>
          </w:p>
        </w:tc>
        <w:tc>
          <w:tcPr>
            <w:tcW w:w="483" w:type="dxa"/>
          </w:tcPr>
          <w:p w:rsidR="00541B02" w:rsidRDefault="00541B02">
            <w:r w:rsidRPr="00A9052E">
              <w:t>r</w:t>
            </w:r>
          </w:p>
        </w:tc>
        <w:tc>
          <w:tcPr>
            <w:tcW w:w="483" w:type="dxa"/>
          </w:tcPr>
          <w:p w:rsidR="00541B02" w:rsidRDefault="00541B02">
            <w:r w:rsidRPr="00A9052E">
              <w:t>r</w:t>
            </w:r>
          </w:p>
        </w:tc>
        <w:tc>
          <w:tcPr>
            <w:tcW w:w="442" w:type="dxa"/>
          </w:tcPr>
          <w:p w:rsidR="00541B02" w:rsidRDefault="00541B02">
            <w:r w:rsidRPr="00A9052E">
              <w:t>r</w:t>
            </w:r>
          </w:p>
        </w:tc>
      </w:tr>
      <w:tr w:rsidR="00541B02" w:rsidTr="00541B02">
        <w:tc>
          <w:tcPr>
            <w:tcW w:w="430" w:type="dxa"/>
          </w:tcPr>
          <w:p w:rsidR="00541B02" w:rsidRDefault="00541B02">
            <w:r w:rsidRPr="00287D11">
              <w:t>g</w:t>
            </w:r>
          </w:p>
        </w:tc>
        <w:tc>
          <w:tcPr>
            <w:tcW w:w="483" w:type="dxa"/>
          </w:tcPr>
          <w:p w:rsidR="00541B02" w:rsidRDefault="00541B02">
            <w:r w:rsidRPr="00287D11">
              <w:t>g</w:t>
            </w:r>
          </w:p>
        </w:tc>
        <w:tc>
          <w:tcPr>
            <w:tcW w:w="483" w:type="dxa"/>
          </w:tcPr>
          <w:p w:rsidR="00541B02" w:rsidRDefault="00541B02">
            <w:r w:rsidRPr="00287D11">
              <w:t>g</w:t>
            </w:r>
          </w:p>
        </w:tc>
        <w:tc>
          <w:tcPr>
            <w:tcW w:w="442" w:type="dxa"/>
          </w:tcPr>
          <w:p w:rsidR="00541B02" w:rsidRDefault="00541B02">
            <w:r w:rsidRPr="00287D11">
              <w:t>g</w:t>
            </w:r>
          </w:p>
        </w:tc>
        <w:tc>
          <w:tcPr>
            <w:tcW w:w="430" w:type="dxa"/>
          </w:tcPr>
          <w:p w:rsidR="00541B02" w:rsidRDefault="00541B02">
            <w:r w:rsidRPr="00287D11">
              <w:t>g</w:t>
            </w:r>
          </w:p>
        </w:tc>
        <w:tc>
          <w:tcPr>
            <w:tcW w:w="483" w:type="dxa"/>
          </w:tcPr>
          <w:p w:rsidR="00541B02" w:rsidRDefault="00541B02">
            <w:r w:rsidRPr="00287D11">
              <w:t>g</w:t>
            </w:r>
          </w:p>
        </w:tc>
        <w:tc>
          <w:tcPr>
            <w:tcW w:w="483" w:type="dxa"/>
          </w:tcPr>
          <w:p w:rsidR="00541B02" w:rsidRDefault="00541B02">
            <w:r w:rsidRPr="00287D11">
              <w:t>g</w:t>
            </w:r>
          </w:p>
        </w:tc>
        <w:tc>
          <w:tcPr>
            <w:tcW w:w="442" w:type="dxa"/>
          </w:tcPr>
          <w:p w:rsidR="00541B02" w:rsidRDefault="00541B02">
            <w:r w:rsidRPr="00287D11">
              <w:t>g</w:t>
            </w:r>
          </w:p>
        </w:tc>
      </w:tr>
    </w:tbl>
    <w:p w:rsidR="00541B02" w:rsidRDefault="00541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"/>
        <w:gridCol w:w="483"/>
        <w:gridCol w:w="483"/>
        <w:gridCol w:w="442"/>
        <w:gridCol w:w="430"/>
        <w:gridCol w:w="483"/>
        <w:gridCol w:w="483"/>
        <w:gridCol w:w="442"/>
      </w:tblGrid>
      <w:tr w:rsidR="00541B02" w:rsidTr="004E57DA">
        <w:tc>
          <w:tcPr>
            <w:tcW w:w="430" w:type="dxa"/>
          </w:tcPr>
          <w:p w:rsidR="00541B02" w:rsidRPr="00541B02" w:rsidRDefault="00541B02" w:rsidP="004E57DA">
            <w:pPr>
              <w:rPr>
                <w:highlight w:val="green"/>
              </w:rPr>
            </w:pPr>
            <w:r w:rsidRPr="00541B02">
              <w:rPr>
                <w:highlight w:val="green"/>
              </w:rPr>
              <w:t>g</w:t>
            </w:r>
          </w:p>
        </w:tc>
        <w:tc>
          <w:tcPr>
            <w:tcW w:w="483" w:type="dxa"/>
          </w:tcPr>
          <w:p w:rsidR="00541B02" w:rsidRPr="00541B02" w:rsidRDefault="00541B02" w:rsidP="004E57DA">
            <w:pPr>
              <w:rPr>
                <w:highlight w:val="green"/>
              </w:rPr>
            </w:pPr>
            <w:r w:rsidRPr="00541B02">
              <w:rPr>
                <w:highlight w:val="green"/>
              </w:rPr>
              <w:t>g</w:t>
            </w:r>
          </w:p>
        </w:tc>
        <w:tc>
          <w:tcPr>
            <w:tcW w:w="483" w:type="dxa"/>
          </w:tcPr>
          <w:p w:rsidR="00541B02" w:rsidRPr="00541B02" w:rsidRDefault="00541B02" w:rsidP="004E57DA">
            <w:pPr>
              <w:rPr>
                <w:highlight w:val="green"/>
              </w:rPr>
            </w:pPr>
            <w:r w:rsidRPr="00541B02">
              <w:rPr>
                <w:highlight w:val="green"/>
              </w:rPr>
              <w:t>g</w:t>
            </w:r>
          </w:p>
        </w:tc>
        <w:tc>
          <w:tcPr>
            <w:tcW w:w="442" w:type="dxa"/>
          </w:tcPr>
          <w:p w:rsidR="00541B02" w:rsidRPr="00541B02" w:rsidRDefault="00541B02" w:rsidP="004E57DA">
            <w:pPr>
              <w:rPr>
                <w:highlight w:val="green"/>
              </w:rPr>
            </w:pPr>
            <w:r w:rsidRPr="00541B02">
              <w:rPr>
                <w:highlight w:val="green"/>
              </w:rPr>
              <w:t>g</w:t>
            </w:r>
          </w:p>
        </w:tc>
        <w:tc>
          <w:tcPr>
            <w:tcW w:w="430" w:type="dxa"/>
          </w:tcPr>
          <w:p w:rsidR="00541B02" w:rsidRPr="00541B02" w:rsidRDefault="00541B02" w:rsidP="004E57DA">
            <w:pPr>
              <w:rPr>
                <w:highlight w:val="green"/>
              </w:rPr>
            </w:pPr>
            <w:r w:rsidRPr="00541B02">
              <w:rPr>
                <w:highlight w:val="green"/>
              </w:rPr>
              <w:t>g</w:t>
            </w:r>
          </w:p>
        </w:tc>
        <w:tc>
          <w:tcPr>
            <w:tcW w:w="483" w:type="dxa"/>
          </w:tcPr>
          <w:p w:rsidR="00541B02" w:rsidRPr="00541B02" w:rsidRDefault="00541B02" w:rsidP="004E57DA">
            <w:pPr>
              <w:rPr>
                <w:highlight w:val="green"/>
              </w:rPr>
            </w:pPr>
            <w:r w:rsidRPr="00541B02">
              <w:rPr>
                <w:highlight w:val="green"/>
              </w:rPr>
              <w:t>g</w:t>
            </w:r>
          </w:p>
        </w:tc>
        <w:tc>
          <w:tcPr>
            <w:tcW w:w="483" w:type="dxa"/>
          </w:tcPr>
          <w:p w:rsidR="00541B02" w:rsidRPr="00541B02" w:rsidRDefault="00541B02" w:rsidP="004E57DA">
            <w:pPr>
              <w:rPr>
                <w:highlight w:val="green"/>
              </w:rPr>
            </w:pPr>
            <w:r w:rsidRPr="00541B02">
              <w:rPr>
                <w:highlight w:val="green"/>
              </w:rPr>
              <w:t>g</w:t>
            </w:r>
          </w:p>
        </w:tc>
        <w:tc>
          <w:tcPr>
            <w:tcW w:w="442" w:type="dxa"/>
          </w:tcPr>
          <w:p w:rsidR="00541B02" w:rsidRPr="00541B02" w:rsidRDefault="00541B02" w:rsidP="004E57DA">
            <w:pPr>
              <w:rPr>
                <w:highlight w:val="green"/>
              </w:rPr>
            </w:pPr>
            <w:r w:rsidRPr="00541B02">
              <w:rPr>
                <w:highlight w:val="green"/>
              </w:rPr>
              <w:t>g</w:t>
            </w:r>
          </w:p>
        </w:tc>
      </w:tr>
      <w:tr w:rsidR="00541B02" w:rsidTr="004E57DA">
        <w:tc>
          <w:tcPr>
            <w:tcW w:w="430" w:type="dxa"/>
          </w:tcPr>
          <w:p w:rsidR="00541B02" w:rsidRPr="00541B02" w:rsidRDefault="00541B02" w:rsidP="004E57DA">
            <w:pPr>
              <w:rPr>
                <w:highlight w:val="green"/>
              </w:rPr>
            </w:pPr>
            <w:r w:rsidRPr="00541B02">
              <w:rPr>
                <w:highlight w:val="green"/>
              </w:rPr>
              <w:t>g</w:t>
            </w:r>
          </w:p>
        </w:tc>
        <w:tc>
          <w:tcPr>
            <w:tcW w:w="483" w:type="dxa"/>
          </w:tcPr>
          <w:p w:rsidR="00541B02" w:rsidRDefault="00541B02" w:rsidP="004E57DA">
            <w:r w:rsidRPr="0076037D">
              <w:t>w</w:t>
            </w:r>
          </w:p>
        </w:tc>
        <w:tc>
          <w:tcPr>
            <w:tcW w:w="483" w:type="dxa"/>
          </w:tcPr>
          <w:p w:rsidR="00541B02" w:rsidRDefault="00541B02" w:rsidP="004E57DA">
            <w:r w:rsidRPr="0076037D">
              <w:t>w</w:t>
            </w:r>
          </w:p>
        </w:tc>
        <w:tc>
          <w:tcPr>
            <w:tcW w:w="442" w:type="dxa"/>
          </w:tcPr>
          <w:p w:rsidR="00541B02" w:rsidRPr="00541B02" w:rsidRDefault="00541B02" w:rsidP="004E57DA">
            <w:pPr>
              <w:rPr>
                <w:highlight w:val="black"/>
              </w:rPr>
            </w:pPr>
            <w:r w:rsidRPr="00541B02">
              <w:rPr>
                <w:highlight w:val="black"/>
              </w:rPr>
              <w:t>b</w:t>
            </w:r>
          </w:p>
        </w:tc>
        <w:tc>
          <w:tcPr>
            <w:tcW w:w="430" w:type="dxa"/>
          </w:tcPr>
          <w:p w:rsidR="00541B02" w:rsidRPr="00541B02" w:rsidRDefault="00541B02" w:rsidP="004E57DA">
            <w:pPr>
              <w:rPr>
                <w:highlight w:val="green"/>
              </w:rPr>
            </w:pPr>
            <w:r w:rsidRPr="00541B02">
              <w:rPr>
                <w:highlight w:val="green"/>
              </w:rPr>
              <w:t>g</w:t>
            </w:r>
          </w:p>
        </w:tc>
        <w:tc>
          <w:tcPr>
            <w:tcW w:w="483" w:type="dxa"/>
          </w:tcPr>
          <w:p w:rsidR="00541B02" w:rsidRDefault="00541B02" w:rsidP="004E57DA">
            <w:r w:rsidRPr="00771437">
              <w:t>w</w:t>
            </w:r>
          </w:p>
        </w:tc>
        <w:tc>
          <w:tcPr>
            <w:tcW w:w="483" w:type="dxa"/>
          </w:tcPr>
          <w:p w:rsidR="00541B02" w:rsidRDefault="00541B02" w:rsidP="004E57DA">
            <w:r w:rsidRPr="00771437">
              <w:t>w</w:t>
            </w:r>
          </w:p>
        </w:tc>
        <w:tc>
          <w:tcPr>
            <w:tcW w:w="442" w:type="dxa"/>
          </w:tcPr>
          <w:p w:rsidR="00541B02" w:rsidRPr="00541B02" w:rsidRDefault="00541B02" w:rsidP="004E57DA">
            <w:pPr>
              <w:rPr>
                <w:highlight w:val="black"/>
              </w:rPr>
            </w:pPr>
            <w:r w:rsidRPr="00541B02">
              <w:rPr>
                <w:highlight w:val="black"/>
              </w:rPr>
              <w:t>b</w:t>
            </w:r>
          </w:p>
        </w:tc>
      </w:tr>
      <w:tr w:rsidR="00541B02" w:rsidTr="004E57DA">
        <w:tc>
          <w:tcPr>
            <w:tcW w:w="430" w:type="dxa"/>
          </w:tcPr>
          <w:p w:rsidR="00541B02" w:rsidRPr="00541B02" w:rsidRDefault="00541B02" w:rsidP="004E57DA">
            <w:pPr>
              <w:rPr>
                <w:highlight w:val="green"/>
              </w:rPr>
            </w:pPr>
            <w:r w:rsidRPr="00541B02">
              <w:rPr>
                <w:highlight w:val="green"/>
              </w:rPr>
              <w:t>g</w:t>
            </w:r>
          </w:p>
        </w:tc>
        <w:tc>
          <w:tcPr>
            <w:tcW w:w="483" w:type="dxa"/>
          </w:tcPr>
          <w:p w:rsidR="00541B02" w:rsidRDefault="00541B02" w:rsidP="004E57DA">
            <w:r w:rsidRPr="0076037D">
              <w:t>w</w:t>
            </w:r>
          </w:p>
        </w:tc>
        <w:tc>
          <w:tcPr>
            <w:tcW w:w="483" w:type="dxa"/>
          </w:tcPr>
          <w:p w:rsidR="00541B02" w:rsidRDefault="00541B02" w:rsidP="004E57DA">
            <w:r w:rsidRPr="0076037D">
              <w:t>w</w:t>
            </w:r>
          </w:p>
        </w:tc>
        <w:tc>
          <w:tcPr>
            <w:tcW w:w="442" w:type="dxa"/>
          </w:tcPr>
          <w:p w:rsidR="00541B02" w:rsidRPr="00541B02" w:rsidRDefault="00541B02" w:rsidP="004E57DA">
            <w:pPr>
              <w:rPr>
                <w:highlight w:val="black"/>
              </w:rPr>
            </w:pPr>
            <w:r w:rsidRPr="00541B02">
              <w:rPr>
                <w:highlight w:val="black"/>
              </w:rPr>
              <w:t>b</w:t>
            </w:r>
          </w:p>
        </w:tc>
        <w:tc>
          <w:tcPr>
            <w:tcW w:w="430" w:type="dxa"/>
          </w:tcPr>
          <w:p w:rsidR="00541B02" w:rsidRPr="00541B02" w:rsidRDefault="00541B02" w:rsidP="004E57DA">
            <w:pPr>
              <w:rPr>
                <w:highlight w:val="green"/>
              </w:rPr>
            </w:pPr>
            <w:r w:rsidRPr="00541B02">
              <w:rPr>
                <w:highlight w:val="green"/>
              </w:rPr>
              <w:t>g</w:t>
            </w:r>
          </w:p>
        </w:tc>
        <w:tc>
          <w:tcPr>
            <w:tcW w:w="483" w:type="dxa"/>
          </w:tcPr>
          <w:p w:rsidR="00541B02" w:rsidRDefault="00541B02" w:rsidP="004E57DA">
            <w:r w:rsidRPr="00771437">
              <w:t>w</w:t>
            </w:r>
          </w:p>
        </w:tc>
        <w:tc>
          <w:tcPr>
            <w:tcW w:w="483" w:type="dxa"/>
          </w:tcPr>
          <w:p w:rsidR="00541B02" w:rsidRDefault="00541B02" w:rsidP="004E57DA">
            <w:r w:rsidRPr="00771437">
              <w:t>w</w:t>
            </w:r>
          </w:p>
        </w:tc>
        <w:tc>
          <w:tcPr>
            <w:tcW w:w="442" w:type="dxa"/>
          </w:tcPr>
          <w:p w:rsidR="00541B02" w:rsidRPr="00541B02" w:rsidRDefault="00541B02" w:rsidP="004E57DA">
            <w:pPr>
              <w:rPr>
                <w:highlight w:val="black"/>
              </w:rPr>
            </w:pPr>
            <w:r w:rsidRPr="00541B02">
              <w:rPr>
                <w:highlight w:val="black"/>
              </w:rPr>
              <w:t>b</w:t>
            </w:r>
          </w:p>
        </w:tc>
      </w:tr>
      <w:tr w:rsidR="00541B02" w:rsidTr="004E57DA">
        <w:tc>
          <w:tcPr>
            <w:tcW w:w="430" w:type="dxa"/>
          </w:tcPr>
          <w:p w:rsidR="00541B02" w:rsidRPr="00541B02" w:rsidRDefault="00541B02" w:rsidP="004E57DA">
            <w:pPr>
              <w:rPr>
                <w:highlight w:val="green"/>
              </w:rPr>
            </w:pPr>
            <w:r w:rsidRPr="00541B02">
              <w:rPr>
                <w:highlight w:val="green"/>
              </w:rPr>
              <w:t>g</w:t>
            </w:r>
          </w:p>
        </w:tc>
        <w:tc>
          <w:tcPr>
            <w:tcW w:w="483" w:type="dxa"/>
          </w:tcPr>
          <w:p w:rsidR="00541B02" w:rsidRDefault="00541B02" w:rsidP="004E57DA">
            <w:r w:rsidRPr="0076037D">
              <w:t>w</w:t>
            </w:r>
          </w:p>
        </w:tc>
        <w:tc>
          <w:tcPr>
            <w:tcW w:w="483" w:type="dxa"/>
          </w:tcPr>
          <w:p w:rsidR="00541B02" w:rsidRDefault="00541B02" w:rsidP="004E57DA">
            <w:r w:rsidRPr="0076037D">
              <w:t>w</w:t>
            </w:r>
          </w:p>
        </w:tc>
        <w:tc>
          <w:tcPr>
            <w:tcW w:w="442" w:type="dxa"/>
          </w:tcPr>
          <w:p w:rsidR="00541B02" w:rsidRPr="00541B02" w:rsidRDefault="00541B02" w:rsidP="004E57DA">
            <w:pPr>
              <w:rPr>
                <w:highlight w:val="black"/>
              </w:rPr>
            </w:pPr>
            <w:r w:rsidRPr="00541B02">
              <w:rPr>
                <w:highlight w:val="black"/>
              </w:rPr>
              <w:t>b</w:t>
            </w:r>
          </w:p>
        </w:tc>
        <w:tc>
          <w:tcPr>
            <w:tcW w:w="430" w:type="dxa"/>
          </w:tcPr>
          <w:p w:rsidR="00541B02" w:rsidRPr="00541B02" w:rsidRDefault="00541B02" w:rsidP="004E57DA">
            <w:pPr>
              <w:rPr>
                <w:highlight w:val="green"/>
              </w:rPr>
            </w:pPr>
            <w:r w:rsidRPr="00541B02">
              <w:rPr>
                <w:highlight w:val="green"/>
              </w:rPr>
              <w:t>g</w:t>
            </w:r>
          </w:p>
        </w:tc>
        <w:tc>
          <w:tcPr>
            <w:tcW w:w="483" w:type="dxa"/>
          </w:tcPr>
          <w:p w:rsidR="00541B02" w:rsidRDefault="00541B02" w:rsidP="004E57DA">
            <w:r w:rsidRPr="00771437">
              <w:t>w</w:t>
            </w:r>
          </w:p>
        </w:tc>
        <w:tc>
          <w:tcPr>
            <w:tcW w:w="483" w:type="dxa"/>
          </w:tcPr>
          <w:p w:rsidR="00541B02" w:rsidRDefault="00541B02" w:rsidP="004E57DA">
            <w:r w:rsidRPr="00771437">
              <w:t>w</w:t>
            </w:r>
          </w:p>
        </w:tc>
        <w:tc>
          <w:tcPr>
            <w:tcW w:w="442" w:type="dxa"/>
          </w:tcPr>
          <w:p w:rsidR="00541B02" w:rsidRPr="00541B02" w:rsidRDefault="00541B02" w:rsidP="004E57DA">
            <w:pPr>
              <w:rPr>
                <w:highlight w:val="black"/>
              </w:rPr>
            </w:pPr>
            <w:r w:rsidRPr="00541B02">
              <w:rPr>
                <w:highlight w:val="black"/>
              </w:rPr>
              <w:t>b</w:t>
            </w:r>
          </w:p>
        </w:tc>
      </w:tr>
      <w:tr w:rsidR="00541B02" w:rsidTr="004E57DA">
        <w:tc>
          <w:tcPr>
            <w:tcW w:w="430" w:type="dxa"/>
          </w:tcPr>
          <w:p w:rsidR="00541B02" w:rsidRPr="00541B02" w:rsidRDefault="00541B02" w:rsidP="004E57DA">
            <w:pPr>
              <w:rPr>
                <w:highlight w:val="green"/>
              </w:rPr>
            </w:pPr>
            <w:r w:rsidRPr="00541B02">
              <w:rPr>
                <w:highlight w:val="green"/>
              </w:rPr>
              <w:t>g</w:t>
            </w:r>
          </w:p>
        </w:tc>
        <w:tc>
          <w:tcPr>
            <w:tcW w:w="483" w:type="dxa"/>
          </w:tcPr>
          <w:p w:rsidR="00541B02" w:rsidRPr="00541B02" w:rsidRDefault="00541B02" w:rsidP="004E57DA">
            <w:pPr>
              <w:rPr>
                <w:highlight w:val="green"/>
              </w:rPr>
            </w:pPr>
            <w:r w:rsidRPr="00541B02">
              <w:rPr>
                <w:highlight w:val="green"/>
              </w:rPr>
              <w:t>g</w:t>
            </w:r>
          </w:p>
        </w:tc>
        <w:tc>
          <w:tcPr>
            <w:tcW w:w="483" w:type="dxa"/>
          </w:tcPr>
          <w:p w:rsidR="00541B02" w:rsidRPr="00541B02" w:rsidRDefault="00541B02" w:rsidP="004E57DA">
            <w:pPr>
              <w:rPr>
                <w:highlight w:val="green"/>
              </w:rPr>
            </w:pPr>
            <w:r w:rsidRPr="00541B02">
              <w:rPr>
                <w:highlight w:val="green"/>
              </w:rPr>
              <w:t>g</w:t>
            </w:r>
          </w:p>
        </w:tc>
        <w:tc>
          <w:tcPr>
            <w:tcW w:w="442" w:type="dxa"/>
          </w:tcPr>
          <w:p w:rsidR="00541B02" w:rsidRPr="00541B02" w:rsidRDefault="00541B02" w:rsidP="004E57DA">
            <w:pPr>
              <w:rPr>
                <w:highlight w:val="green"/>
              </w:rPr>
            </w:pPr>
            <w:r w:rsidRPr="00541B02">
              <w:rPr>
                <w:highlight w:val="green"/>
              </w:rPr>
              <w:t>g</w:t>
            </w:r>
          </w:p>
        </w:tc>
        <w:tc>
          <w:tcPr>
            <w:tcW w:w="430" w:type="dxa"/>
          </w:tcPr>
          <w:p w:rsidR="00541B02" w:rsidRPr="00541B02" w:rsidRDefault="00541B02" w:rsidP="004E57DA">
            <w:pPr>
              <w:rPr>
                <w:highlight w:val="green"/>
              </w:rPr>
            </w:pPr>
            <w:r w:rsidRPr="00541B02">
              <w:rPr>
                <w:highlight w:val="green"/>
              </w:rPr>
              <w:t>g</w:t>
            </w:r>
          </w:p>
        </w:tc>
        <w:tc>
          <w:tcPr>
            <w:tcW w:w="483" w:type="dxa"/>
          </w:tcPr>
          <w:p w:rsidR="00541B02" w:rsidRPr="00541B02" w:rsidRDefault="00541B02" w:rsidP="004E57DA">
            <w:pPr>
              <w:rPr>
                <w:highlight w:val="green"/>
              </w:rPr>
            </w:pPr>
            <w:r w:rsidRPr="00541B02">
              <w:rPr>
                <w:highlight w:val="green"/>
              </w:rPr>
              <w:t>g</w:t>
            </w:r>
          </w:p>
        </w:tc>
        <w:tc>
          <w:tcPr>
            <w:tcW w:w="483" w:type="dxa"/>
          </w:tcPr>
          <w:p w:rsidR="00541B02" w:rsidRPr="00541B02" w:rsidRDefault="00541B02" w:rsidP="004E57DA">
            <w:pPr>
              <w:rPr>
                <w:highlight w:val="green"/>
              </w:rPr>
            </w:pPr>
            <w:r w:rsidRPr="00541B02">
              <w:rPr>
                <w:highlight w:val="green"/>
              </w:rPr>
              <w:t>g</w:t>
            </w:r>
          </w:p>
        </w:tc>
        <w:tc>
          <w:tcPr>
            <w:tcW w:w="442" w:type="dxa"/>
          </w:tcPr>
          <w:p w:rsidR="00541B02" w:rsidRPr="00541B02" w:rsidRDefault="00541B02" w:rsidP="004E57DA">
            <w:pPr>
              <w:rPr>
                <w:highlight w:val="green"/>
              </w:rPr>
            </w:pPr>
            <w:r w:rsidRPr="00541B02">
              <w:rPr>
                <w:highlight w:val="green"/>
              </w:rPr>
              <w:t>g</w:t>
            </w:r>
          </w:p>
        </w:tc>
      </w:tr>
      <w:tr w:rsidR="00541B02" w:rsidTr="004E57DA">
        <w:tc>
          <w:tcPr>
            <w:tcW w:w="430" w:type="dxa"/>
          </w:tcPr>
          <w:p w:rsidR="00541B02" w:rsidRPr="00541B02" w:rsidRDefault="00541B02" w:rsidP="004E57DA">
            <w:pPr>
              <w:rPr>
                <w:highlight w:val="red"/>
              </w:rPr>
            </w:pPr>
            <w:r w:rsidRPr="00541B02">
              <w:rPr>
                <w:highlight w:val="red"/>
              </w:rPr>
              <w:t>r</w:t>
            </w:r>
          </w:p>
        </w:tc>
        <w:tc>
          <w:tcPr>
            <w:tcW w:w="483" w:type="dxa"/>
          </w:tcPr>
          <w:p w:rsidR="00541B02" w:rsidRPr="00541B02" w:rsidRDefault="00541B02" w:rsidP="004E57DA">
            <w:pPr>
              <w:rPr>
                <w:highlight w:val="red"/>
              </w:rPr>
            </w:pPr>
            <w:r w:rsidRPr="00541B02">
              <w:rPr>
                <w:highlight w:val="red"/>
              </w:rPr>
              <w:t>r</w:t>
            </w:r>
          </w:p>
        </w:tc>
        <w:tc>
          <w:tcPr>
            <w:tcW w:w="483" w:type="dxa"/>
          </w:tcPr>
          <w:p w:rsidR="00541B02" w:rsidRPr="00541B02" w:rsidRDefault="00541B02" w:rsidP="004E57DA">
            <w:pPr>
              <w:rPr>
                <w:highlight w:val="red"/>
              </w:rPr>
            </w:pPr>
            <w:r w:rsidRPr="00541B02">
              <w:rPr>
                <w:highlight w:val="red"/>
              </w:rPr>
              <w:t>r</w:t>
            </w:r>
          </w:p>
        </w:tc>
        <w:tc>
          <w:tcPr>
            <w:tcW w:w="442" w:type="dxa"/>
          </w:tcPr>
          <w:p w:rsidR="00541B02" w:rsidRPr="00541B02" w:rsidRDefault="00541B02" w:rsidP="004E57DA">
            <w:pPr>
              <w:rPr>
                <w:highlight w:val="red"/>
              </w:rPr>
            </w:pPr>
            <w:r w:rsidRPr="00541B02">
              <w:rPr>
                <w:highlight w:val="red"/>
              </w:rPr>
              <w:t>r</w:t>
            </w:r>
          </w:p>
        </w:tc>
        <w:tc>
          <w:tcPr>
            <w:tcW w:w="430" w:type="dxa"/>
          </w:tcPr>
          <w:p w:rsidR="00541B02" w:rsidRPr="00541B02" w:rsidRDefault="00541B02" w:rsidP="004E57DA">
            <w:pPr>
              <w:rPr>
                <w:highlight w:val="red"/>
              </w:rPr>
            </w:pPr>
            <w:r w:rsidRPr="00541B02">
              <w:rPr>
                <w:highlight w:val="red"/>
              </w:rPr>
              <w:t>r</w:t>
            </w:r>
          </w:p>
        </w:tc>
        <w:tc>
          <w:tcPr>
            <w:tcW w:w="483" w:type="dxa"/>
          </w:tcPr>
          <w:p w:rsidR="00541B02" w:rsidRPr="00541B02" w:rsidRDefault="00541B02" w:rsidP="004E57DA">
            <w:pPr>
              <w:rPr>
                <w:highlight w:val="red"/>
              </w:rPr>
            </w:pPr>
            <w:r w:rsidRPr="00541B02">
              <w:rPr>
                <w:highlight w:val="red"/>
              </w:rPr>
              <w:t>r</w:t>
            </w:r>
          </w:p>
        </w:tc>
        <w:tc>
          <w:tcPr>
            <w:tcW w:w="483" w:type="dxa"/>
          </w:tcPr>
          <w:p w:rsidR="00541B02" w:rsidRPr="00541B02" w:rsidRDefault="00541B02" w:rsidP="004E57DA">
            <w:pPr>
              <w:rPr>
                <w:highlight w:val="red"/>
              </w:rPr>
            </w:pPr>
            <w:r w:rsidRPr="00541B02">
              <w:rPr>
                <w:highlight w:val="red"/>
              </w:rPr>
              <w:t>r</w:t>
            </w:r>
          </w:p>
        </w:tc>
        <w:tc>
          <w:tcPr>
            <w:tcW w:w="442" w:type="dxa"/>
          </w:tcPr>
          <w:p w:rsidR="00541B02" w:rsidRPr="00541B02" w:rsidRDefault="00541B02" w:rsidP="004E57DA">
            <w:pPr>
              <w:rPr>
                <w:highlight w:val="red"/>
              </w:rPr>
            </w:pPr>
            <w:r w:rsidRPr="00541B02">
              <w:rPr>
                <w:highlight w:val="red"/>
              </w:rPr>
              <w:t>r</w:t>
            </w:r>
          </w:p>
        </w:tc>
      </w:tr>
      <w:tr w:rsidR="00541B02" w:rsidTr="004E57DA">
        <w:tc>
          <w:tcPr>
            <w:tcW w:w="430" w:type="dxa"/>
          </w:tcPr>
          <w:p w:rsidR="00541B02" w:rsidRPr="00541B02" w:rsidRDefault="00541B02" w:rsidP="004E57DA">
            <w:pPr>
              <w:rPr>
                <w:highlight w:val="red"/>
              </w:rPr>
            </w:pPr>
            <w:r w:rsidRPr="00541B02">
              <w:rPr>
                <w:highlight w:val="red"/>
              </w:rPr>
              <w:t>r</w:t>
            </w:r>
          </w:p>
        </w:tc>
        <w:tc>
          <w:tcPr>
            <w:tcW w:w="483" w:type="dxa"/>
          </w:tcPr>
          <w:p w:rsidR="00541B02" w:rsidRPr="00541B02" w:rsidRDefault="00541B02" w:rsidP="004E57DA">
            <w:pPr>
              <w:rPr>
                <w:highlight w:val="red"/>
              </w:rPr>
            </w:pPr>
            <w:r w:rsidRPr="00541B02">
              <w:rPr>
                <w:highlight w:val="red"/>
              </w:rPr>
              <w:t>r</w:t>
            </w:r>
          </w:p>
        </w:tc>
        <w:tc>
          <w:tcPr>
            <w:tcW w:w="483" w:type="dxa"/>
          </w:tcPr>
          <w:p w:rsidR="00541B02" w:rsidRPr="00541B02" w:rsidRDefault="00541B02" w:rsidP="004E57DA">
            <w:pPr>
              <w:rPr>
                <w:highlight w:val="red"/>
              </w:rPr>
            </w:pPr>
            <w:r w:rsidRPr="00541B02">
              <w:rPr>
                <w:highlight w:val="red"/>
              </w:rPr>
              <w:t>r</w:t>
            </w:r>
          </w:p>
        </w:tc>
        <w:tc>
          <w:tcPr>
            <w:tcW w:w="442" w:type="dxa"/>
          </w:tcPr>
          <w:p w:rsidR="00541B02" w:rsidRPr="00541B02" w:rsidRDefault="00541B02" w:rsidP="004E57DA">
            <w:pPr>
              <w:rPr>
                <w:highlight w:val="red"/>
              </w:rPr>
            </w:pPr>
            <w:r w:rsidRPr="00541B02">
              <w:rPr>
                <w:highlight w:val="red"/>
              </w:rPr>
              <w:t>r</w:t>
            </w:r>
          </w:p>
        </w:tc>
        <w:tc>
          <w:tcPr>
            <w:tcW w:w="430" w:type="dxa"/>
          </w:tcPr>
          <w:p w:rsidR="00541B02" w:rsidRPr="00541B02" w:rsidRDefault="00541B02" w:rsidP="004E57DA">
            <w:pPr>
              <w:rPr>
                <w:highlight w:val="red"/>
              </w:rPr>
            </w:pPr>
            <w:r w:rsidRPr="00541B02">
              <w:rPr>
                <w:highlight w:val="red"/>
              </w:rPr>
              <w:t>r</w:t>
            </w:r>
          </w:p>
        </w:tc>
        <w:tc>
          <w:tcPr>
            <w:tcW w:w="483" w:type="dxa"/>
          </w:tcPr>
          <w:p w:rsidR="00541B02" w:rsidRPr="00541B02" w:rsidRDefault="00541B02" w:rsidP="004E57DA">
            <w:pPr>
              <w:rPr>
                <w:highlight w:val="red"/>
              </w:rPr>
            </w:pPr>
            <w:r w:rsidRPr="00541B02">
              <w:rPr>
                <w:highlight w:val="red"/>
              </w:rPr>
              <w:t>r</w:t>
            </w:r>
          </w:p>
        </w:tc>
        <w:tc>
          <w:tcPr>
            <w:tcW w:w="483" w:type="dxa"/>
          </w:tcPr>
          <w:p w:rsidR="00541B02" w:rsidRPr="00541B02" w:rsidRDefault="00541B02" w:rsidP="004E57DA">
            <w:pPr>
              <w:rPr>
                <w:highlight w:val="red"/>
              </w:rPr>
            </w:pPr>
            <w:r w:rsidRPr="00541B02">
              <w:rPr>
                <w:highlight w:val="red"/>
              </w:rPr>
              <w:t>r</w:t>
            </w:r>
          </w:p>
        </w:tc>
        <w:tc>
          <w:tcPr>
            <w:tcW w:w="442" w:type="dxa"/>
          </w:tcPr>
          <w:p w:rsidR="00541B02" w:rsidRPr="00541B02" w:rsidRDefault="00541B02" w:rsidP="004E57DA">
            <w:pPr>
              <w:rPr>
                <w:highlight w:val="red"/>
              </w:rPr>
            </w:pPr>
            <w:r w:rsidRPr="00541B02">
              <w:rPr>
                <w:highlight w:val="red"/>
              </w:rPr>
              <w:t>r</w:t>
            </w:r>
          </w:p>
        </w:tc>
      </w:tr>
      <w:tr w:rsidR="00541B02" w:rsidTr="004E57DA">
        <w:tc>
          <w:tcPr>
            <w:tcW w:w="430" w:type="dxa"/>
          </w:tcPr>
          <w:p w:rsidR="00541B02" w:rsidRPr="00541B02" w:rsidRDefault="00541B02" w:rsidP="004E57DA">
            <w:pPr>
              <w:rPr>
                <w:highlight w:val="green"/>
              </w:rPr>
            </w:pPr>
            <w:r w:rsidRPr="00541B02">
              <w:rPr>
                <w:highlight w:val="green"/>
              </w:rPr>
              <w:t>g</w:t>
            </w:r>
          </w:p>
        </w:tc>
        <w:tc>
          <w:tcPr>
            <w:tcW w:w="483" w:type="dxa"/>
          </w:tcPr>
          <w:p w:rsidR="00541B02" w:rsidRPr="00541B02" w:rsidRDefault="00541B02" w:rsidP="004E57DA">
            <w:pPr>
              <w:rPr>
                <w:highlight w:val="green"/>
              </w:rPr>
            </w:pPr>
            <w:r w:rsidRPr="00541B02">
              <w:rPr>
                <w:highlight w:val="green"/>
              </w:rPr>
              <w:t>g</w:t>
            </w:r>
          </w:p>
        </w:tc>
        <w:tc>
          <w:tcPr>
            <w:tcW w:w="483" w:type="dxa"/>
          </w:tcPr>
          <w:p w:rsidR="00541B02" w:rsidRPr="00541B02" w:rsidRDefault="00541B02" w:rsidP="004E57DA">
            <w:pPr>
              <w:rPr>
                <w:highlight w:val="green"/>
              </w:rPr>
            </w:pPr>
            <w:r w:rsidRPr="00541B02">
              <w:rPr>
                <w:highlight w:val="green"/>
              </w:rPr>
              <w:t>g</w:t>
            </w:r>
          </w:p>
        </w:tc>
        <w:tc>
          <w:tcPr>
            <w:tcW w:w="442" w:type="dxa"/>
          </w:tcPr>
          <w:p w:rsidR="00541B02" w:rsidRPr="00541B02" w:rsidRDefault="00541B02" w:rsidP="004E57DA">
            <w:pPr>
              <w:rPr>
                <w:highlight w:val="green"/>
              </w:rPr>
            </w:pPr>
            <w:r w:rsidRPr="00541B02">
              <w:rPr>
                <w:highlight w:val="green"/>
              </w:rPr>
              <w:t>g</w:t>
            </w:r>
          </w:p>
        </w:tc>
        <w:tc>
          <w:tcPr>
            <w:tcW w:w="430" w:type="dxa"/>
          </w:tcPr>
          <w:p w:rsidR="00541B02" w:rsidRPr="00541B02" w:rsidRDefault="00541B02" w:rsidP="004E57DA">
            <w:pPr>
              <w:rPr>
                <w:highlight w:val="green"/>
              </w:rPr>
            </w:pPr>
            <w:r w:rsidRPr="00541B02">
              <w:rPr>
                <w:highlight w:val="green"/>
              </w:rPr>
              <w:t>g</w:t>
            </w:r>
          </w:p>
        </w:tc>
        <w:tc>
          <w:tcPr>
            <w:tcW w:w="483" w:type="dxa"/>
          </w:tcPr>
          <w:p w:rsidR="00541B02" w:rsidRPr="00541B02" w:rsidRDefault="00541B02" w:rsidP="004E57DA">
            <w:pPr>
              <w:rPr>
                <w:highlight w:val="green"/>
              </w:rPr>
            </w:pPr>
            <w:r w:rsidRPr="00541B02">
              <w:rPr>
                <w:highlight w:val="green"/>
              </w:rPr>
              <w:t>g</w:t>
            </w:r>
          </w:p>
        </w:tc>
        <w:tc>
          <w:tcPr>
            <w:tcW w:w="483" w:type="dxa"/>
          </w:tcPr>
          <w:p w:rsidR="00541B02" w:rsidRPr="00541B02" w:rsidRDefault="00541B02" w:rsidP="004E57DA">
            <w:pPr>
              <w:rPr>
                <w:highlight w:val="green"/>
              </w:rPr>
            </w:pPr>
            <w:r w:rsidRPr="00541B02">
              <w:rPr>
                <w:highlight w:val="green"/>
              </w:rPr>
              <w:t>g</w:t>
            </w:r>
          </w:p>
        </w:tc>
        <w:tc>
          <w:tcPr>
            <w:tcW w:w="442" w:type="dxa"/>
          </w:tcPr>
          <w:p w:rsidR="00541B02" w:rsidRPr="00541B02" w:rsidRDefault="00541B02" w:rsidP="004E57DA">
            <w:pPr>
              <w:rPr>
                <w:highlight w:val="green"/>
              </w:rPr>
            </w:pPr>
            <w:r w:rsidRPr="00541B02">
              <w:rPr>
                <w:highlight w:val="green"/>
              </w:rPr>
              <w:t>g</w:t>
            </w:r>
          </w:p>
        </w:tc>
      </w:tr>
    </w:tbl>
    <w:p w:rsidR="00541B02" w:rsidRDefault="00541B02"/>
    <w:sectPr w:rsidR="00541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C4AC7"/>
    <w:multiLevelType w:val="hybridMultilevel"/>
    <w:tmpl w:val="92FEC2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A0539"/>
    <w:multiLevelType w:val="hybridMultilevel"/>
    <w:tmpl w:val="18DE6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2B6DF2"/>
    <w:multiLevelType w:val="hybridMultilevel"/>
    <w:tmpl w:val="8F2887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B0A"/>
    <w:rsid w:val="00274338"/>
    <w:rsid w:val="0032573F"/>
    <w:rsid w:val="00541B02"/>
    <w:rsid w:val="005C410D"/>
    <w:rsid w:val="006C2C81"/>
    <w:rsid w:val="00857DA2"/>
    <w:rsid w:val="00AF6B0A"/>
    <w:rsid w:val="00B321B7"/>
    <w:rsid w:val="00C1172A"/>
    <w:rsid w:val="00C22330"/>
    <w:rsid w:val="00EC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6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41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6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4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2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32824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Will</cp:lastModifiedBy>
  <cp:revision>1</cp:revision>
  <dcterms:created xsi:type="dcterms:W3CDTF">2023-04-18T22:43:00Z</dcterms:created>
  <dcterms:modified xsi:type="dcterms:W3CDTF">2023-05-11T17:47:00Z</dcterms:modified>
</cp:coreProperties>
</file>