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page" w:tblpX="1056" w:tblpY="2538"/>
        <w:tblW w:w="14788" w:type="dxa"/>
        <w:tblLayout w:type="fixed"/>
        <w:tblLook w:val="04A0" w:firstRow="1" w:lastRow="0" w:firstColumn="1" w:lastColumn="0" w:noHBand="0" w:noVBand="1"/>
      </w:tblPr>
      <w:tblGrid>
        <w:gridCol w:w="1408"/>
        <w:gridCol w:w="2600"/>
        <w:gridCol w:w="1816"/>
        <w:gridCol w:w="2050"/>
        <w:gridCol w:w="2025"/>
        <w:gridCol w:w="2081"/>
        <w:gridCol w:w="1404"/>
        <w:gridCol w:w="1404"/>
      </w:tblGrid>
      <w:tr w:rsidR="003F37B4" w14:paraId="719C5311" w14:textId="77777777">
        <w:trPr>
          <w:trHeight w:hRule="exact" w:val="599"/>
        </w:trPr>
        <w:tc>
          <w:tcPr>
            <w:tcW w:w="1408" w:type="dxa"/>
            <w:vAlign w:val="center"/>
          </w:tcPr>
          <w:p w14:paraId="50E63246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00" w:type="dxa"/>
            <w:vAlign w:val="center"/>
          </w:tcPr>
          <w:p w14:paraId="2A238910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身份证件号码</w:t>
            </w:r>
          </w:p>
        </w:tc>
        <w:tc>
          <w:tcPr>
            <w:tcW w:w="1816" w:type="dxa"/>
            <w:vAlign w:val="center"/>
          </w:tcPr>
          <w:p w14:paraId="304DF84A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050" w:type="dxa"/>
            <w:vAlign w:val="center"/>
          </w:tcPr>
          <w:p w14:paraId="3A3B01AE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变更项目</w:t>
            </w:r>
          </w:p>
        </w:tc>
        <w:tc>
          <w:tcPr>
            <w:tcW w:w="2025" w:type="dxa"/>
            <w:vAlign w:val="center"/>
          </w:tcPr>
          <w:p w14:paraId="04BC3F0A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变更前</w:t>
            </w:r>
          </w:p>
        </w:tc>
        <w:tc>
          <w:tcPr>
            <w:tcW w:w="2081" w:type="dxa"/>
            <w:vAlign w:val="center"/>
          </w:tcPr>
          <w:p w14:paraId="44CB1968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变更后</w:t>
            </w:r>
          </w:p>
        </w:tc>
        <w:tc>
          <w:tcPr>
            <w:tcW w:w="1404" w:type="dxa"/>
            <w:vAlign w:val="center"/>
          </w:tcPr>
          <w:p w14:paraId="3E9A7C27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签字</w:t>
            </w:r>
          </w:p>
        </w:tc>
        <w:tc>
          <w:tcPr>
            <w:tcW w:w="1404" w:type="dxa"/>
            <w:vAlign w:val="center"/>
          </w:tcPr>
          <w:p w14:paraId="4799C80C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3F37B4" w14:paraId="392E6367" w14:textId="77777777">
        <w:trPr>
          <w:trHeight w:hRule="exact" w:val="599"/>
        </w:trPr>
        <w:tc>
          <w:tcPr>
            <w:tcW w:w="1408" w:type="dxa"/>
            <w:vAlign w:val="center"/>
          </w:tcPr>
          <w:p w14:paraId="152BA3CC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00" w:type="dxa"/>
            <w:vAlign w:val="center"/>
          </w:tcPr>
          <w:p w14:paraId="46377CE3" w14:textId="6EDDAA4C" w:rsidR="003F37B4" w:rsidRDefault="0058468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440682200109185017</w:t>
            </w:r>
          </w:p>
        </w:tc>
        <w:tc>
          <w:tcPr>
            <w:tcW w:w="1816" w:type="dxa"/>
            <w:vAlign w:val="center"/>
          </w:tcPr>
          <w:p w14:paraId="59BED7A5" w14:textId="2DB73546" w:rsidR="003F37B4" w:rsidRDefault="0058468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陈志轩</w:t>
            </w:r>
          </w:p>
        </w:tc>
        <w:tc>
          <w:tcPr>
            <w:tcW w:w="2050" w:type="dxa"/>
            <w:vAlign w:val="center"/>
          </w:tcPr>
          <w:p w14:paraId="0963C437" w14:textId="3B8ACB1A" w:rsidR="003F37B4" w:rsidRDefault="0058468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停保减员</w:t>
            </w:r>
          </w:p>
        </w:tc>
        <w:tc>
          <w:tcPr>
            <w:tcW w:w="2025" w:type="dxa"/>
            <w:vAlign w:val="center"/>
          </w:tcPr>
          <w:p w14:paraId="536B1B57" w14:textId="287B22ED" w:rsidR="003F37B4" w:rsidRDefault="0058468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正常参保</w:t>
            </w:r>
          </w:p>
        </w:tc>
        <w:tc>
          <w:tcPr>
            <w:tcW w:w="2081" w:type="dxa"/>
            <w:vAlign w:val="center"/>
          </w:tcPr>
          <w:p w14:paraId="4F04BCA2" w14:textId="3972BBDE" w:rsidR="003F37B4" w:rsidRDefault="0058468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暂停参保</w:t>
            </w:r>
          </w:p>
        </w:tc>
        <w:tc>
          <w:tcPr>
            <w:tcW w:w="1404" w:type="dxa"/>
          </w:tcPr>
          <w:p w14:paraId="03C57F8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4AB91383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019BF684" w14:textId="77777777">
        <w:trPr>
          <w:trHeight w:hRule="exact" w:val="599"/>
        </w:trPr>
        <w:tc>
          <w:tcPr>
            <w:tcW w:w="1408" w:type="dxa"/>
            <w:vAlign w:val="center"/>
          </w:tcPr>
          <w:p w14:paraId="43A845F4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00" w:type="dxa"/>
            <w:vAlign w:val="center"/>
          </w:tcPr>
          <w:p w14:paraId="29906BD2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24852A63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3B7DC4D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5F8B429F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7C87C6FE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FE9FA6D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4E39270D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0AD55EF8" w14:textId="77777777">
        <w:trPr>
          <w:trHeight w:hRule="exact" w:val="599"/>
        </w:trPr>
        <w:tc>
          <w:tcPr>
            <w:tcW w:w="1408" w:type="dxa"/>
            <w:vAlign w:val="center"/>
          </w:tcPr>
          <w:p w14:paraId="574CE2CB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00" w:type="dxa"/>
            <w:vAlign w:val="center"/>
          </w:tcPr>
          <w:p w14:paraId="3BA57278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55253A09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1030605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AEB85E6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287CA22C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0662EC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7B1C618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7469E88B" w14:textId="77777777">
        <w:trPr>
          <w:trHeight w:hRule="exact" w:val="599"/>
        </w:trPr>
        <w:tc>
          <w:tcPr>
            <w:tcW w:w="1408" w:type="dxa"/>
            <w:vAlign w:val="center"/>
          </w:tcPr>
          <w:p w14:paraId="36A90020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00" w:type="dxa"/>
            <w:vAlign w:val="center"/>
          </w:tcPr>
          <w:p w14:paraId="0C768FAA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3B721D89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3E3F42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B1943EB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134F757A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A5A7A65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2C1673EC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602B16AE" w14:textId="77777777">
        <w:trPr>
          <w:trHeight w:hRule="exact" w:val="599"/>
        </w:trPr>
        <w:tc>
          <w:tcPr>
            <w:tcW w:w="1408" w:type="dxa"/>
            <w:vAlign w:val="center"/>
          </w:tcPr>
          <w:p w14:paraId="1E0B0519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00" w:type="dxa"/>
            <w:vAlign w:val="center"/>
          </w:tcPr>
          <w:p w14:paraId="27CF5970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58A6F0DB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1772F33A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FE9C09A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358EA731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CB0D513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66EAFE4F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3B6EE898" w14:textId="77777777">
        <w:trPr>
          <w:trHeight w:hRule="exact" w:val="598"/>
        </w:trPr>
        <w:tc>
          <w:tcPr>
            <w:tcW w:w="1408" w:type="dxa"/>
            <w:vAlign w:val="center"/>
          </w:tcPr>
          <w:p w14:paraId="70120652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00" w:type="dxa"/>
            <w:vAlign w:val="center"/>
          </w:tcPr>
          <w:p w14:paraId="7E897451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6" w:type="dxa"/>
            <w:vAlign w:val="center"/>
          </w:tcPr>
          <w:p w14:paraId="7A40436E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0E67C47B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3DE95D5A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3CAF2827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6A42D92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037505DF" w14:textId="77777777" w:rsidR="003F37B4" w:rsidRDefault="003F37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F37B4" w14:paraId="0CF344A4" w14:textId="77777777">
        <w:trPr>
          <w:trHeight w:val="2714"/>
        </w:trPr>
        <w:tc>
          <w:tcPr>
            <w:tcW w:w="1408" w:type="dxa"/>
            <w:vAlign w:val="center"/>
          </w:tcPr>
          <w:p w14:paraId="28DDEBFB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经办机构意见</w:t>
            </w:r>
          </w:p>
        </w:tc>
        <w:tc>
          <w:tcPr>
            <w:tcW w:w="13380" w:type="dxa"/>
            <w:gridSpan w:val="7"/>
            <w:vAlign w:val="center"/>
          </w:tcPr>
          <w:p w14:paraId="64B2D113" w14:textId="77777777" w:rsidR="003F37B4" w:rsidRDefault="003F37B4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3B0BBE63" w14:textId="77777777" w:rsidR="003F37B4" w:rsidRDefault="003F37B4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4C93B8CD" w14:textId="77777777" w:rsidR="003F37B4" w:rsidRDefault="003F37B4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5A256C55" w14:textId="77777777" w:rsidR="003F37B4" w:rsidRDefault="003F37B4">
            <w:pPr>
              <w:spacing w:line="400" w:lineRule="exact"/>
              <w:rPr>
                <w:rFonts w:ascii="宋体" w:hAnsi="宋体"/>
                <w:sz w:val="24"/>
              </w:rPr>
            </w:pPr>
          </w:p>
          <w:p w14:paraId="68B9ED3E" w14:textId="77777777" w:rsidR="003F37B4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经办人: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               （受理单位盖章）</w:t>
            </w:r>
          </w:p>
          <w:p w14:paraId="3FCF40BC" w14:textId="77777777" w:rsidR="003F37B4" w:rsidRDefault="0000000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             年      月 </w:t>
            </w:r>
            <w:r>
              <w:rPr>
                <w:rFonts w:ascii="宋体" w:hAnsi="宋体" w:hint="eastAsia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</w:tbl>
    <w:p w14:paraId="6B9D00F9" w14:textId="77777777" w:rsidR="003F37B4" w:rsidRDefault="00000000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基本医疗保险城乡居民参保信息变更登记表</w:t>
      </w:r>
    </w:p>
    <w:p w14:paraId="013B2F8C" w14:textId="77777777" w:rsidR="003F37B4" w:rsidRDefault="00000000">
      <w:pPr>
        <w:ind w:firstLineChars="50" w:firstLine="120"/>
        <w:rPr>
          <w:rFonts w:asciiTheme="minorEastAsia" w:hAnsiTheme="minorEastAsia"/>
          <w:sz w:val="24"/>
          <w:szCs w:val="24"/>
        </w:rPr>
        <w:sectPr w:rsidR="003F37B4">
          <w:headerReference w:type="even" r:id="rId7"/>
          <w:headerReference w:type="default" r:id="rId8"/>
          <w:headerReference w:type="first" r:id="rId9"/>
          <w:pgSz w:w="16838" w:h="11906" w:orient="landscape"/>
          <w:pgMar w:top="1800" w:right="1440" w:bottom="1800" w:left="1040" w:header="851" w:footer="992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  <w:r>
        <w:rPr>
          <w:rFonts w:asciiTheme="minorEastAsia" w:hAnsiTheme="minorEastAsia" w:hint="eastAsia"/>
          <w:sz w:val="24"/>
          <w:szCs w:val="24"/>
        </w:rPr>
        <w:t>填报人：           联系电话：                   □关键信息    □非关键信息                                 年   月   日</w:t>
      </w:r>
    </w:p>
    <w:p w14:paraId="569BAE4D" w14:textId="77777777" w:rsidR="003F37B4" w:rsidRDefault="00000000">
      <w:pPr>
        <w:spacing w:line="360" w:lineRule="auto"/>
        <w:ind w:left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lastRenderedPageBreak/>
        <w:t>【填表说明】</w:t>
      </w:r>
    </w:p>
    <w:p w14:paraId="2D7AB2C4" w14:textId="77777777" w:rsidR="003F37B4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/>
          <w:szCs w:val="21"/>
        </w:rPr>
        <w:t>本表填写一式一份，由业务受理部门留存。</w:t>
      </w:r>
    </w:p>
    <w:p w14:paraId="5728D2A2" w14:textId="77777777" w:rsidR="003F37B4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2.变更项目为：姓名、证件类型、证件号码、出生日期、户口所在地、居住地址、联系人、手机号码、个人身份、户名、开户行、银行账号、参保单位、停保减员等，请按申请项目类型填写。</w:t>
      </w:r>
    </w:p>
    <w:p w14:paraId="54256AFD" w14:textId="77777777" w:rsidR="003F37B4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eastAsia="zh"/>
        </w:rPr>
        <w:t>3.</w:t>
      </w:r>
      <w:r>
        <w:rPr>
          <w:rFonts w:ascii="宋体" w:hAnsi="宋体"/>
          <w:szCs w:val="21"/>
        </w:rPr>
        <w:t>请</w:t>
      </w:r>
      <w:r>
        <w:rPr>
          <w:rFonts w:ascii="宋体" w:hAnsi="宋体" w:hint="eastAsia"/>
          <w:szCs w:val="21"/>
        </w:rPr>
        <w:t>按</w:t>
      </w:r>
      <w:r>
        <w:rPr>
          <w:rFonts w:ascii="宋体" w:hAnsi="宋体"/>
          <w:szCs w:val="21"/>
        </w:rPr>
        <w:t>“变更项目”</w:t>
      </w:r>
      <w:r>
        <w:rPr>
          <w:rFonts w:ascii="宋体" w:hAnsi="宋体" w:hint="eastAsia"/>
          <w:szCs w:val="21"/>
        </w:rPr>
        <w:t>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变更前</w:t>
      </w:r>
      <w:r>
        <w:rPr>
          <w:rFonts w:ascii="宋体" w:hAnsi="宋体"/>
          <w:szCs w:val="21"/>
        </w:rPr>
        <w:t>”栏和“变更后”栏</w:t>
      </w:r>
      <w:r>
        <w:rPr>
          <w:rFonts w:ascii="宋体" w:hAnsi="宋体" w:hint="eastAsia"/>
          <w:szCs w:val="21"/>
        </w:rPr>
        <w:t>。其中“变更项目”为停保减员的，“变更前”栏填写“正常/暂停参保”，“变更后”栏填写“暂停/终止参保”。</w:t>
      </w:r>
    </w:p>
    <w:p w14:paraId="3A865975" w14:textId="77777777" w:rsidR="003F37B4" w:rsidRDefault="00000000">
      <w:pPr>
        <w:spacing w:line="360" w:lineRule="auto"/>
        <w:ind w:left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/>
          <w:szCs w:val="21"/>
        </w:rPr>
        <w:t>个人身份参保</w:t>
      </w:r>
      <w:r>
        <w:rPr>
          <w:rFonts w:ascii="宋体" w:hAnsi="宋体" w:hint="eastAsia"/>
          <w:szCs w:val="21"/>
        </w:rPr>
        <w:t>的人员办理参保信息变更登记业务时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b/>
          <w:bCs/>
          <w:szCs w:val="21"/>
        </w:rPr>
        <w:t>本人申办的</w:t>
      </w:r>
      <w:r>
        <w:rPr>
          <w:rFonts w:ascii="宋体" w:hAnsi="宋体" w:hint="eastAsia"/>
          <w:szCs w:val="21"/>
        </w:rPr>
        <w:t>，在“签字”栏签字确认无误，填报人及联系电话填报本人信息；</w:t>
      </w:r>
      <w:r>
        <w:rPr>
          <w:rFonts w:ascii="宋体" w:hAnsi="宋体" w:hint="eastAsia"/>
          <w:b/>
          <w:bCs/>
          <w:szCs w:val="21"/>
        </w:rPr>
        <w:t>委托他人代办的</w:t>
      </w:r>
      <w:r>
        <w:rPr>
          <w:rFonts w:ascii="宋体" w:hAnsi="宋体" w:hint="eastAsia"/>
          <w:szCs w:val="21"/>
        </w:rPr>
        <w:t>，由本人在“签字”栏签字确认无误，填报人及联系电话填报代办人信息。</w:t>
      </w:r>
    </w:p>
    <w:p w14:paraId="4F22A669" w14:textId="77777777" w:rsidR="003F37B4" w:rsidRDefault="00000000">
      <w:pPr>
        <w:spacing w:line="360" w:lineRule="auto"/>
        <w:ind w:left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5.由</w:t>
      </w:r>
      <w:r>
        <w:rPr>
          <w:rFonts w:ascii="宋体" w:hAnsi="宋体"/>
          <w:b/>
          <w:bCs/>
          <w:szCs w:val="21"/>
        </w:rPr>
        <w:t>集体经济组织</w:t>
      </w:r>
      <w:r>
        <w:rPr>
          <w:rFonts w:ascii="宋体" w:hAnsi="宋体" w:hint="eastAsia"/>
          <w:b/>
          <w:bCs/>
          <w:szCs w:val="21"/>
        </w:rPr>
        <w:t>（或</w:t>
      </w:r>
      <w:r>
        <w:rPr>
          <w:rFonts w:ascii="宋体" w:hAnsi="宋体"/>
          <w:b/>
          <w:bCs/>
          <w:szCs w:val="21"/>
        </w:rPr>
        <w:t>村民委员会</w:t>
      </w:r>
      <w:r>
        <w:rPr>
          <w:rFonts w:ascii="宋体" w:hAnsi="宋体" w:hint="eastAsia"/>
          <w:b/>
          <w:bCs/>
          <w:szCs w:val="21"/>
        </w:rPr>
        <w:t>）</w:t>
      </w:r>
      <w:r>
        <w:rPr>
          <w:rFonts w:ascii="宋体" w:hAnsi="宋体"/>
          <w:b/>
          <w:bCs/>
          <w:szCs w:val="21"/>
        </w:rPr>
        <w:t>、各类学校等单位统一</w:t>
      </w:r>
      <w:r>
        <w:rPr>
          <w:rFonts w:ascii="宋体" w:hAnsi="宋体" w:hint="eastAsia"/>
          <w:b/>
          <w:bCs/>
          <w:szCs w:val="21"/>
        </w:rPr>
        <w:t>办理</w:t>
      </w:r>
      <w:r>
        <w:rPr>
          <w:rFonts w:ascii="宋体" w:hAnsi="宋体" w:hint="eastAsia"/>
          <w:szCs w:val="21"/>
        </w:rPr>
        <w:t>个人参</w:t>
      </w:r>
      <w:proofErr w:type="gramStart"/>
      <w:r>
        <w:rPr>
          <w:rFonts w:ascii="宋体" w:hAnsi="宋体" w:hint="eastAsia"/>
          <w:szCs w:val="21"/>
        </w:rPr>
        <w:t>保信息</w:t>
      </w:r>
      <w:proofErr w:type="gramEnd"/>
      <w:r>
        <w:rPr>
          <w:rFonts w:ascii="宋体" w:hAnsi="宋体" w:hint="eastAsia"/>
          <w:szCs w:val="21"/>
        </w:rPr>
        <w:t>变更登记业务的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由本人在“签字”栏签字确认无误，填报人及联系电话填报经办人信息</w:t>
      </w:r>
      <w:r>
        <w:rPr>
          <w:rFonts w:ascii="宋体" w:hAnsi="宋体"/>
          <w:szCs w:val="21"/>
        </w:rPr>
        <w:t>。</w:t>
      </w:r>
    </w:p>
    <w:p w14:paraId="7F56D9DD" w14:textId="77777777" w:rsidR="003F37B4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6.参保人如需</w:t>
      </w:r>
      <w:r>
        <w:rPr>
          <w:rFonts w:ascii="宋体" w:hAnsi="宋体" w:hint="eastAsia"/>
          <w:b/>
          <w:bCs/>
          <w:szCs w:val="21"/>
        </w:rPr>
        <w:t>变更</w:t>
      </w:r>
      <w:proofErr w:type="gramStart"/>
      <w:r>
        <w:rPr>
          <w:rFonts w:ascii="宋体" w:hAnsi="宋体" w:hint="eastAsia"/>
          <w:b/>
          <w:bCs/>
          <w:szCs w:val="21"/>
        </w:rPr>
        <w:t>银行</w:t>
      </w:r>
      <w:r>
        <w:rPr>
          <w:rFonts w:ascii="Times New Roman" w:hAnsi="Times New Roman" w:cs="Times New Roman"/>
          <w:b/>
          <w:bCs/>
          <w:szCs w:val="21"/>
        </w:rPr>
        <w:t>扣费账户</w:t>
      </w:r>
      <w:proofErr w:type="gramEnd"/>
      <w:r>
        <w:rPr>
          <w:rFonts w:ascii="Times New Roman" w:hAnsi="Times New Roman" w:cs="Times New Roman"/>
          <w:b/>
          <w:bCs/>
          <w:szCs w:val="21"/>
        </w:rPr>
        <w:t>信息</w:t>
      </w:r>
      <w:r>
        <w:rPr>
          <w:rFonts w:ascii="Times New Roman" w:hAnsi="Times New Roman" w:cs="Times New Roman" w:hint="eastAsia"/>
          <w:b/>
          <w:bCs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请选择在以下</w:t>
      </w:r>
      <w:r>
        <w:rPr>
          <w:rFonts w:ascii="Times New Roman" w:hAnsi="Times New Roman" w:cs="Times New Roman" w:hint="eastAsia"/>
          <w:szCs w:val="21"/>
        </w:rPr>
        <w:t>26</w:t>
      </w:r>
      <w:r>
        <w:rPr>
          <w:rFonts w:ascii="Times New Roman" w:hAnsi="Times New Roman" w:cs="Times New Roman" w:hint="eastAsia"/>
          <w:szCs w:val="21"/>
        </w:rPr>
        <w:t>家银行的单位或个人活期账户（</w:t>
      </w:r>
      <w:r>
        <w:rPr>
          <w:rFonts w:ascii="Times New Roman" w:hAnsi="Times New Roman" w:cs="Times New Roman" w:hint="eastAsia"/>
          <w:b/>
          <w:bCs/>
          <w:szCs w:val="21"/>
        </w:rPr>
        <w:t>开户网点在我市行政区域内</w:t>
      </w:r>
      <w:r>
        <w:rPr>
          <w:rFonts w:ascii="Times New Roman" w:hAnsi="Times New Roman" w:cs="Times New Roman" w:hint="eastAsia"/>
          <w:szCs w:val="21"/>
        </w:rPr>
        <w:t>）进行扣缴：中国工商银行、中国农业银行、中国银行、中国建设银行、广发银行、邮储银行、交通银行、光大银行、中信银行、华夏银行、兴业银行、浦发银行、招商银行、民生银行、平安银行、广东华兴银行、广东南粤银行、广州银行、东莞银行、渤海银行、华润银行、江西银行、广州农村商业银行、广东省农村信用社联合社、广州花都稠州村镇银行、广州</w:t>
      </w:r>
      <w:proofErr w:type="gramStart"/>
      <w:r>
        <w:rPr>
          <w:rFonts w:ascii="Times New Roman" w:hAnsi="Times New Roman" w:cs="Times New Roman" w:hint="eastAsia"/>
          <w:szCs w:val="21"/>
        </w:rPr>
        <w:t>从化柳银村镇</w:t>
      </w:r>
      <w:proofErr w:type="gramEnd"/>
      <w:r>
        <w:rPr>
          <w:rFonts w:ascii="Times New Roman" w:hAnsi="Times New Roman" w:cs="Times New Roman" w:hint="eastAsia"/>
          <w:szCs w:val="21"/>
        </w:rPr>
        <w:t>银行。</w:t>
      </w:r>
      <w:r>
        <w:rPr>
          <w:rFonts w:ascii="宋体" w:hAnsi="宋体" w:cs="宋体" w:hint="eastAsia"/>
          <w:b/>
          <w:bCs/>
        </w:rPr>
        <w:t>广州市</w:t>
      </w:r>
      <w:r>
        <w:rPr>
          <w:rFonts w:ascii="宋体" w:hAnsi="宋体"/>
          <w:b/>
          <w:bCs/>
          <w:szCs w:val="21"/>
        </w:rPr>
        <w:t>城乡居民</w:t>
      </w:r>
      <w:r>
        <w:rPr>
          <w:rFonts w:ascii="宋体" w:hAnsi="宋体" w:hint="eastAsia"/>
          <w:b/>
          <w:bCs/>
          <w:szCs w:val="21"/>
        </w:rPr>
        <w:t>基本</w:t>
      </w:r>
      <w:r>
        <w:rPr>
          <w:rFonts w:ascii="宋体" w:hAnsi="宋体"/>
          <w:b/>
          <w:bCs/>
          <w:szCs w:val="21"/>
        </w:rPr>
        <w:t>医疗保险</w:t>
      </w:r>
      <w:r>
        <w:rPr>
          <w:rFonts w:ascii="宋体" w:hAnsi="宋体" w:hint="eastAsia"/>
          <w:b/>
          <w:bCs/>
          <w:szCs w:val="21"/>
        </w:rPr>
        <w:t>费</w:t>
      </w:r>
      <w:r>
        <w:rPr>
          <w:rFonts w:ascii="宋体" w:hAnsi="宋体" w:cs="宋体" w:hint="eastAsia"/>
          <w:b/>
          <w:bCs/>
        </w:rPr>
        <w:t>由国家税务总局广州市税务局征收，</w:t>
      </w:r>
      <w:r>
        <w:rPr>
          <w:rFonts w:ascii="宋体" w:hAnsi="宋体" w:cs="宋体" w:hint="eastAsia"/>
          <w:b/>
          <w:bCs/>
          <w:szCs w:val="21"/>
        </w:rPr>
        <w:t>参保人应确保在税务部门划</w:t>
      </w:r>
      <w:proofErr w:type="gramStart"/>
      <w:r>
        <w:rPr>
          <w:rFonts w:ascii="宋体" w:hAnsi="宋体" w:cs="宋体" w:hint="eastAsia"/>
          <w:b/>
          <w:bCs/>
          <w:szCs w:val="21"/>
        </w:rPr>
        <w:t>扣费用前</w:t>
      </w:r>
      <w:proofErr w:type="gramEnd"/>
      <w:r>
        <w:rPr>
          <w:rFonts w:ascii="宋体" w:hAnsi="宋体" w:cs="宋体" w:hint="eastAsia"/>
          <w:b/>
          <w:bCs/>
          <w:szCs w:val="21"/>
        </w:rPr>
        <w:t>，在其申报的</w:t>
      </w:r>
      <w:proofErr w:type="gramStart"/>
      <w:r>
        <w:rPr>
          <w:rFonts w:ascii="宋体" w:hAnsi="宋体" w:cs="宋体" w:hint="eastAsia"/>
          <w:b/>
          <w:bCs/>
          <w:szCs w:val="21"/>
        </w:rPr>
        <w:t>银行扣费账户</w:t>
      </w:r>
      <w:proofErr w:type="gramEnd"/>
      <w:r>
        <w:rPr>
          <w:rFonts w:ascii="宋体" w:hAnsi="宋体" w:cs="宋体" w:hint="eastAsia"/>
          <w:b/>
          <w:bCs/>
          <w:szCs w:val="21"/>
        </w:rPr>
        <w:t>中备足款项。</w:t>
      </w:r>
    </w:p>
    <w:sectPr w:rsidR="003F37B4">
      <w:pgSz w:w="16838" w:h="11906" w:orient="landscape"/>
      <w:pgMar w:top="1800" w:right="1440" w:bottom="1800" w:left="10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C568" w14:textId="77777777" w:rsidR="00E47BB5" w:rsidRDefault="00E47BB5">
      <w:r>
        <w:separator/>
      </w:r>
    </w:p>
  </w:endnote>
  <w:endnote w:type="continuationSeparator" w:id="0">
    <w:p w14:paraId="236909D9" w14:textId="77777777" w:rsidR="00E47BB5" w:rsidRDefault="00E4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仿宋_GBK"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874A" w14:textId="77777777" w:rsidR="00E47BB5" w:rsidRDefault="00E47BB5">
      <w:r>
        <w:separator/>
      </w:r>
    </w:p>
  </w:footnote>
  <w:footnote w:type="continuationSeparator" w:id="0">
    <w:p w14:paraId="7FA47C9C" w14:textId="77777777" w:rsidR="00E47BB5" w:rsidRDefault="00E4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1F77" w14:textId="77777777" w:rsidR="003F37B4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0" allowOverlap="1" wp14:anchorId="27A9ABF3" wp14:editId="33364A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862060" cy="4552315"/>
          <wp:effectExtent l="0" t="0" r="15240" b="635"/>
          <wp:wrapNone/>
          <wp:docPr id="2" name="WordPictureWatermark3622578" descr="158762278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622578" descr="1587622788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2060" cy="455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E56C" w14:textId="77777777" w:rsidR="003F37B4" w:rsidRDefault="003F37B4">
    <w:pPr>
      <w:pStyle w:val="a5"/>
      <w:pBdr>
        <w:bottom w:val="none" w:sz="0" w:space="0" w:color="auto"/>
      </w:pBdr>
    </w:pPr>
  </w:p>
  <w:p w14:paraId="71FB07B8" w14:textId="77777777" w:rsidR="003F37B4" w:rsidRDefault="003F37B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366B" w14:textId="77777777" w:rsidR="003F37B4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4E4D158" wp14:editId="193FEA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862060" cy="4552315"/>
          <wp:effectExtent l="0" t="0" r="15240" b="635"/>
          <wp:wrapNone/>
          <wp:docPr id="1" name="WordPictureWatermark3622577" descr="158762278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22577" descr="1587622788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2060" cy="455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hkYjFiY2U3NzJiYTc0NjVkY2IxYzJhNjA0ZjQ5MDgifQ=="/>
  </w:docVars>
  <w:rsids>
    <w:rsidRoot w:val="00D20D04"/>
    <w:rsid w:val="BB5DD919"/>
    <w:rsid w:val="BDD73E81"/>
    <w:rsid w:val="C1FD1D42"/>
    <w:rsid w:val="DA8F2152"/>
    <w:rsid w:val="DBFF4330"/>
    <w:rsid w:val="E6390221"/>
    <w:rsid w:val="E7FF38EA"/>
    <w:rsid w:val="F9BB40F3"/>
    <w:rsid w:val="FEE32369"/>
    <w:rsid w:val="FF673954"/>
    <w:rsid w:val="FF6B2282"/>
    <w:rsid w:val="FFD82058"/>
    <w:rsid w:val="FFE7E12C"/>
    <w:rsid w:val="FFFFA15E"/>
    <w:rsid w:val="00036F34"/>
    <w:rsid w:val="000B0983"/>
    <w:rsid w:val="001135F1"/>
    <w:rsid w:val="00223A28"/>
    <w:rsid w:val="00340AC0"/>
    <w:rsid w:val="003F37B4"/>
    <w:rsid w:val="00405D15"/>
    <w:rsid w:val="00463BEA"/>
    <w:rsid w:val="00496CAE"/>
    <w:rsid w:val="0058468E"/>
    <w:rsid w:val="00585768"/>
    <w:rsid w:val="00591B9A"/>
    <w:rsid w:val="005C6155"/>
    <w:rsid w:val="0060317E"/>
    <w:rsid w:val="006578E0"/>
    <w:rsid w:val="007C7118"/>
    <w:rsid w:val="009542FD"/>
    <w:rsid w:val="00A570A8"/>
    <w:rsid w:val="00BD17B4"/>
    <w:rsid w:val="00C337BC"/>
    <w:rsid w:val="00D20D04"/>
    <w:rsid w:val="00D42678"/>
    <w:rsid w:val="00D46C5D"/>
    <w:rsid w:val="00D75161"/>
    <w:rsid w:val="00DB57F6"/>
    <w:rsid w:val="00E17711"/>
    <w:rsid w:val="00E47BB5"/>
    <w:rsid w:val="00E87336"/>
    <w:rsid w:val="00EB3C3B"/>
    <w:rsid w:val="07956A24"/>
    <w:rsid w:val="0DC426A7"/>
    <w:rsid w:val="10AA0DA6"/>
    <w:rsid w:val="16DE1BA1"/>
    <w:rsid w:val="1D725739"/>
    <w:rsid w:val="253448BC"/>
    <w:rsid w:val="28897A8D"/>
    <w:rsid w:val="2D771E31"/>
    <w:rsid w:val="33724450"/>
    <w:rsid w:val="37DC3EED"/>
    <w:rsid w:val="3BF33A92"/>
    <w:rsid w:val="45F618A6"/>
    <w:rsid w:val="49E24EA6"/>
    <w:rsid w:val="4B262388"/>
    <w:rsid w:val="50960225"/>
    <w:rsid w:val="50E67AF7"/>
    <w:rsid w:val="54E656D4"/>
    <w:rsid w:val="590F2138"/>
    <w:rsid w:val="59DE1286"/>
    <w:rsid w:val="5B0B1E06"/>
    <w:rsid w:val="5C3E49C6"/>
    <w:rsid w:val="5C671AB9"/>
    <w:rsid w:val="661C2981"/>
    <w:rsid w:val="66251E76"/>
    <w:rsid w:val="67006EDF"/>
    <w:rsid w:val="6703649F"/>
    <w:rsid w:val="67E00830"/>
    <w:rsid w:val="6CE10511"/>
    <w:rsid w:val="6E7FC2D0"/>
    <w:rsid w:val="70440E77"/>
    <w:rsid w:val="726E1A8A"/>
    <w:rsid w:val="739B4217"/>
    <w:rsid w:val="77DFC23A"/>
    <w:rsid w:val="79AF3726"/>
    <w:rsid w:val="7B7C65EF"/>
    <w:rsid w:val="7D537BD5"/>
    <w:rsid w:val="7DDBF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C9001"/>
  <w15:docId w15:val="{31F62372-649E-4A08-BB39-51954EA3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Default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方正仿宋_GBK" w:eastAsia="方正仿宋_GBK" w:hAnsi="方正仿宋_GBK" w:hint="eastAsia"/>
      <w:color w:val="000000"/>
      <w:sz w:val="24"/>
      <w:szCs w:val="22"/>
    </w:rPr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黄司</dc:creator>
  <cp:lastModifiedBy>xuan chen</cp:lastModifiedBy>
  <cp:revision>18</cp:revision>
  <cp:lastPrinted>2020-08-23T14:09:00Z</cp:lastPrinted>
  <dcterms:created xsi:type="dcterms:W3CDTF">2020-04-23T14:55:00Z</dcterms:created>
  <dcterms:modified xsi:type="dcterms:W3CDTF">2023-11-07T07:41:00Z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ribbonExt">
    <vt:lpwstr>{"WPSExtOfficeTab":{"OnGetEnabled":false,"OnGetVisible":false}}</vt:lpwstr>
  </property>
  <property fmtid="{D5CDD505-2E9C-101B-9397-08002B2CF9AE}" pid="4" name="ICV">
    <vt:lpwstr>597C39B6E917482D8F20CD9A1163C753_13</vt:lpwstr>
  </property>
</Properties>
</file>