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B952" w14:textId="0031D04F" w:rsidR="00B259DD" w:rsidRDefault="00B259DD" w:rsidP="00706DB4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>西电在线考试系统</w:t>
      </w:r>
      <w:r>
        <w:rPr>
          <w:rFonts w:hint="eastAsia"/>
          <w:shd w:val="clear" w:color="auto" w:fill="FFFFFF"/>
        </w:rPr>
        <w:t>架构报告</w:t>
      </w:r>
    </w:p>
    <w:p w14:paraId="12111562" w14:textId="4F6AACAA" w:rsidR="00B259DD" w:rsidRPr="00706DB4" w:rsidRDefault="00B259DD" w:rsidP="00B259DD">
      <w:pPr>
        <w:rPr>
          <w:rStyle w:val="aa"/>
        </w:rPr>
      </w:pPr>
      <w:r w:rsidRPr="00706DB4">
        <w:rPr>
          <w:rStyle w:val="aa"/>
          <w:rFonts w:hint="eastAsia"/>
        </w:rPr>
        <w:t>一、层次架构</w:t>
      </w:r>
    </w:p>
    <w:p w14:paraId="4A6ED00C" w14:textId="7D676F05" w:rsidR="00B259DD" w:rsidRDefault="00F50242" w:rsidP="00F50242">
      <w:pPr>
        <w:ind w:firstLine="420"/>
      </w:pPr>
      <w:r>
        <w:rPr>
          <w:rFonts w:hint="eastAsia"/>
        </w:rPr>
        <w:t>本次web项目系统设计我们采用的层次架构为三层架构，即</w:t>
      </w:r>
      <w:r w:rsidRPr="00F50242">
        <w:t>为了符合“高内聚，低耦合”思想，把各个功能模块划分为</w:t>
      </w:r>
      <w:r>
        <w:rPr>
          <w:rFonts w:hint="eastAsia"/>
        </w:rPr>
        <w:t>展示</w:t>
      </w:r>
      <w:r w:rsidRPr="00F50242">
        <w:t>层（UI）、业务逻辑层（BLL）和</w:t>
      </w:r>
      <w:hyperlink r:id="rId7" w:tgtFrame="_blank" w:history="1">
        <w:r w:rsidRPr="00F50242">
          <w:t>数据访问层</w:t>
        </w:r>
      </w:hyperlink>
      <w:r w:rsidRPr="00F50242">
        <w:t>（DAL）三层架构，各层之间采用接口相互访问</w:t>
      </w:r>
      <w:r w:rsidR="00FE2779">
        <w:rPr>
          <w:rFonts w:hint="eastAsia"/>
        </w:rPr>
        <w:t>。</w:t>
      </w:r>
    </w:p>
    <w:p w14:paraId="701B7E4B" w14:textId="5FF033FF" w:rsidR="00F50242" w:rsidRDefault="00F50242" w:rsidP="00F50242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展示</w:t>
      </w:r>
      <w:r>
        <w:rPr>
          <w:rFonts w:ascii="Arial" w:hAnsi="Arial" w:cs="Arial"/>
          <w:color w:val="333333"/>
          <w:szCs w:val="21"/>
          <w:shd w:val="clear" w:color="auto" w:fill="FFFFFF"/>
        </w:rPr>
        <w:t>层位于三层构架的最上层，与用户直接接触，主要是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B/S </w:t>
      </w:r>
      <w:r>
        <w:rPr>
          <w:rFonts w:ascii="Arial" w:hAnsi="Arial" w:cs="Arial"/>
          <w:color w:val="333333"/>
          <w:szCs w:val="21"/>
          <w:shd w:val="clear" w:color="auto" w:fill="FFFFFF"/>
        </w:rPr>
        <w:t>信息系统中的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Web</w:t>
      </w:r>
      <w:r>
        <w:rPr>
          <w:rFonts w:ascii="Arial" w:hAnsi="Arial" w:cs="Arial"/>
          <w:color w:val="333333"/>
          <w:szCs w:val="21"/>
          <w:shd w:val="clear" w:color="auto" w:fill="FFFFFF"/>
        </w:rPr>
        <w:t>浏览页面。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展示层</w:t>
      </w:r>
      <w:r>
        <w:rPr>
          <w:rFonts w:ascii="Arial" w:hAnsi="Arial" w:cs="Arial"/>
          <w:color w:val="333333"/>
          <w:szCs w:val="21"/>
          <w:shd w:val="clear" w:color="auto" w:fill="FFFFFF"/>
        </w:rPr>
        <w:t>实现用户界面功能，将用户的需求传达和反馈，保证用户体验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66E2F">
        <w:rPr>
          <w:rFonts w:ascii="Segoe UI" w:hAnsi="Segoe UI" w:cs="Segoe UI"/>
          <w:color w:val="24292E"/>
          <w:shd w:val="clear" w:color="auto" w:fill="FFFFFF"/>
        </w:rPr>
        <w:t>西电在线考试系统</w:t>
      </w:r>
      <w:r w:rsidR="00566E2F">
        <w:rPr>
          <w:rFonts w:ascii="Arial" w:hAnsi="Arial" w:cs="Arial" w:hint="eastAsia"/>
          <w:color w:val="333333"/>
          <w:szCs w:val="21"/>
          <w:shd w:val="clear" w:color="auto" w:fill="FFFFFF"/>
        </w:rPr>
        <w:t>在前端系统中实现学生考试系统以及管理员系统网站页面的展示。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="00566E2F">
        <w:rPr>
          <w:rFonts w:ascii="Arial" w:hAnsi="Arial" w:cs="Arial" w:hint="eastAsia"/>
          <w:color w:val="333333"/>
          <w:szCs w:val="21"/>
          <w:shd w:val="clear" w:color="auto" w:fill="FFFFFF"/>
        </w:rPr>
        <w:t>本系统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展示层</w:t>
      </w:r>
      <w:r w:rsidR="00566E2F">
        <w:rPr>
          <w:rFonts w:ascii="Arial" w:hAnsi="Arial" w:cs="Arial" w:hint="eastAsia"/>
          <w:color w:val="333333"/>
          <w:szCs w:val="21"/>
          <w:shd w:val="clear" w:color="auto" w:fill="FFFFFF"/>
        </w:rPr>
        <w:t>的实现过程中，我们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使用的</w:t>
      </w:r>
      <w:r w:rsidR="00566E2F">
        <w:rPr>
          <w:rFonts w:ascii="Arial" w:hAnsi="Arial" w:cs="Arial" w:hint="eastAsia"/>
          <w:color w:val="333333"/>
          <w:szCs w:val="21"/>
          <w:shd w:val="clear" w:color="auto" w:fill="FFFFFF"/>
        </w:rPr>
        <w:t>工具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包括：</w:t>
      </w:r>
      <w:r w:rsidR="00566E2F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566E2F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566E2F" w:rsidRPr="00F50242">
        <w:rPr>
          <w:rFonts w:ascii="Arial" w:hAnsi="Arial" w:cs="Arial"/>
          <w:color w:val="333333"/>
          <w:szCs w:val="21"/>
          <w:shd w:val="clear" w:color="auto" w:fill="FFFFFF"/>
        </w:rPr>
        <w:t>新版</w:t>
      </w:r>
      <w:r w:rsidR="00FE2779" w:rsidRPr="00F50242">
        <w:rPr>
          <w:rFonts w:ascii="Arial" w:hAnsi="Arial" w:cs="Arial"/>
          <w:color w:val="333333"/>
          <w:szCs w:val="21"/>
          <w:shd w:val="clear" w:color="auto" w:fill="FFFFFF"/>
        </w:rPr>
        <w:t>Vue</w:t>
      </w:r>
      <w:r w:rsidR="00566E2F">
        <w:rPr>
          <w:rFonts w:ascii="Arial" w:hAnsi="Arial" w:cs="Arial" w:hint="eastAsia"/>
          <w:color w:val="333333"/>
          <w:szCs w:val="21"/>
          <w:shd w:val="clear" w:color="auto" w:fill="FFFFFF"/>
        </w:rPr>
        <w:t>框架</w:t>
      </w:r>
      <w:r w:rsidRPr="00F50242">
        <w:rPr>
          <w:rFonts w:ascii="Arial" w:hAnsi="Arial" w:cs="Arial"/>
          <w:color w:val="333333"/>
          <w:szCs w:val="21"/>
          <w:shd w:val="clear" w:color="auto" w:fill="FFFFFF"/>
        </w:rPr>
        <w:t>，使用了</w:t>
      </w:r>
      <w:r w:rsidRPr="00F50242">
        <w:rPr>
          <w:rFonts w:ascii="Arial" w:hAnsi="Arial" w:cs="Arial"/>
          <w:color w:val="333333"/>
          <w:szCs w:val="21"/>
          <w:shd w:val="clear" w:color="auto" w:fill="FFFFFF"/>
        </w:rPr>
        <w:t>vue-cli4</w:t>
      </w:r>
      <w:r w:rsidRPr="00F50242">
        <w:rPr>
          <w:rFonts w:ascii="Arial" w:hAnsi="Arial" w:cs="Arial"/>
          <w:color w:val="333333"/>
          <w:szCs w:val="21"/>
          <w:shd w:val="clear" w:color="auto" w:fill="FFFFFF"/>
        </w:rPr>
        <w:t>搭建的系统，减少大量配置文件</w:t>
      </w:r>
      <w:r w:rsidR="00566E2F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566E2F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FE2779" w:rsidRPr="00F50242">
        <w:rPr>
          <w:rFonts w:ascii="Arial" w:hAnsi="Arial" w:cs="Arial"/>
          <w:color w:val="333333"/>
          <w:szCs w:val="21"/>
          <w:shd w:val="clear" w:color="auto" w:fill="FFFFFF"/>
        </w:rPr>
        <w:t>Vue</w:t>
      </w:r>
      <w:r w:rsidR="00566E2F" w:rsidRPr="00F50242">
        <w:rPr>
          <w:rFonts w:ascii="Arial" w:hAnsi="Arial" w:cs="Arial"/>
          <w:color w:val="333333"/>
          <w:szCs w:val="21"/>
          <w:shd w:val="clear" w:color="auto" w:fill="FFFFFF"/>
        </w:rPr>
        <w:t xml:space="preserve"> UI</w:t>
      </w:r>
      <w:r w:rsidR="00566E2F" w:rsidRPr="00F50242">
        <w:rPr>
          <w:rFonts w:ascii="Arial" w:hAnsi="Arial" w:cs="Arial"/>
          <w:color w:val="333333"/>
          <w:szCs w:val="21"/>
          <w:shd w:val="clear" w:color="auto" w:fill="FFFFFF"/>
        </w:rPr>
        <w:t>框架</w:t>
      </w:r>
      <w:r w:rsidRPr="00F50242">
        <w:rPr>
          <w:rFonts w:ascii="Arial" w:hAnsi="Arial" w:cs="Arial"/>
          <w:color w:val="333333"/>
          <w:szCs w:val="21"/>
          <w:shd w:val="clear" w:color="auto" w:fill="FFFFFF"/>
        </w:rPr>
        <w:t xml:space="preserve">element-ui </w:t>
      </w:r>
      <w:r w:rsidR="00566E2F">
        <w:rPr>
          <w:rFonts w:ascii="Arial" w:hAnsi="Arial" w:cs="Arial"/>
          <w:color w:val="333333"/>
          <w:szCs w:val="21"/>
          <w:shd w:val="clear" w:color="auto" w:fill="FFFFFF"/>
        </w:rPr>
        <w:t>3</w:t>
      </w:r>
      <w:r w:rsidR="00566E2F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FE2779" w:rsidRPr="00F50242">
        <w:rPr>
          <w:rFonts w:ascii="Arial" w:hAnsi="Arial" w:cs="Arial"/>
          <w:color w:val="333333"/>
          <w:szCs w:val="21"/>
          <w:shd w:val="clear" w:color="auto" w:fill="FFFFFF"/>
        </w:rPr>
        <w:t>Vue</w:t>
      </w:r>
      <w:r w:rsidRPr="00F50242">
        <w:rPr>
          <w:rFonts w:ascii="Arial" w:hAnsi="Arial" w:cs="Arial"/>
          <w:color w:val="333333"/>
          <w:szCs w:val="21"/>
          <w:shd w:val="clear" w:color="auto" w:fill="FFFFFF"/>
        </w:rPr>
        <w:t xml:space="preserve">-element-admin </w:t>
      </w:r>
      <w:r w:rsidRPr="00F50242">
        <w:rPr>
          <w:rFonts w:ascii="Arial" w:hAnsi="Arial" w:cs="Arial"/>
          <w:color w:val="333333"/>
          <w:szCs w:val="21"/>
          <w:shd w:val="clear" w:color="auto" w:fill="FFFFFF"/>
        </w:rPr>
        <w:t>深度定制版</w:t>
      </w:r>
      <w:r w:rsidR="00566E2F"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="00566E2F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50242">
        <w:rPr>
          <w:rFonts w:ascii="Arial" w:hAnsi="Arial" w:cs="Arial"/>
          <w:color w:val="333333"/>
          <w:szCs w:val="21"/>
          <w:shd w:val="clear" w:color="auto" w:fill="FFFFFF"/>
        </w:rPr>
        <w:t xml:space="preserve">echarts </w:t>
      </w:r>
      <w:r w:rsidRPr="00F50242">
        <w:rPr>
          <w:rFonts w:ascii="Arial" w:hAnsi="Arial" w:cs="Arial"/>
          <w:color w:val="333333"/>
          <w:szCs w:val="21"/>
          <w:shd w:val="clear" w:color="auto" w:fill="FFFFFF"/>
        </w:rPr>
        <w:t>图表统计</w:t>
      </w:r>
      <w:r w:rsidR="00566E2F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="00566E2F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50242">
        <w:rPr>
          <w:rFonts w:ascii="Arial" w:hAnsi="Arial" w:cs="Arial"/>
          <w:color w:val="333333"/>
          <w:szCs w:val="21"/>
          <w:shd w:val="clear" w:color="auto" w:fill="FFFFFF"/>
        </w:rPr>
        <w:t xml:space="preserve">ueditor </w:t>
      </w:r>
      <w:r w:rsidRPr="00F50242">
        <w:rPr>
          <w:rFonts w:ascii="Arial" w:hAnsi="Arial" w:cs="Arial"/>
          <w:color w:val="333333"/>
          <w:szCs w:val="21"/>
          <w:shd w:val="clear" w:color="auto" w:fill="FFFFFF"/>
        </w:rPr>
        <w:t>深度定制版</w:t>
      </w:r>
      <w:r w:rsidR="00566E2F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D9E52AB" w14:textId="48F461DA" w:rsidR="00566E2F" w:rsidRDefault="00566E2F" w:rsidP="00566E2F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业务逻辑层的功能是对具体问题进行逻辑判断与执行操作，接收到表现层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UI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的用户指令后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会连接数据访问层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DAL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访问层在三层构架中位于表示层与数据层中间位置，同时也是表示层与数据层的桥梁，实现三层之间的数据连接和指令传达，可以对接收数据进行逻辑处理，实现数据的修改、获取、删除等功能，并将处理结果反馈到表示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UI </w:t>
      </w:r>
      <w:r>
        <w:rPr>
          <w:rFonts w:ascii="Arial" w:hAnsi="Arial" w:cs="Arial"/>
          <w:color w:val="333333"/>
          <w:szCs w:val="21"/>
          <w:shd w:val="clear" w:color="auto" w:fill="FFFFFF"/>
        </w:rPr>
        <w:t>中，实现软件功能。</w:t>
      </w:r>
      <w:r>
        <w:rPr>
          <w:rFonts w:ascii="Segoe UI" w:hAnsi="Segoe UI" w:cs="Segoe UI"/>
          <w:color w:val="24292E"/>
          <w:shd w:val="clear" w:color="auto" w:fill="FFFFFF"/>
        </w:rPr>
        <w:t>西电在线考试系统</w:t>
      </w:r>
      <w:r>
        <w:rPr>
          <w:rFonts w:ascii="Segoe UI" w:hAnsi="Segoe UI" w:cs="Segoe UI" w:hint="eastAsia"/>
          <w:color w:val="24292E"/>
          <w:shd w:val="clear" w:color="auto" w:fill="FFFFFF"/>
        </w:rPr>
        <w:t>在业务逻辑层完成了用户模块、问题模块、教育模块、班级模块、试卷模块、消息模块以及文件存储模块。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在本系统业务逻辑层的实现过程中，我们使用的工具包括：</w:t>
      </w:r>
      <w:r w:rsidR="00FE2779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FE2779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566E2F">
        <w:rPr>
          <w:rFonts w:ascii="Arial" w:hAnsi="Arial" w:cs="Arial"/>
          <w:color w:val="333333"/>
          <w:szCs w:val="21"/>
          <w:shd w:val="clear" w:color="auto" w:fill="FFFFFF"/>
        </w:rPr>
        <w:t>spring-boot 2.1.6.RELEASE</w:t>
      </w:r>
      <w:r w:rsidR="00FE2779">
        <w:rPr>
          <w:rFonts w:ascii="Arial" w:hAnsi="Arial" w:cs="Arial"/>
          <w:color w:val="333333"/>
          <w:szCs w:val="21"/>
          <w:shd w:val="clear" w:color="auto" w:fill="FFFFFF"/>
        </w:rPr>
        <w:t xml:space="preserve"> 2</w:t>
      </w:r>
      <w:r w:rsidR="00FE2779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566E2F">
        <w:rPr>
          <w:rFonts w:ascii="Arial" w:hAnsi="Arial" w:cs="Arial"/>
          <w:color w:val="333333"/>
          <w:szCs w:val="21"/>
          <w:shd w:val="clear" w:color="auto" w:fill="FFFFFF"/>
        </w:rPr>
        <w:t>spring-boot-security</w:t>
      </w:r>
      <w:r w:rsidR="00FE2779">
        <w:rPr>
          <w:rFonts w:ascii="Arial" w:hAnsi="Arial" w:cs="Arial" w:hint="eastAsia"/>
          <w:color w:val="333333"/>
          <w:szCs w:val="21"/>
          <w:shd w:val="clear" w:color="auto" w:fill="FFFFFF"/>
        </w:rPr>
        <w:t>用于</w:t>
      </w:r>
      <w:r w:rsidRPr="00566E2F">
        <w:rPr>
          <w:rFonts w:ascii="Arial" w:hAnsi="Arial" w:cs="Arial"/>
          <w:color w:val="333333"/>
          <w:szCs w:val="21"/>
          <w:shd w:val="clear" w:color="auto" w:fill="FFFFFF"/>
        </w:rPr>
        <w:t>用户登录验证</w:t>
      </w:r>
      <w:r w:rsidR="00FE2779"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="00FE2779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FE2779" w:rsidRPr="00566E2F">
        <w:rPr>
          <w:rFonts w:ascii="Arial" w:hAnsi="Arial" w:cs="Arial"/>
          <w:color w:val="333333"/>
          <w:szCs w:val="21"/>
          <w:shd w:val="clear" w:color="auto" w:fill="FFFFFF"/>
        </w:rPr>
        <w:t>web</w:t>
      </w:r>
      <w:r w:rsidR="00FE2779" w:rsidRPr="00566E2F">
        <w:rPr>
          <w:rFonts w:ascii="Arial" w:hAnsi="Arial" w:cs="Arial"/>
          <w:color w:val="333333"/>
          <w:szCs w:val="21"/>
          <w:shd w:val="clear" w:color="auto" w:fill="FFFFFF"/>
        </w:rPr>
        <w:t>容器</w:t>
      </w:r>
      <w:r w:rsidRPr="00566E2F">
        <w:rPr>
          <w:rFonts w:ascii="Arial" w:hAnsi="Arial" w:cs="Arial"/>
          <w:color w:val="333333"/>
          <w:szCs w:val="21"/>
          <w:shd w:val="clear" w:color="auto" w:fill="FFFFFF"/>
        </w:rPr>
        <w:t xml:space="preserve">undertow </w:t>
      </w:r>
      <w:r w:rsidR="00FE2779">
        <w:rPr>
          <w:rFonts w:ascii="Arial" w:hAnsi="Arial" w:cs="Arial"/>
          <w:color w:val="333333"/>
          <w:szCs w:val="21"/>
          <w:shd w:val="clear" w:color="auto" w:fill="FFFFFF"/>
        </w:rPr>
        <w:t>4</w:t>
      </w:r>
      <w:r w:rsidR="00FE2779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FE2779" w:rsidRPr="00566E2F"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r w:rsidR="00FE2779">
        <w:rPr>
          <w:rFonts w:ascii="Arial" w:hAnsi="Arial" w:cs="Arial" w:hint="eastAsia"/>
          <w:color w:val="333333"/>
          <w:szCs w:val="21"/>
          <w:shd w:val="clear" w:color="auto" w:fill="FFFFFF"/>
        </w:rPr>
        <w:t>作为通用组件的一部分，用于实现</w:t>
      </w:r>
      <w:r w:rsidRPr="00566E2F">
        <w:rPr>
          <w:rFonts w:ascii="Arial" w:hAnsi="Arial" w:cs="Arial"/>
          <w:color w:val="333333"/>
          <w:szCs w:val="21"/>
          <w:shd w:val="clear" w:color="auto" w:fill="FFFFFF"/>
        </w:rPr>
        <w:t>缓存</w:t>
      </w:r>
      <w:r w:rsidR="00FE2779">
        <w:rPr>
          <w:rFonts w:ascii="Arial" w:hAnsi="Arial" w:cs="Arial" w:hint="eastAsia"/>
          <w:color w:val="333333"/>
          <w:szCs w:val="21"/>
          <w:shd w:val="clear" w:color="auto" w:fill="FFFFFF"/>
        </w:rPr>
        <w:t>功能</w:t>
      </w:r>
      <w:r w:rsidRPr="00566E2F">
        <w:rPr>
          <w:rFonts w:ascii="Arial" w:hAnsi="Arial" w:cs="Arial"/>
          <w:color w:val="333333"/>
          <w:szCs w:val="21"/>
          <w:shd w:val="clear" w:color="auto" w:fill="FFFFFF"/>
        </w:rPr>
        <w:t>，提升系统性能</w:t>
      </w:r>
      <w:r w:rsidR="00FE2779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="00FE2779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FE2779" w:rsidRPr="00566E2F">
        <w:rPr>
          <w:rFonts w:ascii="Arial" w:hAnsi="Arial" w:cs="Arial"/>
          <w:color w:val="333333"/>
          <w:szCs w:val="21"/>
          <w:shd w:val="clear" w:color="auto" w:fill="FFFFFF"/>
        </w:rPr>
        <w:t>数据库中间件</w:t>
      </w:r>
      <w:r w:rsidRPr="00566E2F">
        <w:rPr>
          <w:rFonts w:ascii="Arial" w:hAnsi="Arial" w:cs="Arial"/>
          <w:color w:val="333333"/>
          <w:szCs w:val="21"/>
          <w:shd w:val="clear" w:color="auto" w:fill="FFFFFF"/>
        </w:rPr>
        <w:t>mybatis</w:t>
      </w:r>
      <w:r w:rsidR="00FE2779">
        <w:rPr>
          <w:rFonts w:ascii="Arial" w:hAnsi="Arial" w:cs="Arial"/>
          <w:color w:val="333333"/>
          <w:szCs w:val="21"/>
          <w:shd w:val="clear" w:color="auto" w:fill="FFFFFF"/>
        </w:rPr>
        <w:t xml:space="preserve"> 6</w:t>
      </w:r>
      <w:r w:rsidR="00FE2779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FE2779" w:rsidRPr="00566E2F">
        <w:rPr>
          <w:rFonts w:ascii="Arial" w:hAnsi="Arial" w:cs="Arial"/>
          <w:color w:val="333333"/>
          <w:szCs w:val="21"/>
          <w:shd w:val="clear" w:color="auto" w:fill="FFFFFF"/>
        </w:rPr>
        <w:t>数据库连接池</w:t>
      </w:r>
      <w:r w:rsidRPr="00566E2F">
        <w:rPr>
          <w:rFonts w:ascii="Arial" w:hAnsi="Arial" w:cs="Arial"/>
          <w:color w:val="333333"/>
          <w:szCs w:val="21"/>
          <w:shd w:val="clear" w:color="auto" w:fill="FFFFFF"/>
        </w:rPr>
        <w:t>hikari</w:t>
      </w:r>
      <w:r w:rsidR="00FE2779" w:rsidRPr="00566E2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FE2779">
        <w:rPr>
          <w:rFonts w:ascii="Arial" w:hAnsi="Arial" w:cs="Arial"/>
          <w:color w:val="333333"/>
          <w:szCs w:val="21"/>
          <w:shd w:val="clear" w:color="auto" w:fill="FFFFFF"/>
        </w:rPr>
        <w:t>7</w:t>
      </w:r>
      <w:r w:rsidR="00FE2779"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566E2F">
        <w:rPr>
          <w:rFonts w:ascii="Arial" w:hAnsi="Arial" w:cs="Arial" w:hint="eastAsia"/>
          <w:color w:val="333333"/>
          <w:szCs w:val="21"/>
          <w:shd w:val="clear" w:color="auto" w:fill="FFFFFF"/>
        </w:rPr>
        <w:t>七牛云存储</w:t>
      </w:r>
      <w:r w:rsidR="00FE2779">
        <w:rPr>
          <w:rFonts w:ascii="Arial" w:hAnsi="Arial" w:cs="Arial" w:hint="eastAsia"/>
          <w:color w:val="333333"/>
          <w:szCs w:val="21"/>
          <w:shd w:val="clear" w:color="auto" w:fill="FFFFFF"/>
        </w:rPr>
        <w:t>，也是作为通用组件的一部分用于</w:t>
      </w:r>
      <w:r w:rsidR="00FE2779" w:rsidRPr="00566E2F">
        <w:rPr>
          <w:rFonts w:ascii="Arial" w:hAnsi="Arial" w:cs="Arial"/>
          <w:color w:val="333333"/>
          <w:szCs w:val="21"/>
          <w:shd w:val="clear" w:color="auto" w:fill="FFFFFF"/>
        </w:rPr>
        <w:t>分布式文件存储中心</w:t>
      </w:r>
      <w:r w:rsidR="00FE2779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58EC6F32" w14:textId="762A0DEF" w:rsidR="00FE2779" w:rsidRDefault="00FE2779" w:rsidP="00FE277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FE2779">
        <w:rPr>
          <w:rFonts w:hint="eastAsia"/>
        </w:rPr>
        <w:t>数据</w:t>
      </w:r>
      <w:r>
        <w:rPr>
          <w:rFonts w:hint="eastAsia"/>
        </w:rPr>
        <w:t>层</w:t>
      </w:r>
      <w:r w:rsidRPr="00FE2779">
        <w:t>是数据库的主要操控系统，实现数据的增加、删除、修改、查询等操作，并将操作结果反馈到业务逻辑层。</w:t>
      </w:r>
      <w:r w:rsidRPr="00FE2779">
        <w:rPr>
          <w:rFonts w:hint="eastAsia"/>
        </w:rPr>
        <w:t>西电在线考试系统在</w:t>
      </w:r>
      <w:r>
        <w:rPr>
          <w:rFonts w:hint="eastAsia"/>
        </w:rPr>
        <w:t>数据仓储</w:t>
      </w:r>
      <w:r w:rsidRPr="00FE2779">
        <w:rPr>
          <w:rFonts w:hint="eastAsia"/>
        </w:rPr>
        <w:t>中实现</w:t>
      </w:r>
      <w:r>
        <w:rPr>
          <w:rFonts w:hint="eastAsia"/>
        </w:rPr>
        <w:t>系统中所有信息包括考试信息、用户信息等内容的存储</w:t>
      </w:r>
      <w:r w:rsidRPr="00FE2779">
        <w:rPr>
          <w:rFonts w:hint="eastAsia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在本系统数据层的实现过程中，我们使用的工具包括：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E2779">
        <w:rPr>
          <w:rFonts w:ascii="Arial" w:hAnsi="Arial" w:cs="Arial"/>
          <w:color w:val="333333"/>
          <w:szCs w:val="21"/>
          <w:shd w:val="clear" w:color="auto" w:fill="FFFFFF"/>
        </w:rPr>
        <w:t>开源数据库</w:t>
      </w:r>
      <w:r w:rsidRPr="00FE2779">
        <w:rPr>
          <w:rFonts w:ascii="Arial" w:hAnsi="Arial" w:cs="Arial"/>
          <w:color w:val="333333"/>
          <w:szCs w:val="21"/>
          <w:shd w:val="clear" w:color="auto" w:fill="FFFFFF"/>
        </w:rPr>
        <w:t xml:space="preserve">PostgreSQL 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E2779"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用于实现</w:t>
      </w:r>
      <w:r w:rsidRPr="00566E2F">
        <w:rPr>
          <w:rFonts w:ascii="Arial" w:hAnsi="Arial" w:cs="Arial"/>
          <w:color w:val="333333"/>
          <w:szCs w:val="21"/>
          <w:shd w:val="clear" w:color="auto" w:fill="FFFFFF"/>
        </w:rPr>
        <w:t>缓存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功能</w:t>
      </w:r>
      <w:r w:rsidRPr="00566E2F">
        <w:rPr>
          <w:rFonts w:ascii="Arial" w:hAnsi="Arial" w:cs="Arial"/>
          <w:color w:val="333333"/>
          <w:szCs w:val="21"/>
          <w:shd w:val="clear" w:color="auto" w:fill="FFFFFF"/>
        </w:rPr>
        <w:t>，提升系统性能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46657C64" w14:textId="4F53192B" w:rsidR="00841B9E" w:rsidRDefault="00841B9E" w:rsidP="00841B9E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ECFC88C" wp14:editId="215BAB73">
            <wp:extent cx="3878916" cy="5845047"/>
            <wp:effectExtent l="0" t="0" r="7620" b="381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6D33" w14:textId="042E83EE" w:rsidR="00841B9E" w:rsidRPr="00566E2F" w:rsidRDefault="00841B9E" w:rsidP="00841B9E">
      <w:pPr>
        <w:ind w:firstLine="42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87EAC0" wp14:editId="5C9F8324">
            <wp:extent cx="3535986" cy="5745978"/>
            <wp:effectExtent l="0" t="0" r="7620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609B" w14:textId="1E9C963A" w:rsidR="00B259DD" w:rsidRPr="00706DB4" w:rsidRDefault="00B259DD" w:rsidP="00B259DD">
      <w:pPr>
        <w:rPr>
          <w:b/>
          <w:bCs/>
        </w:rPr>
      </w:pPr>
      <w:r w:rsidRPr="00706DB4">
        <w:rPr>
          <w:rFonts w:hint="eastAsia"/>
          <w:b/>
          <w:bCs/>
        </w:rPr>
        <w:t>二、面向数据架构</w:t>
      </w:r>
    </w:p>
    <w:p w14:paraId="39B765D3" w14:textId="4086E2A7" w:rsidR="00B259DD" w:rsidRDefault="00F91DEA" w:rsidP="00706DB4">
      <w:pPr>
        <w:ind w:firstLine="420"/>
      </w:pPr>
      <w:r>
        <w:rPr>
          <w:rFonts w:hint="eastAsia"/>
        </w:rPr>
        <w:t>数据库中的结构化数据：</w:t>
      </w:r>
    </w:p>
    <w:p w14:paraId="11B1FD5B" w14:textId="18B4CA0F" w:rsidR="00F91DEA" w:rsidRDefault="00F91DEA" w:rsidP="001A4B60">
      <w:pPr>
        <w:jc w:val="center"/>
      </w:pPr>
      <w:r>
        <w:rPr>
          <w:noProof/>
        </w:rPr>
        <w:lastRenderedPageBreak/>
        <w:drawing>
          <wp:inline distT="0" distB="0" distL="0" distR="0" wp14:anchorId="6AB85286" wp14:editId="3CDF0C4E">
            <wp:extent cx="3692336" cy="270901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9578" cy="274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EEC9" w14:textId="72BD2162" w:rsidR="00F91DEA" w:rsidRDefault="00F91DEA" w:rsidP="001A4B60">
      <w:pPr>
        <w:jc w:val="center"/>
      </w:pPr>
      <w:r>
        <w:rPr>
          <w:noProof/>
        </w:rPr>
        <w:drawing>
          <wp:inline distT="0" distB="0" distL="0" distR="0" wp14:anchorId="5CB68F35" wp14:editId="37BC78EF">
            <wp:extent cx="3482061" cy="2597921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044" cy="260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F8CC" w14:textId="3D850587" w:rsidR="00F91DEA" w:rsidRDefault="00F91DEA" w:rsidP="001A4B60">
      <w:pPr>
        <w:jc w:val="center"/>
      </w:pPr>
      <w:r>
        <w:rPr>
          <w:noProof/>
        </w:rPr>
        <w:drawing>
          <wp:inline distT="0" distB="0" distL="0" distR="0" wp14:anchorId="3331D5C6" wp14:editId="4C95C8F6">
            <wp:extent cx="3482630" cy="2777383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3084" cy="27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5F0D" w14:textId="376FB69F" w:rsidR="00F91DEA" w:rsidRDefault="00F91DEA" w:rsidP="001A4B60">
      <w:pPr>
        <w:jc w:val="center"/>
      </w:pPr>
      <w:r>
        <w:rPr>
          <w:noProof/>
        </w:rPr>
        <w:lastRenderedPageBreak/>
        <w:drawing>
          <wp:inline distT="0" distB="0" distL="0" distR="0" wp14:anchorId="53BDD531" wp14:editId="012A2092">
            <wp:extent cx="3845608" cy="22936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331" cy="231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0AB4" w14:textId="2C48788E" w:rsidR="00F91DEA" w:rsidRDefault="00F91DEA" w:rsidP="001A4B60">
      <w:pPr>
        <w:jc w:val="center"/>
      </w:pPr>
      <w:r>
        <w:rPr>
          <w:noProof/>
        </w:rPr>
        <w:drawing>
          <wp:inline distT="0" distB="0" distL="0" distR="0" wp14:anchorId="7345A9C3" wp14:editId="7D161789">
            <wp:extent cx="3888346" cy="21791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0721" cy="219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75DC" w14:textId="22598DF1" w:rsidR="00F91DEA" w:rsidRDefault="00F91DEA" w:rsidP="001A4B60">
      <w:pPr>
        <w:jc w:val="center"/>
      </w:pPr>
      <w:r>
        <w:rPr>
          <w:noProof/>
        </w:rPr>
        <w:drawing>
          <wp:inline distT="0" distB="0" distL="0" distR="0" wp14:anchorId="60A708D3" wp14:editId="4EF963FF">
            <wp:extent cx="4067799" cy="2554006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3869" cy="257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2FAB" w14:textId="0B90CAD7" w:rsidR="00F91DEA" w:rsidRDefault="00F91DEA" w:rsidP="001A4B60">
      <w:pPr>
        <w:jc w:val="center"/>
      </w:pPr>
      <w:r>
        <w:rPr>
          <w:noProof/>
        </w:rPr>
        <w:lastRenderedPageBreak/>
        <w:drawing>
          <wp:inline distT="0" distB="0" distL="0" distR="0" wp14:anchorId="4CC25406" wp14:editId="0EDD61FB">
            <wp:extent cx="4110527" cy="1739031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7095" cy="17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E457" w14:textId="751C537B" w:rsidR="00F91DEA" w:rsidRDefault="00F91DEA" w:rsidP="001A4B60">
      <w:pPr>
        <w:jc w:val="center"/>
      </w:pPr>
      <w:r>
        <w:rPr>
          <w:noProof/>
        </w:rPr>
        <w:drawing>
          <wp:inline distT="0" distB="0" distL="0" distR="0" wp14:anchorId="5ABB9C41" wp14:editId="6FED772C">
            <wp:extent cx="4119817" cy="21620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5135" cy="21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EC07" w14:textId="1BD30F12" w:rsidR="00F91DEA" w:rsidRDefault="00F91DEA" w:rsidP="001A4B60">
      <w:pPr>
        <w:jc w:val="center"/>
      </w:pPr>
      <w:r>
        <w:rPr>
          <w:noProof/>
        </w:rPr>
        <w:drawing>
          <wp:inline distT="0" distB="0" distL="0" distR="0" wp14:anchorId="0AF5F08C" wp14:editId="6E29BD06">
            <wp:extent cx="3999432" cy="2865473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968" cy="288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D596" w14:textId="63D3FBFC" w:rsidR="00F91DEA" w:rsidRDefault="00F91DEA" w:rsidP="001A4B60">
      <w:pPr>
        <w:jc w:val="center"/>
      </w:pPr>
      <w:r>
        <w:rPr>
          <w:noProof/>
        </w:rPr>
        <w:lastRenderedPageBreak/>
        <w:drawing>
          <wp:inline distT="0" distB="0" distL="0" distR="0" wp14:anchorId="5676E3B0" wp14:editId="79BE8AF9">
            <wp:extent cx="3999432" cy="4153516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995" cy="417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6C070" w14:textId="21DE420C" w:rsidR="00F91DEA" w:rsidRDefault="00F91DEA" w:rsidP="001A4B60">
      <w:pPr>
        <w:jc w:val="center"/>
      </w:pPr>
      <w:r>
        <w:rPr>
          <w:noProof/>
        </w:rPr>
        <w:drawing>
          <wp:inline distT="0" distB="0" distL="0" distR="0" wp14:anchorId="6698855F" wp14:editId="36760870">
            <wp:extent cx="3992920" cy="3905428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6914" cy="39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C19D" w14:textId="77777777" w:rsidR="00F91DEA" w:rsidRDefault="00F91DEA" w:rsidP="001A4B60">
      <w:pPr>
        <w:jc w:val="center"/>
        <w:rPr>
          <w:rFonts w:hint="eastAsia"/>
        </w:rPr>
      </w:pPr>
    </w:p>
    <w:sectPr w:rsidR="00F9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D0D33" w14:textId="77777777" w:rsidR="009907D2" w:rsidRDefault="009907D2" w:rsidP="00F91DEA">
      <w:r>
        <w:separator/>
      </w:r>
    </w:p>
  </w:endnote>
  <w:endnote w:type="continuationSeparator" w:id="0">
    <w:p w14:paraId="0202E705" w14:textId="77777777" w:rsidR="009907D2" w:rsidRDefault="009907D2" w:rsidP="00F91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8DEE" w14:textId="77777777" w:rsidR="009907D2" w:rsidRDefault="009907D2" w:rsidP="00F91DEA">
      <w:r>
        <w:separator/>
      </w:r>
    </w:p>
  </w:footnote>
  <w:footnote w:type="continuationSeparator" w:id="0">
    <w:p w14:paraId="23D1A01F" w14:textId="77777777" w:rsidR="009907D2" w:rsidRDefault="009907D2" w:rsidP="00F91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058D3"/>
    <w:multiLevelType w:val="multilevel"/>
    <w:tmpl w:val="B32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DD"/>
    <w:rsid w:val="001A4B60"/>
    <w:rsid w:val="00566E2F"/>
    <w:rsid w:val="005B5A6D"/>
    <w:rsid w:val="00706DB4"/>
    <w:rsid w:val="00841B9E"/>
    <w:rsid w:val="009907D2"/>
    <w:rsid w:val="00B259DD"/>
    <w:rsid w:val="00F50242"/>
    <w:rsid w:val="00F91DEA"/>
    <w:rsid w:val="00FE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951D8"/>
  <w15:chartTrackingRefBased/>
  <w15:docId w15:val="{060ABA3C-18AC-42B4-9BE2-18B2EB96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6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024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91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91D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91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91DE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6DB4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706DB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706D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706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aike.baidu.com/item/%E6%95%B0%E6%8D%AE%E8%AE%BF%E9%97%AE%E5%B1%82/727966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灏锐</dc:creator>
  <cp:keywords/>
  <dc:description/>
  <cp:lastModifiedBy>金 灏锐</cp:lastModifiedBy>
  <cp:revision>7</cp:revision>
  <dcterms:created xsi:type="dcterms:W3CDTF">2021-04-18T08:31:00Z</dcterms:created>
  <dcterms:modified xsi:type="dcterms:W3CDTF">2021-04-18T10:28:00Z</dcterms:modified>
</cp:coreProperties>
</file>