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5Fonc-Accentuation1"/>
        <w:tblW w:w="10585" w:type="dxa"/>
        <w:tblInd w:w="-866" w:type="dxa"/>
        <w:tblLook w:val="04A0" w:firstRow="1" w:lastRow="0" w:firstColumn="1" w:lastColumn="0" w:noHBand="0" w:noVBand="1"/>
      </w:tblPr>
      <w:tblGrid>
        <w:gridCol w:w="10349"/>
        <w:gridCol w:w="236"/>
      </w:tblGrid>
      <w:tr w:rsidR="0065657D" w:rsidTr="00DB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EA4A8D" w:rsidRPr="004D450A" w:rsidRDefault="004D450A" w:rsidP="0041331C">
            <w:pPr>
              <w:spacing w:after="120"/>
              <w:ind w:right="-284"/>
              <w:rPr>
                <w:rFonts w:ascii="Agency FB" w:hAnsi="Agency FB"/>
                <w:color w:val="000000" w:themeColor="text1"/>
                <w:sz w:val="36"/>
                <w:szCs w:val="36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noProof/>
                <w:color w:val="000000" w:themeColor="text1"/>
                <w:sz w:val="36"/>
                <w:szCs w:val="36"/>
                <w:lang w:eastAsia="fr-FR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5325110</wp:posOffset>
                      </wp:positionH>
                      <wp:positionV relativeFrom="paragraph">
                        <wp:posOffset>84455</wp:posOffset>
                      </wp:positionV>
                      <wp:extent cx="895350" cy="1171575"/>
                      <wp:effectExtent l="38100" t="95250" r="114300" b="666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171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91B1" id="Rectangle 1" o:spid="_x0000_s1026" style="position:absolute;margin-left:419.3pt;margin-top:6.65pt;width:70.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" fillcolor="white [3212]" strokecolor="#1f4d78 [1604]" strokeweight="1pt">
                      <v:shadow on="t" color="black" opacity="26214f" origin="-.5,.5" offset=".74836mm,-.74836mm"/>
                    </v:rect>
                  </w:pict>
                </mc:Fallback>
              </mc:AlternateContent>
            </w:r>
            <w:r w:rsidR="00EA4A8D" w:rsidRPr="004D450A">
              <w:rPr>
                <w:rFonts w:ascii="Agency FB" w:hAnsi="Agency FB"/>
                <w:color w:val="000000" w:themeColor="text1"/>
                <w:sz w:val="36"/>
                <w:szCs w:val="36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Monnier Bradley</w:t>
            </w:r>
          </w:p>
          <w:p w:rsidR="00EA4A8D" w:rsidRPr="004D450A" w:rsidRDefault="00EA4A8D" w:rsidP="0041331C">
            <w:pPr>
              <w:spacing w:after="120"/>
              <w:ind w:right="-284"/>
              <w:rPr>
                <w:rFonts w:ascii="Agency FB" w:hAnsi="Agency FB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104, Avenue des Nations 57970 Yutz</w:t>
            </w:r>
          </w:p>
          <w:p w:rsidR="00EA4A8D" w:rsidRPr="004D450A" w:rsidRDefault="00EA4A8D" w:rsidP="00DB1158">
            <w:pPr>
              <w:spacing w:after="120"/>
              <w:ind w:left="-386" w:right="-284"/>
              <w:rPr>
                <w:rFonts w:ascii="Agency FB" w:hAnsi="Agency FB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Tel : 06-45-08-53-64</w:t>
            </w:r>
          </w:p>
          <w:p w:rsidR="00EA4A8D" w:rsidRPr="004D450A" w:rsidRDefault="00EA4A8D" w:rsidP="0041331C">
            <w:pPr>
              <w:spacing w:after="120"/>
              <w:ind w:right="-284"/>
              <w:rPr>
                <w:rFonts w:ascii="Agency FB" w:hAnsi="Agency FB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Mail : </w:t>
            </w:r>
            <w:hyperlink r:id="rId5" w:history="1">
              <w:r w:rsidR="0065657D" w:rsidRPr="004D450A">
                <w:rPr>
                  <w:rStyle w:val="Lienhypertexte"/>
                  <w:rFonts w:ascii="Agency FB" w:hAnsi="Agency FB"/>
                  <w:color w:val="000000" w:themeColor="text1"/>
                  <w14:shadow w14:blurRad="50800" w14:dist="38100" w14:dir="5400000" w14:sx="100000" w14:sy="100000" w14:kx="0" w14:ky="0" w14:algn="t">
                    <w14:srgbClr w14:val="000000">
                      <w14:alpha w14:val="60000"/>
                    </w14:srgbClr>
                  </w14:shadow>
                </w:rPr>
                <w:t>brad5727096@gmail.com</w:t>
              </w:r>
            </w:hyperlink>
          </w:p>
          <w:p w:rsidR="0065657D" w:rsidRDefault="0065657D" w:rsidP="0041331C">
            <w:pPr>
              <w:spacing w:after="120"/>
              <w:ind w:right="-284"/>
            </w:pPr>
            <w:r w:rsidRPr="004D450A">
              <w:rPr>
                <w:rFonts w:ascii="Agency FB" w:hAnsi="Agency FB"/>
                <w:color w:val="538135" w:themeColor="accent6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Permis B + Véhicule Personnel</w:t>
            </w:r>
          </w:p>
        </w:tc>
        <w:tc>
          <w:tcPr>
            <w:tcW w:w="236" w:type="dxa"/>
            <w:shd w:val="clear" w:color="auto" w:fill="FFFFFF" w:themeFill="background1"/>
          </w:tcPr>
          <w:p w:rsidR="00EA4A8D" w:rsidRDefault="00EA4A8D" w:rsidP="0041331C">
            <w:pPr>
              <w:spacing w:after="120"/>
              <w:ind w:right="-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5930" w:rsidRDefault="00375930" w:rsidP="00DB1158">
      <w:pPr>
        <w:spacing w:after="120" w:line="240" w:lineRule="auto"/>
        <w:ind w:left="-993" w:right="-851"/>
      </w:pPr>
    </w:p>
    <w:p w:rsidR="00B615F4" w:rsidRDefault="00B615F4" w:rsidP="00B615F4">
      <w:pPr>
        <w:spacing w:before="100" w:beforeAutospacing="1" w:after="120" w:line="240" w:lineRule="auto"/>
        <w:ind w:left="-993" w:right="-284"/>
      </w:pPr>
    </w:p>
    <w:p w:rsidR="004D450A" w:rsidRDefault="004D450A" w:rsidP="00B615F4">
      <w:pPr>
        <w:spacing w:before="100" w:beforeAutospacing="1" w:after="120" w:line="240" w:lineRule="auto"/>
        <w:ind w:left="-993" w:right="-284"/>
      </w:pPr>
    </w:p>
    <w:tbl>
      <w:tblPr>
        <w:tblStyle w:val="Grilledutableau"/>
        <w:tblW w:w="10330" w:type="dxa"/>
        <w:tblInd w:w="-847" w:type="dxa"/>
        <w:tblBorders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3"/>
        <w:gridCol w:w="8637"/>
      </w:tblGrid>
      <w:tr w:rsidR="00054D0C" w:rsidRPr="004D450A" w:rsidTr="00DB1158">
        <w:trPr>
          <w:trHeight w:val="525"/>
        </w:trPr>
        <w:tc>
          <w:tcPr>
            <w:tcW w:w="1033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</w:tcPr>
          <w:p w:rsidR="00054D0C" w:rsidRPr="004D450A" w:rsidRDefault="00054D0C" w:rsidP="0041331C">
            <w:pPr>
              <w:spacing w:after="120"/>
              <w:ind w:right="-284"/>
              <w:rPr>
                <w:rFonts w:ascii="Agency FB" w:hAnsi="Agency FB"/>
                <w:b/>
                <w:sz w:val="36"/>
                <w:szCs w:val="36"/>
                <w:u w:val="single"/>
                <w14:shadow w14:blurRad="50800" w14:dist="38100" w14:dir="8100000" w14:sx="100000" w14:sy="100000" w14:kx="0" w14:ky="0" w14:algn="tr">
                  <w14:schemeClr w14:val="tx1">
                    <w14:alpha w14:val="40000"/>
                    <w14:lumMod w14:val="65000"/>
                    <w14:lumOff w14:val="35000"/>
                  </w14:schemeClr>
                </w14:shadow>
              </w:rPr>
            </w:pPr>
            <w:r w:rsidRPr="004D450A">
              <w:rPr>
                <w:rFonts w:ascii="Agency FB" w:hAnsi="Agency FB"/>
                <w:b/>
                <w:sz w:val="36"/>
                <w:szCs w:val="36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Expériences Professionnelles</w:t>
            </w:r>
          </w:p>
        </w:tc>
      </w:tr>
      <w:tr w:rsidR="00054D0C" w:rsidTr="00DB1158">
        <w:trPr>
          <w:trHeight w:val="3557"/>
        </w:trPr>
        <w:tc>
          <w:tcPr>
            <w:tcW w:w="1693" w:type="dxa"/>
            <w:tcBorders>
              <w:left w:val="single" w:sz="12" w:space="0" w:color="auto"/>
            </w:tcBorders>
            <w:shd w:val="clear" w:color="auto" w:fill="BDD6EE" w:themeFill="accent1" w:themeFillTint="66"/>
          </w:tcPr>
          <w:p w:rsidR="00054D0C" w:rsidRPr="004D450A" w:rsidRDefault="00054D0C" w:rsidP="00054D0C">
            <w:pPr>
              <w:spacing w:after="120"/>
              <w:ind w:right="-284"/>
              <w:rPr>
                <w:rFonts w:ascii="Agency FB" w:hAnsi="Agency FB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         </w:t>
            </w:r>
            <w:r w:rsidRPr="004D450A">
              <w:rPr>
                <w:rFonts w:ascii="Agency FB" w:hAnsi="Agency FB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2018</w:t>
            </w:r>
          </w:p>
          <w:p w:rsidR="003409DC" w:rsidRPr="004D450A" w:rsidRDefault="00C84D45" w:rsidP="00054D0C">
            <w:pPr>
              <w:spacing w:after="120"/>
              <w:ind w:right="-284"/>
              <w:rPr>
                <w:rFonts w:ascii="Agency FB" w:hAnsi="Agency FB"/>
                <w:b/>
                <w:i/>
                <w:color w:val="000000" w:themeColor="text1"/>
                <w:sz w:val="20"/>
                <w:szCs w:val="20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i/>
                <w:color w:val="000000" w:themeColor="text1"/>
                <w:sz w:val="20"/>
                <w:szCs w:val="2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 </w:t>
            </w:r>
            <w:r w:rsidR="00054D0C" w:rsidRPr="004D450A">
              <w:rPr>
                <w:rFonts w:ascii="Agency FB" w:hAnsi="Agency FB"/>
                <w:b/>
                <w:i/>
                <w:color w:val="000000" w:themeColor="text1"/>
                <w:sz w:val="20"/>
                <w:szCs w:val="20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04/2018-05/2019</w:t>
            </w:r>
          </w:p>
          <w:p w:rsidR="0053058B" w:rsidRPr="004D450A" w:rsidRDefault="0053058B" w:rsidP="00054D0C">
            <w:pPr>
              <w:spacing w:after="120"/>
              <w:ind w:right="-284"/>
              <w:rPr>
                <w:rFonts w:ascii="Agency FB" w:hAnsi="Agency FB"/>
                <w:b/>
                <w:i/>
                <w:color w:val="595959" w:themeColor="text1" w:themeTint="A6"/>
                <w:sz w:val="20"/>
                <w:szCs w:val="20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  <w:p w:rsidR="003409DC" w:rsidRPr="004D450A" w:rsidRDefault="003409DC" w:rsidP="00054D0C">
            <w:pPr>
              <w:spacing w:after="120"/>
              <w:ind w:right="-284"/>
              <w:rPr>
                <w:rFonts w:ascii="Agency FB" w:hAnsi="Agency FB"/>
                <w:b/>
                <w:color w:val="9CC2E5" w:themeColor="accent1" w:themeTint="99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color w:val="5B9BD5" w:themeColor="accen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----------------------</w:t>
            </w:r>
          </w:p>
          <w:p w:rsidR="003409DC" w:rsidRPr="004D450A" w:rsidRDefault="003409DC" w:rsidP="00054D0C">
            <w:pPr>
              <w:spacing w:after="120"/>
              <w:ind w:right="-284"/>
              <w:rPr>
                <w:rFonts w:ascii="Agency FB" w:hAnsi="Agency FB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sz w:val="20"/>
                <w:szCs w:val="2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          </w:t>
            </w:r>
            <w:r w:rsidRPr="004D450A">
              <w:rPr>
                <w:rFonts w:ascii="Agency FB" w:hAnsi="Agency FB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2017</w:t>
            </w:r>
          </w:p>
          <w:p w:rsidR="0053058B" w:rsidRPr="004D450A" w:rsidRDefault="0053058B" w:rsidP="00054D0C">
            <w:pPr>
              <w:spacing w:after="120"/>
              <w:ind w:right="-284"/>
              <w:rPr>
                <w:rFonts w:ascii="Agency FB" w:hAnsi="Agency FB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  <w:p w:rsidR="003409DC" w:rsidRPr="004D450A" w:rsidRDefault="003409DC" w:rsidP="00054D0C">
            <w:pPr>
              <w:spacing w:after="120"/>
              <w:ind w:right="-284"/>
              <w:rPr>
                <w:rFonts w:ascii="Agency FB" w:hAnsi="Agency FB"/>
                <w:b/>
                <w:color w:val="5B9BD5" w:themeColor="accen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color w:val="5B9BD5" w:themeColor="accen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----------------------</w:t>
            </w:r>
          </w:p>
          <w:p w:rsidR="003409DC" w:rsidRPr="003409DC" w:rsidRDefault="003409DC" w:rsidP="003409DC">
            <w:pPr>
              <w:spacing w:after="120"/>
              <w:ind w:right="-284"/>
              <w:rPr>
                <w:b/>
                <w:u w:val="single"/>
              </w:rPr>
            </w:pPr>
            <w:r w:rsidRPr="004D450A">
              <w:rPr>
                <w:rFonts w:ascii="Agency FB" w:hAnsi="Agency FB"/>
                <w:b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         </w:t>
            </w:r>
            <w:r w:rsidRPr="004D450A">
              <w:rPr>
                <w:rFonts w:ascii="Agency FB" w:hAnsi="Agency FB"/>
                <w:b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2016</w:t>
            </w:r>
          </w:p>
        </w:tc>
        <w:tc>
          <w:tcPr>
            <w:tcW w:w="8637" w:type="dxa"/>
            <w:shd w:val="clear" w:color="auto" w:fill="FFFFFF" w:themeFill="background1"/>
          </w:tcPr>
          <w:p w:rsidR="00054D0C" w:rsidRPr="00C84D45" w:rsidRDefault="00054D0C" w:rsidP="0041331C">
            <w:pPr>
              <w:spacing w:after="120"/>
              <w:ind w:right="-284"/>
              <w:rPr>
                <w:rFonts w:ascii="Agency FB" w:hAnsi="Agency FB"/>
              </w:rPr>
            </w:pPr>
          </w:p>
          <w:p w:rsidR="0053058B" w:rsidRDefault="003409DC" w:rsidP="0041331C">
            <w:pPr>
              <w:spacing w:after="120"/>
              <w:ind w:right="-284"/>
              <w:rPr>
                <w:rFonts w:ascii="Agency FB" w:hAnsi="Agency FB"/>
                <w:b/>
                <w:color w:val="404040" w:themeColor="text1" w:themeTint="BF"/>
                <w:sz w:val="24"/>
                <w:szCs w:val="24"/>
              </w:rPr>
            </w:pPr>
            <w:r w:rsidRPr="00C84D45">
              <w:rPr>
                <w:rFonts w:ascii="Agency FB" w:hAnsi="Agency FB"/>
                <w:b/>
                <w:sz w:val="24"/>
                <w:szCs w:val="24"/>
              </w:rPr>
              <w:t xml:space="preserve">    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CELS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(</w:t>
            </w:r>
            <w:r w:rsidR="0053058B"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CDI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) – Lidl Yutz 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(57)</w:t>
            </w:r>
          </w:p>
          <w:p w:rsidR="0053058B" w:rsidRPr="00C84D45" w:rsidRDefault="0053058B" w:rsidP="0041331C">
            <w:pPr>
              <w:spacing w:after="120"/>
              <w:ind w:right="-284"/>
              <w:rPr>
                <w:rFonts w:ascii="Agency FB" w:hAnsi="Agency FB"/>
                <w:b/>
                <w:color w:val="404040" w:themeColor="text1" w:themeTint="BF"/>
                <w:sz w:val="24"/>
                <w:szCs w:val="24"/>
              </w:rPr>
            </w:pPr>
          </w:p>
          <w:p w:rsidR="003409DC" w:rsidRPr="00C84D45" w:rsidRDefault="0053058B" w:rsidP="0041331C">
            <w:pPr>
              <w:spacing w:after="120"/>
              <w:ind w:right="-284"/>
              <w:rPr>
                <w:rFonts w:ascii="Agency FB" w:hAnsi="Agency FB"/>
                <w:b/>
                <w:color w:val="9CC2E5" w:themeColor="accent1" w:themeTint="99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 xml:space="preserve">               </w:t>
            </w:r>
            <w:r w:rsidR="003409DC" w:rsidRPr="00C84D45">
              <w:rPr>
                <w:rFonts w:ascii="Agency FB" w:hAnsi="Agency FB"/>
                <w:b/>
                <w:sz w:val="28"/>
                <w:szCs w:val="28"/>
              </w:rPr>
              <w:t xml:space="preserve">     </w:t>
            </w:r>
            <w:r w:rsidR="003409DC" w:rsidRPr="00C84D45">
              <w:rPr>
                <w:rFonts w:ascii="Agency FB" w:hAnsi="Agency FB"/>
                <w:b/>
                <w:color w:val="9CC2E5" w:themeColor="accent1" w:themeTint="99"/>
                <w:sz w:val="28"/>
                <w:szCs w:val="28"/>
                <w:shd w:val="clear" w:color="auto" w:fill="FFFFFF" w:themeFill="background1"/>
              </w:rPr>
              <w:t>––––––––––––––––––––––––––––––––––––––</w:t>
            </w:r>
          </w:p>
          <w:p w:rsidR="003409DC" w:rsidRPr="0065657D" w:rsidRDefault="003409DC" w:rsidP="0041331C">
            <w:pPr>
              <w:spacing w:after="120"/>
              <w:ind w:right="-284"/>
              <w:rPr>
                <w:rFonts w:ascii="Agency FB" w:hAnsi="Agency FB"/>
                <w:b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65657D">
              <w:rPr>
                <w:rFonts w:ascii="Agency FB" w:hAnsi="Agency FB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4D45" w:rsidRPr="0065657D">
              <w:rPr>
                <w:rFonts w:ascii="Agency FB" w:hAnsi="Agency FB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65657D">
              <w:rPr>
                <w:rFonts w:ascii="Agency FB" w:hAnsi="Agency FB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Préparateur de commande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  <w:shd w:val="clear" w:color="auto" w:fill="FFFFFF" w:themeFill="background1"/>
              </w:rPr>
              <w:t>(intérim)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 –  </w:t>
            </w:r>
            <w:proofErr w:type="spellStart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  <w:shd w:val="clear" w:color="auto" w:fill="FFFFFF" w:themeFill="background1"/>
              </w:rPr>
              <w:t>Géodis</w:t>
            </w:r>
            <w:proofErr w:type="spellEnd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 Florange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 (57)</w:t>
            </w:r>
          </w:p>
          <w:p w:rsidR="0053058B" w:rsidRPr="00C84D45" w:rsidRDefault="0053058B" w:rsidP="0041331C">
            <w:pPr>
              <w:spacing w:after="120"/>
              <w:ind w:right="-284"/>
              <w:rPr>
                <w:rFonts w:ascii="Agency FB" w:hAnsi="Agency FB"/>
                <w:b/>
                <w:color w:val="9CC2E5" w:themeColor="accent1" w:themeTint="99"/>
                <w:sz w:val="24"/>
                <w:szCs w:val="24"/>
                <w:shd w:val="clear" w:color="auto" w:fill="FFFFFF" w:themeFill="background1"/>
              </w:rPr>
            </w:pPr>
          </w:p>
          <w:p w:rsidR="003409DC" w:rsidRPr="00C84D45" w:rsidRDefault="003409DC" w:rsidP="003409DC">
            <w:pPr>
              <w:spacing w:after="120"/>
              <w:ind w:right="-284"/>
              <w:rPr>
                <w:rFonts w:ascii="Agency FB" w:hAnsi="Agency FB"/>
                <w:b/>
                <w:color w:val="9CC2E5" w:themeColor="accent1" w:themeTint="99"/>
                <w:sz w:val="28"/>
                <w:szCs w:val="28"/>
                <w:shd w:val="clear" w:color="auto" w:fill="FFFFFF" w:themeFill="background1"/>
              </w:rPr>
            </w:pPr>
            <w:r w:rsidRPr="00C84D45">
              <w:rPr>
                <w:rFonts w:ascii="Agency FB" w:hAnsi="Agency FB"/>
                <w:b/>
                <w:sz w:val="28"/>
                <w:szCs w:val="28"/>
              </w:rPr>
              <w:t xml:space="preserve">                    </w:t>
            </w:r>
            <w:r w:rsidRPr="00C84D45">
              <w:rPr>
                <w:rFonts w:ascii="Agency FB" w:hAnsi="Agency FB"/>
                <w:b/>
                <w:color w:val="9CC2E5" w:themeColor="accent1" w:themeTint="99"/>
                <w:sz w:val="28"/>
                <w:szCs w:val="28"/>
                <w:shd w:val="clear" w:color="auto" w:fill="FFFFFF" w:themeFill="background1"/>
              </w:rPr>
              <w:t>––––––––––––––––––––––––––––––––––</w:t>
            </w:r>
            <w:r w:rsidR="0053058B">
              <w:rPr>
                <w:rFonts w:ascii="Agency FB" w:hAnsi="Agency FB"/>
                <w:b/>
                <w:color w:val="9CC2E5" w:themeColor="accent1" w:themeTint="99"/>
                <w:sz w:val="28"/>
                <w:szCs w:val="28"/>
                <w:shd w:val="clear" w:color="auto" w:fill="FFFFFF" w:themeFill="background1"/>
              </w:rPr>
              <w:t>––––</w:t>
            </w:r>
          </w:p>
          <w:p w:rsidR="003409DC" w:rsidRPr="0065657D" w:rsidRDefault="00C84D45" w:rsidP="0041331C">
            <w:pPr>
              <w:spacing w:after="120"/>
              <w:ind w:right="-284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C84D45">
              <w:rPr>
                <w:rFonts w:ascii="Agency FB" w:hAnsi="Agency FB"/>
                <w:b/>
                <w:sz w:val="24"/>
                <w:szCs w:val="24"/>
              </w:rPr>
              <w:t xml:space="preserve">     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Employé de magasin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(CDD)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–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Action </w:t>
            </w:r>
            <w:proofErr w:type="spellStart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SuperGreen</w:t>
            </w:r>
            <w:proofErr w:type="spellEnd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Terville 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(57)</w:t>
            </w:r>
          </w:p>
          <w:p w:rsidR="0053058B" w:rsidRPr="0065657D" w:rsidRDefault="0053058B" w:rsidP="0041331C">
            <w:pPr>
              <w:spacing w:after="120"/>
              <w:ind w:right="-284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  <w:p w:rsidR="00C84D45" w:rsidRPr="0065657D" w:rsidRDefault="00C84D45" w:rsidP="0041331C">
            <w:pPr>
              <w:spacing w:after="120"/>
              <w:ind w:right="-284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   Employé Libre-Service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(CDD)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–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Carrefour CC </w:t>
            </w:r>
            <w:proofErr w:type="spellStart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Géric</w:t>
            </w:r>
            <w:proofErr w:type="spellEnd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Thionville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(57)</w:t>
            </w:r>
          </w:p>
          <w:p w:rsidR="0053058B" w:rsidRPr="0065657D" w:rsidRDefault="0053058B" w:rsidP="0041331C">
            <w:pPr>
              <w:spacing w:after="120"/>
              <w:ind w:right="-284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  <w:p w:rsidR="00C84D45" w:rsidRPr="0065657D" w:rsidRDefault="00C84D45" w:rsidP="0041331C">
            <w:pPr>
              <w:spacing w:after="120"/>
              <w:ind w:right="-284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   Employé Libre-Service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(intérim)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–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Carrefour CC </w:t>
            </w:r>
            <w:proofErr w:type="spellStart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Géric</w:t>
            </w:r>
            <w:proofErr w:type="spellEnd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Thionville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(57)</w:t>
            </w:r>
          </w:p>
          <w:p w:rsidR="0053058B" w:rsidRPr="0065657D" w:rsidRDefault="0053058B" w:rsidP="0041331C">
            <w:pPr>
              <w:spacing w:after="120"/>
              <w:ind w:right="-284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  <w:p w:rsidR="0053058B" w:rsidRPr="00C84D45" w:rsidRDefault="0053058B" w:rsidP="0041331C">
            <w:pPr>
              <w:spacing w:after="120"/>
              <w:ind w:right="-284"/>
              <w:rPr>
                <w:rFonts w:ascii="Agency FB" w:hAnsi="Agency FB"/>
                <w:b/>
                <w:sz w:val="24"/>
                <w:szCs w:val="24"/>
              </w:rPr>
            </w:pP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   Employé Libre-Service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(intérim)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– </w:t>
            </w:r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Kiabi Zone du </w:t>
            </w:r>
            <w:proofErr w:type="spellStart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>Linkling</w:t>
            </w:r>
            <w:proofErr w:type="spellEnd"/>
            <w:r w:rsidRPr="0065657D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Thionville</w:t>
            </w:r>
            <w:r w:rsidRPr="0065657D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(57)</w:t>
            </w:r>
          </w:p>
        </w:tc>
      </w:tr>
    </w:tbl>
    <w:p w:rsidR="00B615F4" w:rsidRDefault="00B615F4" w:rsidP="00B615F4">
      <w:pPr>
        <w:spacing w:after="120" w:line="240" w:lineRule="auto"/>
        <w:ind w:right="-284"/>
        <w:rPr>
          <w:rFonts w:ascii="Agency FB" w:hAnsi="Agency FB"/>
          <w:b/>
          <w:sz w:val="36"/>
          <w:szCs w:val="36"/>
          <w:u w:val="single"/>
        </w:rPr>
      </w:pPr>
    </w:p>
    <w:p w:rsidR="004D450A" w:rsidRPr="0053058B" w:rsidRDefault="004D450A" w:rsidP="00B615F4">
      <w:pPr>
        <w:spacing w:after="120" w:line="240" w:lineRule="auto"/>
        <w:ind w:right="-284"/>
        <w:rPr>
          <w:rFonts w:ascii="Agency FB" w:hAnsi="Agency FB"/>
          <w:b/>
          <w:sz w:val="36"/>
          <w:szCs w:val="36"/>
          <w:u w:val="single"/>
        </w:rPr>
      </w:pPr>
      <w:bookmarkStart w:id="0" w:name="_GoBack"/>
      <w:bookmarkEnd w:id="0"/>
    </w:p>
    <w:tbl>
      <w:tblPr>
        <w:tblStyle w:val="Grilledutableau"/>
        <w:tblW w:w="10344" w:type="dxa"/>
        <w:tblInd w:w="-851" w:type="dxa"/>
        <w:tblLook w:val="04A0" w:firstRow="1" w:lastRow="0" w:firstColumn="1" w:lastColumn="0" w:noHBand="0" w:noVBand="1"/>
      </w:tblPr>
      <w:tblGrid>
        <w:gridCol w:w="10344"/>
      </w:tblGrid>
      <w:tr w:rsidR="0053058B" w:rsidRPr="0053058B" w:rsidTr="005B104D">
        <w:tc>
          <w:tcPr>
            <w:tcW w:w="103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53058B" w:rsidRPr="004D450A" w:rsidRDefault="0053058B" w:rsidP="0041331C">
            <w:pPr>
              <w:spacing w:after="120"/>
              <w:ind w:right="-284"/>
              <w:rPr>
                <w:rFonts w:ascii="Agency FB" w:hAnsi="Agency FB"/>
                <w:b/>
                <w:sz w:val="36"/>
                <w:szCs w:val="36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sz w:val="36"/>
                <w:szCs w:val="36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Renseignements complémentaires</w:t>
            </w:r>
          </w:p>
        </w:tc>
      </w:tr>
      <w:tr w:rsidR="0053058B" w:rsidTr="005B104D">
        <w:trPr>
          <w:trHeight w:val="1776"/>
        </w:trPr>
        <w:tc>
          <w:tcPr>
            <w:tcW w:w="103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</w:tcPr>
          <w:p w:rsidR="0053058B" w:rsidRPr="004D450A" w:rsidRDefault="0053058B" w:rsidP="0041331C">
            <w:pPr>
              <w:spacing w:after="120"/>
              <w:ind w:right="-284"/>
              <w:rPr>
                <w:rFonts w:ascii="Agency FB" w:hAnsi="Agency FB"/>
                <w:b/>
                <w:i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i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Né le 9 Août 1996</w:t>
            </w:r>
            <w:r w:rsidR="0065657D" w:rsidRPr="004D450A">
              <w:rPr>
                <w:rFonts w:ascii="Agency FB" w:hAnsi="Agency FB"/>
                <w:b/>
                <w:i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.</w:t>
            </w:r>
          </w:p>
          <w:p w:rsidR="0053058B" w:rsidRPr="004D450A" w:rsidRDefault="0053058B" w:rsidP="0041331C">
            <w:pPr>
              <w:spacing w:after="120"/>
              <w:ind w:right="-284"/>
              <w:rPr>
                <w:rFonts w:ascii="Agency FB" w:hAnsi="Agency FB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sz w:val="24"/>
                <w:szCs w:val="24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Langues :</w:t>
            </w:r>
            <w:r w:rsidRPr="004D450A">
              <w:rPr>
                <w:rFonts w:ascii="Agency FB" w:hAnsi="Agency FB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65657D" w:rsidRPr="004D450A">
              <w:rPr>
                <w:rFonts w:ascii="Agency FB" w:hAnsi="Agency FB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4D450A">
              <w:rPr>
                <w:rFonts w:ascii="Agency FB" w:hAnsi="Agency FB"/>
                <w:b/>
                <w:color w:val="2F5496" w:themeColor="accent5" w:themeShade="BF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Anglais</w:t>
            </w:r>
            <w:r w:rsidR="0065657D" w:rsidRPr="004D450A">
              <w:rPr>
                <w:rFonts w:ascii="Agency FB" w:hAnsi="Agency FB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(lu, écrit, parlé couramment).</w:t>
            </w:r>
          </w:p>
          <w:p w:rsidR="0065657D" w:rsidRPr="004D450A" w:rsidRDefault="0065657D" w:rsidP="0041331C">
            <w:pPr>
              <w:spacing w:after="120"/>
              <w:ind w:right="-284"/>
              <w:rPr>
                <w:rFonts w:ascii="Agency FB" w:hAnsi="Agency FB"/>
                <w:b/>
                <w:color w:val="70AD47" w:themeColor="accent6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sz w:val="24"/>
                <w:szCs w:val="24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Loisirs :</w:t>
            </w:r>
            <w:r w:rsidRPr="004D450A">
              <w:rPr>
                <w:rFonts w:ascii="Agency FB" w:hAnsi="Agency FB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4D450A">
              <w:rPr>
                <w:rFonts w:ascii="Agency FB" w:hAnsi="Agency FB"/>
                <w:b/>
                <w:color w:val="70AD47" w:themeColor="accent6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Vélo, Dessin, Informatique.</w:t>
            </w:r>
          </w:p>
          <w:p w:rsidR="0065657D" w:rsidRPr="004D450A" w:rsidRDefault="0065657D" w:rsidP="0041331C">
            <w:pPr>
              <w:spacing w:after="120"/>
              <w:ind w:right="-284"/>
              <w:rPr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4D450A"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Maitrise de l’outil Informatique :</w:t>
            </w:r>
            <w:r w:rsidRPr="004D450A">
              <w:rPr>
                <w:rFonts w:ascii="Agency FB" w:hAnsi="Agency FB"/>
                <w:b/>
                <w:color w:val="70AD47" w:themeColor="accent6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4D450A">
              <w:rPr>
                <w:rFonts w:ascii="Agency FB" w:hAnsi="Agency FB"/>
                <w:b/>
                <w:color w:val="000000" w:themeColor="text1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Word, Excel, Powerpoint</w:t>
            </w:r>
            <w:r w:rsidRPr="004D450A">
              <w:rPr>
                <w:rFonts w:ascii="Agency FB" w:hAnsi="Agency FB"/>
                <w:b/>
                <w:color w:val="70AD47" w:themeColor="accent6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.</w:t>
            </w:r>
          </w:p>
        </w:tc>
      </w:tr>
    </w:tbl>
    <w:p w:rsidR="0053058B" w:rsidRDefault="0053058B" w:rsidP="0041331C">
      <w:pPr>
        <w:spacing w:after="120" w:line="240" w:lineRule="auto"/>
        <w:ind w:left="-851" w:right="-284"/>
      </w:pPr>
    </w:p>
    <w:p w:rsidR="0053058B" w:rsidRDefault="0053058B" w:rsidP="0053058B"/>
    <w:p w:rsidR="00C84D45" w:rsidRPr="0053058B" w:rsidRDefault="0053058B" w:rsidP="0053058B">
      <w:pPr>
        <w:tabs>
          <w:tab w:val="left" w:pos="7815"/>
        </w:tabs>
      </w:pPr>
      <w:r>
        <w:tab/>
      </w:r>
    </w:p>
    <w:sectPr w:rsidR="00C84D45" w:rsidRPr="0053058B" w:rsidSect="004D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BF"/>
    <w:rsid w:val="00054D0C"/>
    <w:rsid w:val="000A5BBF"/>
    <w:rsid w:val="00197BF5"/>
    <w:rsid w:val="001B1D78"/>
    <w:rsid w:val="003409DC"/>
    <w:rsid w:val="00375930"/>
    <w:rsid w:val="0041331C"/>
    <w:rsid w:val="0049566A"/>
    <w:rsid w:val="004D450A"/>
    <w:rsid w:val="0053058B"/>
    <w:rsid w:val="005B104D"/>
    <w:rsid w:val="0065657D"/>
    <w:rsid w:val="00B615F4"/>
    <w:rsid w:val="00C84D45"/>
    <w:rsid w:val="00DB1158"/>
    <w:rsid w:val="00E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A39F"/>
  <w15:chartTrackingRefBased/>
  <w15:docId w15:val="{1341F8C9-9D7F-4BAE-9CDE-F734891F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A4A8D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EA4A8D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A4A8D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EA4A8D"/>
    <w:rPr>
      <w:i/>
      <w:iCs/>
    </w:rPr>
  </w:style>
  <w:style w:type="table" w:styleId="Tramemoyenne2-Accent5">
    <w:name w:val="Medium Shading 2 Accent 5"/>
    <w:basedOn w:val="TableauNormal"/>
    <w:uiPriority w:val="64"/>
    <w:rsid w:val="00EA4A8D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39"/>
    <w:rsid w:val="00EA4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A4A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A4A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A4A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A4A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A4A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EA4A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EA4A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EA4A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65657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4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4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rad57270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9C25C-CDB3-441C-9C1F-C64D2581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tice</dc:creator>
  <cp:keywords/>
  <dc:description/>
  <cp:lastModifiedBy>tice</cp:lastModifiedBy>
  <cp:revision>3</cp:revision>
  <cp:lastPrinted>2020-02-10T12:27:00Z</cp:lastPrinted>
  <dcterms:created xsi:type="dcterms:W3CDTF">2020-02-10T08:59:00Z</dcterms:created>
  <dcterms:modified xsi:type="dcterms:W3CDTF">2020-02-10T12:28:00Z</dcterms:modified>
</cp:coreProperties>
</file>