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7BC1" w14:textId="4CC88EC6" w:rsidR="00625CC9" w:rsidRDefault="00E82D4A" w:rsidP="00E82D4A">
      <w:pPr>
        <w:jc w:val="center"/>
        <w:rPr>
          <w:b/>
          <w:bCs/>
          <w:sz w:val="36"/>
          <w:szCs w:val="36"/>
          <w:u w:val="single"/>
        </w:rPr>
      </w:pPr>
      <w:r w:rsidRPr="00E82D4A">
        <w:rPr>
          <w:b/>
          <w:bCs/>
          <w:sz w:val="36"/>
          <w:szCs w:val="36"/>
          <w:u w:val="single"/>
        </w:rPr>
        <w:t xml:space="preserve">Bank </w:t>
      </w:r>
      <w:r>
        <w:rPr>
          <w:b/>
          <w:bCs/>
          <w:sz w:val="36"/>
          <w:szCs w:val="36"/>
          <w:u w:val="single"/>
        </w:rPr>
        <w:t>Server Application Microservices</w:t>
      </w:r>
    </w:p>
    <w:p w14:paraId="521E4FFE" w14:textId="3621DF4A" w:rsidR="00E82D4A" w:rsidRDefault="00E82D4A" w:rsidP="00E82D4A">
      <w:pPr>
        <w:jc w:val="center"/>
        <w:rPr>
          <w:sz w:val="36"/>
          <w:szCs w:val="36"/>
        </w:rPr>
      </w:pPr>
      <w:r w:rsidRPr="00E82D4A">
        <w:rPr>
          <w:noProof/>
          <w:sz w:val="36"/>
          <w:szCs w:val="36"/>
        </w:rPr>
        <w:drawing>
          <wp:inline distT="0" distB="0" distL="0" distR="0" wp14:anchorId="00C2F3E6" wp14:editId="6E61B9CD">
            <wp:extent cx="5731510" cy="4436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F06D" w14:textId="63375791" w:rsidR="00E82D4A" w:rsidRDefault="00E82D4A" w:rsidP="00E82D4A">
      <w:pPr>
        <w:jc w:val="center"/>
        <w:rPr>
          <w:sz w:val="36"/>
          <w:szCs w:val="36"/>
        </w:rPr>
      </w:pPr>
    </w:p>
    <w:p w14:paraId="5D274AF0" w14:textId="40329200" w:rsidR="00E82D4A" w:rsidRDefault="00E82D4A" w:rsidP="00E82D4A">
      <w:pPr>
        <w:jc w:val="center"/>
        <w:rPr>
          <w:sz w:val="36"/>
          <w:szCs w:val="36"/>
        </w:rPr>
      </w:pPr>
      <w:r w:rsidRPr="00E82D4A">
        <w:rPr>
          <w:noProof/>
          <w:sz w:val="36"/>
          <w:szCs w:val="36"/>
        </w:rPr>
        <w:lastRenderedPageBreak/>
        <w:drawing>
          <wp:inline distT="0" distB="0" distL="0" distR="0" wp14:anchorId="61FA33C3" wp14:editId="77F24606">
            <wp:extent cx="5731510" cy="426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D84C" w14:textId="00D1D4B3" w:rsidR="00651FAF" w:rsidRDefault="00651FAF" w:rsidP="00E82D4A">
      <w:pPr>
        <w:jc w:val="center"/>
        <w:rPr>
          <w:sz w:val="36"/>
          <w:szCs w:val="36"/>
        </w:rPr>
      </w:pPr>
    </w:p>
    <w:p w14:paraId="0CD97886" w14:textId="58CF0360" w:rsidR="00651FAF" w:rsidRPr="00E82D4A" w:rsidRDefault="00651FAF" w:rsidP="00E82D4A">
      <w:pPr>
        <w:jc w:val="center"/>
        <w:rPr>
          <w:sz w:val="36"/>
          <w:szCs w:val="36"/>
        </w:rPr>
      </w:pPr>
      <w:r w:rsidRPr="00651FAF">
        <w:rPr>
          <w:sz w:val="36"/>
          <w:szCs w:val="36"/>
        </w:rPr>
        <w:drawing>
          <wp:inline distT="0" distB="0" distL="0" distR="0" wp14:anchorId="18C1718A" wp14:editId="67471D1C">
            <wp:extent cx="5731510" cy="3774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FAF" w:rsidRPr="00E82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4A"/>
    <w:rsid w:val="000D675C"/>
    <w:rsid w:val="00364CF9"/>
    <w:rsid w:val="00651FAF"/>
    <w:rsid w:val="00714800"/>
    <w:rsid w:val="00D9740D"/>
    <w:rsid w:val="00E8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CAA7"/>
  <w15:chartTrackingRefBased/>
  <w15:docId w15:val="{EA90B655-DB50-44D7-8D33-934FA480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Chandan</dc:creator>
  <cp:keywords/>
  <dc:description/>
  <cp:lastModifiedBy>Kumar, Chandan</cp:lastModifiedBy>
  <cp:revision>2</cp:revision>
  <dcterms:created xsi:type="dcterms:W3CDTF">2023-02-09T04:08:00Z</dcterms:created>
  <dcterms:modified xsi:type="dcterms:W3CDTF">2023-02-09T04:49:00Z</dcterms:modified>
</cp:coreProperties>
</file>