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D43A" w14:textId="2752386E" w:rsidR="001273C1" w:rsidRDefault="00000000" w:rsidP="005030CE">
      <w:pPr>
        <w:pStyle w:val="Title"/>
        <w:jc w:val="center"/>
      </w:pPr>
      <w:sdt>
        <w:sdtPr>
          <w:id w:val="-1675106444"/>
          <w:placeholder>
            <w:docPart w:val="F3CE2CA1B4924C588BF053B40A91399A"/>
          </w:placeholder>
          <w15:appearance w15:val="hidden"/>
        </w:sdtPr>
        <w:sdtContent>
          <w:r w:rsidR="00E73463">
            <w:t>Exception Handler</w:t>
          </w:r>
          <w:r w:rsidR="002D4453">
            <w:t xml:space="preserve"> Application</w:t>
          </w:r>
        </w:sdtContent>
      </w:sdt>
    </w:p>
    <w:p w14:paraId="55FEEBB8" w14:textId="77777777" w:rsidR="0089777F" w:rsidRPr="0089777F" w:rsidRDefault="00E0401F" w:rsidP="008F0570">
      <w:r>
        <w:rPr>
          <w:noProof/>
        </w:rPr>
        <mc:AlternateContent>
          <mc:Choice Requires="wps">
            <w:drawing>
              <wp:anchor distT="0" distB="0" distL="114300" distR="114300" simplePos="0" relativeHeight="251659264" behindDoc="1" locked="1" layoutInCell="1" allowOverlap="1" wp14:anchorId="525357C7" wp14:editId="625B403D">
                <wp:simplePos x="0" y="0"/>
                <wp:positionH relativeFrom="column">
                  <wp:posOffset>-914400</wp:posOffset>
                </wp:positionH>
                <wp:positionV relativeFrom="page">
                  <wp:posOffset>0</wp:posOffset>
                </wp:positionV>
                <wp:extent cx="7772400" cy="2057400"/>
                <wp:effectExtent l="0" t="0" r="0" b="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2CC96" id="Rectangle 68" o:spid="_x0000_s1026" alt="&quot;&quot;" style="position:absolute;margin-left:-1in;margin-top:0;width:612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" fillcolor="#4472c4 [3204]" stroked="f" strokeweight="1pt">
                <w10:wrap anchory="page"/>
                <w10:anchorlock/>
              </v:rect>
            </w:pict>
          </mc:Fallback>
        </mc:AlternateContent>
      </w:r>
    </w:p>
    <w:p w14:paraId="552C80F8" w14:textId="363F06EE" w:rsidR="00017EFD" w:rsidRDefault="00E73463" w:rsidP="005140CB">
      <w:pPr>
        <w:pStyle w:val="NoSpacing"/>
      </w:pPr>
      <w:r>
        <w:t xml:space="preserve">Exception Handler </w:t>
      </w:r>
      <w:r w:rsidR="00D83235">
        <w:t xml:space="preserve">is </w:t>
      </w:r>
      <w:r w:rsidR="00024220">
        <w:t xml:space="preserve">a </w:t>
      </w:r>
      <w:r w:rsidR="00665CB6">
        <w:t xml:space="preserve">centralized repository of the common exceptions </w:t>
      </w:r>
      <w:r w:rsidR="00FE4174">
        <w:t xml:space="preserve">thrown in an application. All </w:t>
      </w:r>
      <w:r w:rsidR="00430D60">
        <w:t xml:space="preserve">exceptions which </w:t>
      </w:r>
      <w:r w:rsidR="00055B58">
        <w:t xml:space="preserve">are cutting across </w:t>
      </w:r>
      <w:r w:rsidR="00EA629C">
        <w:t xml:space="preserve">multiple modules and have </w:t>
      </w:r>
      <w:r w:rsidR="00337B27">
        <w:t>common actions</w:t>
      </w:r>
      <w:r w:rsidR="00EA629C">
        <w:t xml:space="preserve"> are managed by this handler.</w:t>
      </w:r>
    </w:p>
    <w:p w14:paraId="275C85F5" w14:textId="77777777" w:rsidR="001273C1" w:rsidRPr="005140CB" w:rsidRDefault="00000000" w:rsidP="005140CB">
      <w:pPr>
        <w:pStyle w:val="Heading1"/>
      </w:pPr>
      <w:sdt>
        <w:sdtPr>
          <w:alias w:val="Overview:"/>
          <w:tag w:val="Overview:"/>
          <w:id w:val="-1324508684"/>
          <w:placeholder>
            <w:docPart w:val="BE52356DE99B425CA0E46881637B7154"/>
          </w:placeholder>
          <w:temporary/>
          <w:showingPlcHdr/>
          <w15:appearance w15:val="hidden"/>
        </w:sdtPr>
        <w:sdtContent>
          <w:r w:rsidR="00386778" w:rsidRPr="005140CB">
            <w:t>Overview</w:t>
          </w:r>
        </w:sdtContent>
      </w:sdt>
    </w:p>
    <w:p w14:paraId="4AB8C6B3" w14:textId="7A7B1E9D" w:rsidR="00380BC5" w:rsidRDefault="00AD2768" w:rsidP="00A47069">
      <w:r>
        <w:t>Applica</w:t>
      </w:r>
      <w:r w:rsidR="00797DD6">
        <w:t>tion</w:t>
      </w:r>
      <w:r w:rsidR="0086519C">
        <w:t xml:space="preserve"> helps to </w:t>
      </w:r>
      <w:r w:rsidR="00BC7C03">
        <w:t xml:space="preserve">handle boilerplate </w:t>
      </w:r>
      <w:r w:rsidR="00B64776">
        <w:t xml:space="preserve">actions like sending SMS, logging data in </w:t>
      </w:r>
      <w:r w:rsidR="00236C03">
        <w:t xml:space="preserve">a log file </w:t>
      </w:r>
      <w:r w:rsidR="00590B1D">
        <w:t>etc</w:t>
      </w:r>
      <w:r w:rsidR="006D2F1A">
        <w:t>.</w:t>
      </w:r>
      <w:r w:rsidR="00590B1D">
        <w:t xml:space="preserve"> </w:t>
      </w:r>
      <w:r w:rsidR="00236C03">
        <w:t xml:space="preserve">for exceptions </w:t>
      </w:r>
      <w:r w:rsidR="00590B1D">
        <w:t>thrown in an application</w:t>
      </w:r>
      <w:r w:rsidR="00B46474">
        <w:t>.</w:t>
      </w:r>
    </w:p>
    <w:p w14:paraId="52ADB226" w14:textId="44E62772" w:rsidR="000C1AA1" w:rsidRDefault="00380BC5" w:rsidP="00A47069">
      <w:r>
        <w:t xml:space="preserve">Application is supposed </w:t>
      </w:r>
      <w:r w:rsidR="006D2F1A">
        <w:t xml:space="preserve">to be </w:t>
      </w:r>
      <w:r w:rsidR="00C0349C">
        <w:t>dynamic,</w:t>
      </w:r>
      <w:r w:rsidR="006D2F1A">
        <w:t xml:space="preserve"> and </w:t>
      </w:r>
      <w:r w:rsidR="005328D7">
        <w:t xml:space="preserve">it should accommodate </w:t>
      </w:r>
      <w:r w:rsidR="00E40FA2">
        <w:t>new exceptions and change in the actions</w:t>
      </w:r>
      <w:r w:rsidR="00983FDB">
        <w:t xml:space="preserve"> for existing exceptions without </w:t>
      </w:r>
      <w:r w:rsidR="00121AE9">
        <w:t xml:space="preserve">disturbing </w:t>
      </w:r>
      <w:r w:rsidR="00A02AC9">
        <w:t xml:space="preserve">production environment. In other </w:t>
      </w:r>
      <w:r w:rsidR="00C0349C">
        <w:t>words,</w:t>
      </w:r>
      <w:r w:rsidR="00A02AC9">
        <w:t xml:space="preserve"> exceptions and their actions should be configurable</w:t>
      </w:r>
      <w:r w:rsidR="00C0349C">
        <w:t>.</w:t>
      </w:r>
      <w:r w:rsidR="00A02AC9">
        <w:t xml:space="preserve"> </w:t>
      </w:r>
      <w:r w:rsidR="00E40FA2">
        <w:t xml:space="preserve"> </w:t>
      </w:r>
    </w:p>
    <w:p w14:paraId="058F2142" w14:textId="7A1C3E2E" w:rsidR="002014C0" w:rsidRDefault="002014C0" w:rsidP="002014C0">
      <w:r>
        <w:t xml:space="preserve">Assume that there are </w:t>
      </w:r>
      <w:r w:rsidR="005D27DF">
        <w:t xml:space="preserve">4 modules, </w:t>
      </w:r>
      <w:r w:rsidR="005D27DF" w:rsidRPr="00BC3C49">
        <w:rPr>
          <w:b/>
          <w:bCs/>
        </w:rPr>
        <w:t>each module has 3 exceptions</w:t>
      </w:r>
      <w:r w:rsidR="005D27DF">
        <w:t xml:space="preserve"> </w:t>
      </w:r>
      <w:r w:rsidR="00452176">
        <w:t xml:space="preserve">and </w:t>
      </w:r>
      <w:r w:rsidR="00452176" w:rsidRPr="00C14F4D">
        <w:rPr>
          <w:b/>
          <w:bCs/>
        </w:rPr>
        <w:t xml:space="preserve">at least one </w:t>
      </w:r>
      <w:r w:rsidR="00A457D6" w:rsidRPr="00C14F4D">
        <w:rPr>
          <w:b/>
          <w:bCs/>
        </w:rPr>
        <w:t>exception</w:t>
      </w:r>
      <w:r w:rsidR="00452176" w:rsidRPr="00C14F4D">
        <w:rPr>
          <w:b/>
          <w:bCs/>
        </w:rPr>
        <w:t xml:space="preserve"> needs to have more than one action</w:t>
      </w:r>
      <w:r w:rsidR="00452176">
        <w:t>.</w:t>
      </w:r>
    </w:p>
    <w:p w14:paraId="3905D0C8" w14:textId="02E0D83B" w:rsidR="000C605D" w:rsidRDefault="00C0520D">
      <w:pPr>
        <w:pStyle w:val="ListBullet"/>
      </w:pPr>
      <w:r>
        <w:t>Milestone</w:t>
      </w:r>
      <w:r w:rsidR="00991BE3">
        <w:t xml:space="preserve"> #1:</w:t>
      </w:r>
      <w:r w:rsidR="00C16778">
        <w:t xml:space="preserve"> </w:t>
      </w:r>
      <w:r w:rsidR="006F1A25">
        <w:t>Class design</w:t>
      </w:r>
    </w:p>
    <w:p w14:paraId="0ECE12D5" w14:textId="4D98A7F7" w:rsidR="006F1A25" w:rsidRDefault="006F1A25">
      <w:pPr>
        <w:pStyle w:val="ListBullet"/>
      </w:pPr>
      <w:r>
        <w:t xml:space="preserve">Milestone #2: </w:t>
      </w:r>
      <w:r w:rsidR="00F41904">
        <w:t xml:space="preserve">Reading the exception configurations in the </w:t>
      </w:r>
      <w:r w:rsidR="00280F1C">
        <w:t>code</w:t>
      </w:r>
    </w:p>
    <w:p w14:paraId="0DC84F72" w14:textId="49F04E20" w:rsidR="001273C1" w:rsidRDefault="003977E5">
      <w:pPr>
        <w:pStyle w:val="ListBullet"/>
      </w:pPr>
      <w:r>
        <w:t xml:space="preserve">Milestone #3: </w:t>
      </w:r>
      <w:r w:rsidR="00AB2CD7">
        <w:t>Final POC</w:t>
      </w:r>
    </w:p>
    <w:p w14:paraId="40490880" w14:textId="0374C60E" w:rsidR="001273C1" w:rsidRDefault="0082289D">
      <w:pPr>
        <w:pStyle w:val="Heading2"/>
      </w:pPr>
      <w:r>
        <w:t>Points to consider</w:t>
      </w:r>
    </w:p>
    <w:p w14:paraId="763FDCB7" w14:textId="475BDC8D" w:rsidR="009D403F" w:rsidRPr="00101993" w:rsidRDefault="00000000" w:rsidP="00101993">
      <w:pPr>
        <w:pStyle w:val="ListBullet"/>
      </w:pPr>
      <w:sdt>
        <w:sdtPr>
          <w:id w:val="1390614789"/>
          <w:placeholder>
            <w:docPart w:val="2A5D1E6597D94CFB9743D4E04B51751A"/>
          </w:placeholder>
          <w15:appearance w15:val="hidden"/>
        </w:sdtPr>
        <w:sdtContent>
          <w:r w:rsidR="006B68FA">
            <w:t>#1:</w:t>
          </w:r>
        </w:sdtContent>
      </w:sdt>
      <w:r w:rsidR="00101993" w:rsidRPr="00101993">
        <w:t xml:space="preserve"> </w:t>
      </w:r>
      <w:sdt>
        <w:sdtPr>
          <w:id w:val="1322699599"/>
          <w:placeholder>
            <w:docPart w:val="A6A3B21EA08C4E8695ABD51204E3C425"/>
          </w:placeholder>
          <w15:appearance w15:val="hidden"/>
        </w:sdtPr>
        <w:sdtContent>
          <w:r w:rsidR="00256F59">
            <w:t>The library needs to serve a</w:t>
          </w:r>
          <w:r w:rsidR="003206FE">
            <w:t xml:space="preserve"> </w:t>
          </w:r>
          <w:r w:rsidR="00256F59">
            <w:t>p</w:t>
          </w:r>
          <w:r w:rsidR="003206FE">
            <w:t xml:space="preserve">roject </w:t>
          </w:r>
          <w:r w:rsidR="00256F59">
            <w:t xml:space="preserve">which </w:t>
          </w:r>
          <w:r w:rsidR="003206FE">
            <w:t>has multiple modules; modules can have multiple exceptions and an exception has one or more actions.</w:t>
          </w:r>
        </w:sdtContent>
      </w:sdt>
    </w:p>
    <w:p w14:paraId="7D4CF8F1" w14:textId="6C1EB49F" w:rsidR="005D0CB9" w:rsidRDefault="00000000" w:rsidP="005D0CB9">
      <w:pPr>
        <w:pStyle w:val="ListBullet"/>
      </w:pPr>
      <w:sdt>
        <w:sdtPr>
          <w:id w:val="212387947"/>
          <w:placeholder>
            <w:docPart w:val="941CA0B176DA4C259C520A92218EA802"/>
          </w:placeholder>
          <w15:appearance w15:val="hidden"/>
        </w:sdtPr>
        <w:sdtContent>
          <w:r w:rsidR="006B68FA">
            <w:t>#2:</w:t>
          </w:r>
        </w:sdtContent>
      </w:sdt>
      <w:r w:rsidR="00101993" w:rsidRPr="00101993">
        <w:t xml:space="preserve"> </w:t>
      </w:r>
      <w:sdt>
        <w:sdtPr>
          <w:id w:val="1203673004"/>
          <w:placeholder>
            <w:docPart w:val="5F107C79531E4486984E8F777D3E535D"/>
          </w:placeholder>
          <w15:appearance w15:val="hidden"/>
        </w:sdtPr>
        <w:sdtContent>
          <w:r w:rsidR="005D0CB9">
            <w:t>Whenever an exception occurs in the module and if that exception is part of the library, then it needs to be handed over to the handler. Handler will take appropriate action.</w:t>
          </w:r>
        </w:sdtContent>
      </w:sdt>
    </w:p>
    <w:p w14:paraId="0B0341D5" w14:textId="7104218F" w:rsidR="009D403F" w:rsidRPr="00101993" w:rsidRDefault="009D403F" w:rsidP="005D0CB9">
      <w:pPr>
        <w:pStyle w:val="ListBullet"/>
        <w:numPr>
          <w:ilvl w:val="0"/>
          <w:numId w:val="0"/>
        </w:numPr>
        <w:ind w:left="432"/>
      </w:pPr>
    </w:p>
    <w:p w14:paraId="27A0F85E" w14:textId="77777777" w:rsidR="00101993" w:rsidRPr="00101993" w:rsidRDefault="00101993" w:rsidP="00101993"/>
    <w:p w14:paraId="6564F4F4" w14:textId="5226432A" w:rsidR="001273C1" w:rsidRDefault="0077664C" w:rsidP="005140CB">
      <w:pPr>
        <w:pStyle w:val="Heading1"/>
      </w:pPr>
      <w:r>
        <w:t xml:space="preserve">Expected </w:t>
      </w:r>
      <w:r w:rsidR="00FF2B60">
        <w:t>LEarning</w:t>
      </w:r>
    </w:p>
    <w:p w14:paraId="45D100D7" w14:textId="50ED733D" w:rsidR="008C2860" w:rsidRDefault="000D736E">
      <w:r>
        <w:t>Participants will learn following concepts</w:t>
      </w:r>
      <w:r w:rsidR="000939D1">
        <w:t xml:space="preserve"> from this assignment </w:t>
      </w:r>
    </w:p>
    <w:p w14:paraId="37412E6C" w14:textId="5E715B4F" w:rsidR="00932427" w:rsidRDefault="00B5660B" w:rsidP="000A03C6">
      <w:pPr>
        <w:pStyle w:val="ListParagraph"/>
        <w:numPr>
          <w:ilvl w:val="0"/>
          <w:numId w:val="14"/>
        </w:numPr>
      </w:pPr>
      <w:r>
        <w:t>How to implement Factory de</w:t>
      </w:r>
      <w:r w:rsidR="000E0AC3">
        <w:t>sign pattern</w:t>
      </w:r>
      <w:r w:rsidR="00B4193C">
        <w:t xml:space="preserve"> and Façade Design pattern</w:t>
      </w:r>
      <w:r w:rsidR="006E655A">
        <w:t>.</w:t>
      </w:r>
    </w:p>
    <w:p w14:paraId="64435FA0" w14:textId="77777777" w:rsidR="00C225B3" w:rsidRDefault="00EF0100" w:rsidP="000A03C6">
      <w:pPr>
        <w:pStyle w:val="ListParagraph"/>
        <w:numPr>
          <w:ilvl w:val="0"/>
          <w:numId w:val="14"/>
        </w:numPr>
      </w:pPr>
      <w:r>
        <w:t xml:space="preserve">XML </w:t>
      </w:r>
      <w:r w:rsidR="00C225B3">
        <w:t>Parsing</w:t>
      </w:r>
    </w:p>
    <w:p w14:paraId="3DC8DFFC" w14:textId="69E67F06" w:rsidR="006E655A" w:rsidRDefault="00C225B3" w:rsidP="000A03C6">
      <w:pPr>
        <w:pStyle w:val="ListParagraph"/>
        <w:numPr>
          <w:ilvl w:val="0"/>
          <w:numId w:val="14"/>
        </w:numPr>
      </w:pPr>
      <w:r>
        <w:t xml:space="preserve">Managing Configurations using XML </w:t>
      </w:r>
    </w:p>
    <w:p w14:paraId="0250768F" w14:textId="77777777" w:rsidR="000A03C6" w:rsidRDefault="000A03C6" w:rsidP="000A03C6">
      <w:pPr>
        <w:pStyle w:val="ListParagraph"/>
      </w:pPr>
    </w:p>
    <w:p w14:paraId="1ADEE1EC" w14:textId="43D5A0D6" w:rsidR="00F960AD" w:rsidRDefault="00F960AD" w:rsidP="00F960AD"/>
    <w:p w14:paraId="32B75B49" w14:textId="0E288727" w:rsidR="00F960AD" w:rsidRDefault="00DF78F7" w:rsidP="007032CC">
      <w:pPr>
        <w:pStyle w:val="Heading2"/>
      </w:pPr>
      <w:r>
        <w:t>Project Phases</w:t>
      </w:r>
    </w:p>
    <w:tbl>
      <w:tblPr>
        <w:tblStyle w:val="ProposalTable"/>
        <w:tblW w:w="5032" w:type="pct"/>
        <w:tblLook w:val="04A0" w:firstRow="1" w:lastRow="0" w:firstColumn="1" w:lastColumn="0" w:noHBand="0" w:noVBand="1"/>
      </w:tblPr>
      <w:tblGrid>
        <w:gridCol w:w="2802"/>
        <w:gridCol w:w="6608"/>
      </w:tblGrid>
      <w:tr w:rsidR="00870FFA" w14:paraId="7FB04E70" w14:textId="77777777" w:rsidTr="00CE3DC0">
        <w:trPr>
          <w:cnfStyle w:val="100000000000" w:firstRow="1" w:lastRow="0" w:firstColumn="0" w:lastColumn="0" w:oddVBand="0" w:evenVBand="0" w:oddHBand="0" w:evenHBand="0" w:firstRowFirstColumn="0" w:firstRowLastColumn="0" w:lastRowFirstColumn="0" w:lastRowLastColumn="0"/>
          <w:trHeight w:val="478"/>
        </w:trPr>
        <w:tc>
          <w:tcPr>
            <w:tcW w:w="1489" w:type="pct"/>
          </w:tcPr>
          <w:p w14:paraId="0E6DA950" w14:textId="4D0AEDC1" w:rsidR="00870FFA" w:rsidRDefault="007032CC" w:rsidP="00A947D2">
            <w:r>
              <w:t>Phases</w:t>
            </w:r>
          </w:p>
        </w:tc>
        <w:tc>
          <w:tcPr>
            <w:tcW w:w="3511" w:type="pct"/>
          </w:tcPr>
          <w:p w14:paraId="2005202E" w14:textId="77777777" w:rsidR="00870FFA" w:rsidRDefault="00000000" w:rsidP="00A947D2">
            <w:sdt>
              <w:sdtPr>
                <w:alias w:val="Description:"/>
                <w:tag w:val="Description:"/>
                <w:id w:val="1446037421"/>
                <w:placeholder>
                  <w:docPart w:val="734E82A033054578B6DDDB74D8630BA6"/>
                </w:placeholder>
                <w:temporary/>
                <w:showingPlcHdr/>
                <w15:appearance w15:val="hidden"/>
              </w:sdtPr>
              <w:sdtContent>
                <w:r w:rsidR="00870FFA">
                  <w:t>Description</w:t>
                </w:r>
              </w:sdtContent>
            </w:sdt>
          </w:p>
        </w:tc>
      </w:tr>
      <w:tr w:rsidR="00870FFA" w14:paraId="639FC0A1" w14:textId="77777777" w:rsidTr="00CE3DC0">
        <w:trPr>
          <w:trHeight w:val="232"/>
        </w:trPr>
        <w:tc>
          <w:tcPr>
            <w:tcW w:w="1489" w:type="pct"/>
          </w:tcPr>
          <w:p w14:paraId="29BE14B4" w14:textId="20CC04D3" w:rsidR="00870FFA" w:rsidRDefault="00000000" w:rsidP="00A947D2">
            <w:sdt>
              <w:sdtPr>
                <w:id w:val="1048419494"/>
                <w:placeholder>
                  <w:docPart w:val="CBDB53472F044960A2B5DBE61A89D451"/>
                </w:placeholder>
                <w15:appearance w15:val="hidden"/>
              </w:sdtPr>
              <w:sdtContent>
                <w:r w:rsidR="007032CC">
                  <w:t xml:space="preserve"> </w:t>
                </w:r>
              </w:sdtContent>
            </w:sdt>
            <w:r w:rsidR="007032CC">
              <w:t>Phase #1</w:t>
            </w:r>
          </w:p>
        </w:tc>
        <w:tc>
          <w:tcPr>
            <w:tcW w:w="3511" w:type="pct"/>
          </w:tcPr>
          <w:p w14:paraId="7C2CF429" w14:textId="0909E605" w:rsidR="00870FFA" w:rsidRDefault="00F6421D" w:rsidP="00A947D2">
            <w:r>
              <w:t xml:space="preserve">Develop application </w:t>
            </w:r>
          </w:p>
        </w:tc>
      </w:tr>
    </w:tbl>
    <w:p w14:paraId="6B842B62" w14:textId="18BF10AF" w:rsidR="001273C1" w:rsidRDefault="001273C1"/>
    <w:tbl>
      <w:tblPr>
        <w:tblStyle w:val="TipTable"/>
        <w:tblW w:w="5000" w:type="pct"/>
        <w:tblLook w:val="04A0" w:firstRow="1" w:lastRow="0" w:firstColumn="1" w:lastColumn="0" w:noHBand="0" w:noVBand="1"/>
        <w:tblDescription w:val="Layout table"/>
      </w:tblPr>
      <w:tblGrid>
        <w:gridCol w:w="577"/>
        <w:gridCol w:w="8783"/>
      </w:tblGrid>
      <w:tr w:rsidR="00FC68B0" w14:paraId="6E9C1FB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881522D" w14:textId="0699B59A" w:rsidR="00FC68B0" w:rsidRDefault="00FC68B0" w:rsidP="004D39A3"/>
        </w:tc>
        <w:tc>
          <w:tcPr>
            <w:tcW w:w="4692" w:type="pct"/>
            <w:shd w:val="clear" w:color="auto" w:fill="auto"/>
          </w:tcPr>
          <w:p w14:paraId="243A60B1" w14:textId="40973D90" w:rsidR="00FC68B0" w:rsidRDefault="00674BF8" w:rsidP="004D39A3">
            <w:pPr>
              <w:pStyle w:val="TipText"/>
              <w:cnfStyle w:val="000000000000" w:firstRow="0" w:lastRow="0" w:firstColumn="0" w:lastColumn="0" w:oddVBand="0" w:evenVBand="0" w:oddHBand="0" w:evenHBand="0" w:firstRowFirstColumn="0" w:firstRowLastColumn="0" w:lastRowFirstColumn="0" w:lastRowLastColumn="0"/>
            </w:pPr>
            <w:r>
              <w:t xml:space="preserve"> </w:t>
            </w:r>
          </w:p>
        </w:tc>
      </w:tr>
    </w:tbl>
    <w:p w14:paraId="59D6004B" w14:textId="77777777" w:rsidR="0009095B" w:rsidRDefault="00000000" w:rsidP="0009095B">
      <w:pPr>
        <w:pStyle w:val="Heading2"/>
      </w:pPr>
      <w:sdt>
        <w:sdtPr>
          <w:alias w:val="Timeline for Execution:"/>
          <w:tag w:val="Timeline for Execution:"/>
          <w:id w:val="-1282346054"/>
          <w:placeholder>
            <w:docPart w:val="BFE3BD9A8B9C4220A222BFE93C4F4208"/>
          </w:placeholder>
          <w:temporary/>
          <w:showingPlcHdr/>
          <w15:appearance w15:val="hidden"/>
        </w:sdtPr>
        <w:sdtContent>
          <w:r w:rsidR="0009095B" w:rsidRPr="003C0DAF">
            <w:t>Timeline for Execution</w:t>
          </w:r>
        </w:sdtContent>
      </w:sdt>
    </w:p>
    <w:p w14:paraId="01D61477" w14:textId="0D95AD7F" w:rsidR="0009095B" w:rsidRDefault="0009095B" w:rsidP="0009095B">
      <w:r>
        <w:t xml:space="preserve">Key project dates can be outlined below. Phase duration is </w:t>
      </w:r>
      <w:r w:rsidR="00334A09">
        <w:t>best guess</w:t>
      </w:r>
      <w:r>
        <w:t xml:space="preserve"> estimate and may vary based on performance and caliber of the participants.</w:t>
      </w:r>
    </w:p>
    <w:p w14:paraId="7678CEBF"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27980" w14:paraId="4BBAB087"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13A0628F" w14:textId="77777777" w:rsidR="001273C1" w:rsidRDefault="00000000">
            <w:sdt>
              <w:sdtPr>
                <w:alias w:val="Description:"/>
                <w:tag w:val="Description:"/>
                <w:id w:val="-1811542606"/>
                <w:placeholder>
                  <w:docPart w:val="030E5E93FA8D4E59AFAE0F9CD2FD3921"/>
                </w:placeholder>
                <w:temporary/>
                <w:showingPlcHdr/>
                <w15:appearance w15:val="hidden"/>
              </w:sdtPr>
              <w:sdtContent>
                <w:r w:rsidR="00FC68B0" w:rsidRPr="003C0DAF">
                  <w:t>Description</w:t>
                </w:r>
              </w:sdtContent>
            </w:sdt>
          </w:p>
        </w:tc>
        <w:tc>
          <w:tcPr>
            <w:tcW w:w="961" w:type="pct"/>
          </w:tcPr>
          <w:p w14:paraId="0AF1D474" w14:textId="77777777" w:rsidR="001273C1" w:rsidRDefault="00000000">
            <w:sdt>
              <w:sdtPr>
                <w:alias w:val="Start Date:"/>
                <w:tag w:val="Start Date:"/>
                <w:id w:val="-617991579"/>
                <w:placeholder>
                  <w:docPart w:val="ADA64C813C6D46D69EC340AF89ED4B84"/>
                </w:placeholder>
                <w:temporary/>
                <w:showingPlcHdr/>
                <w15:appearance w15:val="hidden"/>
              </w:sdtPr>
              <w:sdtContent>
                <w:r w:rsidR="00FC68B0">
                  <w:t>Start Date</w:t>
                </w:r>
              </w:sdtContent>
            </w:sdt>
          </w:p>
        </w:tc>
        <w:tc>
          <w:tcPr>
            <w:tcW w:w="961" w:type="pct"/>
          </w:tcPr>
          <w:p w14:paraId="7A702B12" w14:textId="77777777" w:rsidR="001273C1" w:rsidRDefault="00000000">
            <w:sdt>
              <w:sdtPr>
                <w:alias w:val="End Date:"/>
                <w:tag w:val="End Date:"/>
                <w:id w:val="-285503997"/>
                <w:placeholder>
                  <w:docPart w:val="5691460B5D3A4C16AAB046779CC33C02"/>
                </w:placeholder>
                <w:temporary/>
                <w:showingPlcHdr/>
                <w15:appearance w15:val="hidden"/>
              </w:sdtPr>
              <w:sdtContent>
                <w:r w:rsidR="00FC68B0">
                  <w:t>End Date</w:t>
                </w:r>
              </w:sdtContent>
            </w:sdt>
          </w:p>
        </w:tc>
        <w:tc>
          <w:tcPr>
            <w:tcW w:w="962" w:type="pct"/>
          </w:tcPr>
          <w:p w14:paraId="3C3155F0" w14:textId="77777777" w:rsidR="001273C1" w:rsidRDefault="00000000">
            <w:sdt>
              <w:sdtPr>
                <w:alias w:val="Duration:"/>
                <w:tag w:val="Duration:"/>
                <w:id w:val="-809235519"/>
                <w:placeholder>
                  <w:docPart w:val="5B53C47FF2884C60AE44AD422217EA67"/>
                </w:placeholder>
                <w:temporary/>
                <w:showingPlcHdr/>
                <w15:appearance w15:val="hidden"/>
              </w:sdtPr>
              <w:sdtContent>
                <w:r w:rsidR="00FC68B0">
                  <w:t>Duration</w:t>
                </w:r>
              </w:sdtContent>
            </w:sdt>
          </w:p>
        </w:tc>
      </w:tr>
      <w:tr w:rsidR="001273C1" w14:paraId="52CA1207" w14:textId="77777777" w:rsidTr="00561521">
        <w:tc>
          <w:tcPr>
            <w:tcW w:w="2116" w:type="pct"/>
          </w:tcPr>
          <w:p w14:paraId="7E832A0D" w14:textId="7055F9F3" w:rsidR="001273C1" w:rsidRDefault="00E45C7B">
            <w:r>
              <w:t>Phase 1</w:t>
            </w:r>
          </w:p>
        </w:tc>
        <w:tc>
          <w:tcPr>
            <w:tcW w:w="961" w:type="pct"/>
          </w:tcPr>
          <w:p w14:paraId="08F12797" w14:textId="09E3AC11" w:rsidR="001273C1" w:rsidRDefault="001273C1" w:rsidP="00101993"/>
        </w:tc>
        <w:tc>
          <w:tcPr>
            <w:tcW w:w="961" w:type="pct"/>
          </w:tcPr>
          <w:p w14:paraId="268890DE" w14:textId="77777777" w:rsidR="001273C1" w:rsidRDefault="001273C1" w:rsidP="00101993"/>
        </w:tc>
        <w:tc>
          <w:tcPr>
            <w:tcW w:w="962" w:type="pct"/>
          </w:tcPr>
          <w:p w14:paraId="602A5349" w14:textId="1880900F" w:rsidR="001273C1" w:rsidRDefault="00E45C7B" w:rsidP="00101993">
            <w:r>
              <w:t>3 days</w:t>
            </w:r>
          </w:p>
        </w:tc>
      </w:tr>
    </w:tbl>
    <w:p w14:paraId="64E3756E" w14:textId="77777777" w:rsidR="00017EFD" w:rsidRDefault="00017EFD" w:rsidP="008C2860">
      <w:pPr>
        <w:pStyle w:val="NoSpacing"/>
      </w:pPr>
    </w:p>
    <w:sectPr w:rsidR="00017EFD" w:rsidSect="005140CB">
      <w:footerReference w:type="default" r:id="rId7"/>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2B580" w14:textId="77777777" w:rsidR="006068B0" w:rsidRDefault="006068B0">
      <w:pPr>
        <w:spacing w:after="0" w:line="240" w:lineRule="auto"/>
      </w:pPr>
      <w:r>
        <w:separator/>
      </w:r>
    </w:p>
  </w:endnote>
  <w:endnote w:type="continuationSeparator" w:id="0">
    <w:p w14:paraId="605A3769" w14:textId="77777777" w:rsidR="006068B0" w:rsidRDefault="00606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EDDE"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C45DF" w14:textId="77777777" w:rsidR="006068B0" w:rsidRDefault="006068B0">
      <w:pPr>
        <w:spacing w:after="0" w:line="240" w:lineRule="auto"/>
      </w:pPr>
      <w:r>
        <w:separator/>
      </w:r>
    </w:p>
  </w:footnote>
  <w:footnote w:type="continuationSeparator" w:id="0">
    <w:p w14:paraId="1B06DD3D" w14:textId="77777777" w:rsidR="006068B0" w:rsidRDefault="00606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65A86"/>
    <w:multiLevelType w:val="hybridMultilevel"/>
    <w:tmpl w:val="F22A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082885"/>
    <w:multiLevelType w:val="hybridMultilevel"/>
    <w:tmpl w:val="5CE2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3" w15:restartNumberingAfterBreak="0">
    <w:nsid w:val="75296C90"/>
    <w:multiLevelType w:val="hybridMultilevel"/>
    <w:tmpl w:val="37B8E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001366">
    <w:abstractNumId w:val="9"/>
  </w:num>
  <w:num w:numId="2" w16cid:durableId="1938556487">
    <w:abstractNumId w:val="12"/>
  </w:num>
  <w:num w:numId="3" w16cid:durableId="530191203">
    <w:abstractNumId w:val="12"/>
    <w:lvlOverride w:ilvl="0">
      <w:startOverride w:val="1"/>
    </w:lvlOverride>
  </w:num>
  <w:num w:numId="4" w16cid:durableId="1457790653">
    <w:abstractNumId w:val="7"/>
  </w:num>
  <w:num w:numId="5" w16cid:durableId="1933007643">
    <w:abstractNumId w:val="6"/>
  </w:num>
  <w:num w:numId="6" w16cid:durableId="1421415777">
    <w:abstractNumId w:val="5"/>
  </w:num>
  <w:num w:numId="7" w16cid:durableId="740057299">
    <w:abstractNumId w:val="4"/>
  </w:num>
  <w:num w:numId="8" w16cid:durableId="276907980">
    <w:abstractNumId w:val="8"/>
  </w:num>
  <w:num w:numId="9" w16cid:durableId="33118993">
    <w:abstractNumId w:val="3"/>
  </w:num>
  <w:num w:numId="10" w16cid:durableId="260603136">
    <w:abstractNumId w:val="2"/>
  </w:num>
  <w:num w:numId="11" w16cid:durableId="1138303021">
    <w:abstractNumId w:val="1"/>
  </w:num>
  <w:num w:numId="12" w16cid:durableId="475491138">
    <w:abstractNumId w:val="0"/>
  </w:num>
  <w:num w:numId="13" w16cid:durableId="20170701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9751604">
    <w:abstractNumId w:val="11"/>
  </w:num>
  <w:num w:numId="15" w16cid:durableId="1960529156">
    <w:abstractNumId w:val="10"/>
  </w:num>
  <w:num w:numId="16" w16cid:durableId="12541635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B5"/>
    <w:rsid w:val="0000102B"/>
    <w:rsid w:val="000014A1"/>
    <w:rsid w:val="00017EFD"/>
    <w:rsid w:val="00022B21"/>
    <w:rsid w:val="00024220"/>
    <w:rsid w:val="000322BF"/>
    <w:rsid w:val="00055B58"/>
    <w:rsid w:val="00056F25"/>
    <w:rsid w:val="00071F0C"/>
    <w:rsid w:val="00072547"/>
    <w:rsid w:val="00086A1F"/>
    <w:rsid w:val="0009095B"/>
    <w:rsid w:val="000939D1"/>
    <w:rsid w:val="00094DDB"/>
    <w:rsid w:val="00097286"/>
    <w:rsid w:val="000A03C6"/>
    <w:rsid w:val="000A562D"/>
    <w:rsid w:val="000B112D"/>
    <w:rsid w:val="000B4640"/>
    <w:rsid w:val="000C1AA1"/>
    <w:rsid w:val="000C605D"/>
    <w:rsid w:val="000C6A97"/>
    <w:rsid w:val="000D736E"/>
    <w:rsid w:val="000E0AC3"/>
    <w:rsid w:val="000E48CB"/>
    <w:rsid w:val="000E697B"/>
    <w:rsid w:val="000F4EE0"/>
    <w:rsid w:val="00101993"/>
    <w:rsid w:val="00104393"/>
    <w:rsid w:val="00117948"/>
    <w:rsid w:val="00121AE9"/>
    <w:rsid w:val="001238BC"/>
    <w:rsid w:val="00126CCB"/>
    <w:rsid w:val="001273C1"/>
    <w:rsid w:val="00137A9C"/>
    <w:rsid w:val="001527D8"/>
    <w:rsid w:val="0017191D"/>
    <w:rsid w:val="001825FE"/>
    <w:rsid w:val="001C38C1"/>
    <w:rsid w:val="001C6A6D"/>
    <w:rsid w:val="001D08D2"/>
    <w:rsid w:val="001E2472"/>
    <w:rsid w:val="002014C0"/>
    <w:rsid w:val="0021074A"/>
    <w:rsid w:val="002129B0"/>
    <w:rsid w:val="0022587A"/>
    <w:rsid w:val="00236C03"/>
    <w:rsid w:val="00243FCB"/>
    <w:rsid w:val="00246FA9"/>
    <w:rsid w:val="00256F59"/>
    <w:rsid w:val="00280F1C"/>
    <w:rsid w:val="0028543A"/>
    <w:rsid w:val="00293FB3"/>
    <w:rsid w:val="00295C0C"/>
    <w:rsid w:val="002A04F7"/>
    <w:rsid w:val="002B2D65"/>
    <w:rsid w:val="002C2A52"/>
    <w:rsid w:val="002D4453"/>
    <w:rsid w:val="002E52EE"/>
    <w:rsid w:val="00314C96"/>
    <w:rsid w:val="0031675F"/>
    <w:rsid w:val="003206FE"/>
    <w:rsid w:val="003262F3"/>
    <w:rsid w:val="0032784A"/>
    <w:rsid w:val="00333EF1"/>
    <w:rsid w:val="00334A09"/>
    <w:rsid w:val="00337B27"/>
    <w:rsid w:val="00340FA3"/>
    <w:rsid w:val="00346FDE"/>
    <w:rsid w:val="00361FF9"/>
    <w:rsid w:val="00380BC5"/>
    <w:rsid w:val="00386778"/>
    <w:rsid w:val="003977E5"/>
    <w:rsid w:val="003A009A"/>
    <w:rsid w:val="003A085C"/>
    <w:rsid w:val="003A755F"/>
    <w:rsid w:val="003C0DAF"/>
    <w:rsid w:val="003D7660"/>
    <w:rsid w:val="003E0898"/>
    <w:rsid w:val="003E4C19"/>
    <w:rsid w:val="003E7873"/>
    <w:rsid w:val="004011AC"/>
    <w:rsid w:val="00403116"/>
    <w:rsid w:val="004079F8"/>
    <w:rsid w:val="00410067"/>
    <w:rsid w:val="00430D60"/>
    <w:rsid w:val="00452176"/>
    <w:rsid w:val="004558B9"/>
    <w:rsid w:val="0046523A"/>
    <w:rsid w:val="004661BE"/>
    <w:rsid w:val="004863B6"/>
    <w:rsid w:val="00497D72"/>
    <w:rsid w:val="004A4B64"/>
    <w:rsid w:val="004B5850"/>
    <w:rsid w:val="004B6087"/>
    <w:rsid w:val="004C407D"/>
    <w:rsid w:val="004C79F1"/>
    <w:rsid w:val="004E5035"/>
    <w:rsid w:val="004F5C8E"/>
    <w:rsid w:val="00500832"/>
    <w:rsid w:val="005030CE"/>
    <w:rsid w:val="005140CB"/>
    <w:rsid w:val="00517215"/>
    <w:rsid w:val="005328D7"/>
    <w:rsid w:val="0053478A"/>
    <w:rsid w:val="00536EEC"/>
    <w:rsid w:val="00545041"/>
    <w:rsid w:val="00561521"/>
    <w:rsid w:val="00565372"/>
    <w:rsid w:val="00576EE1"/>
    <w:rsid w:val="00590B0E"/>
    <w:rsid w:val="00590B1D"/>
    <w:rsid w:val="005B5143"/>
    <w:rsid w:val="005D0CB9"/>
    <w:rsid w:val="005D1F41"/>
    <w:rsid w:val="005D27DF"/>
    <w:rsid w:val="005E039D"/>
    <w:rsid w:val="005E1B9F"/>
    <w:rsid w:val="005E1F52"/>
    <w:rsid w:val="006068B0"/>
    <w:rsid w:val="006375E0"/>
    <w:rsid w:val="006453D3"/>
    <w:rsid w:val="00645C32"/>
    <w:rsid w:val="00656F89"/>
    <w:rsid w:val="00665C83"/>
    <w:rsid w:val="00665CB6"/>
    <w:rsid w:val="00674BF8"/>
    <w:rsid w:val="006815AC"/>
    <w:rsid w:val="0068698F"/>
    <w:rsid w:val="006B68FA"/>
    <w:rsid w:val="006C0C93"/>
    <w:rsid w:val="006C0EFC"/>
    <w:rsid w:val="006C5ECB"/>
    <w:rsid w:val="006C6722"/>
    <w:rsid w:val="006C6CC2"/>
    <w:rsid w:val="006D2F1A"/>
    <w:rsid w:val="006E655A"/>
    <w:rsid w:val="006F00F3"/>
    <w:rsid w:val="006F1A25"/>
    <w:rsid w:val="006F4237"/>
    <w:rsid w:val="00701445"/>
    <w:rsid w:val="007032CC"/>
    <w:rsid w:val="0071603F"/>
    <w:rsid w:val="00741991"/>
    <w:rsid w:val="007546B8"/>
    <w:rsid w:val="0076017A"/>
    <w:rsid w:val="00771778"/>
    <w:rsid w:val="0077664C"/>
    <w:rsid w:val="0079309F"/>
    <w:rsid w:val="00797DD6"/>
    <w:rsid w:val="007A6C69"/>
    <w:rsid w:val="007C13B2"/>
    <w:rsid w:val="007C7858"/>
    <w:rsid w:val="007E067B"/>
    <w:rsid w:val="00805667"/>
    <w:rsid w:val="008125B2"/>
    <w:rsid w:val="00821AC2"/>
    <w:rsid w:val="0082289D"/>
    <w:rsid w:val="00825C20"/>
    <w:rsid w:val="00856FCD"/>
    <w:rsid w:val="0085761F"/>
    <w:rsid w:val="0086347E"/>
    <w:rsid w:val="0086519C"/>
    <w:rsid w:val="00870FFA"/>
    <w:rsid w:val="00873896"/>
    <w:rsid w:val="0088175F"/>
    <w:rsid w:val="008961F2"/>
    <w:rsid w:val="0089777F"/>
    <w:rsid w:val="008A465F"/>
    <w:rsid w:val="008B01F5"/>
    <w:rsid w:val="008B3E10"/>
    <w:rsid w:val="008C2860"/>
    <w:rsid w:val="008C53CB"/>
    <w:rsid w:val="008C6FC5"/>
    <w:rsid w:val="008D6E9A"/>
    <w:rsid w:val="008F0570"/>
    <w:rsid w:val="008F0E66"/>
    <w:rsid w:val="008F4E62"/>
    <w:rsid w:val="008F75C6"/>
    <w:rsid w:val="00903552"/>
    <w:rsid w:val="00920712"/>
    <w:rsid w:val="0092226B"/>
    <w:rsid w:val="00931827"/>
    <w:rsid w:val="00931E01"/>
    <w:rsid w:val="00932427"/>
    <w:rsid w:val="0095165A"/>
    <w:rsid w:val="009800B8"/>
    <w:rsid w:val="00981D1D"/>
    <w:rsid w:val="00983FDB"/>
    <w:rsid w:val="00987BCC"/>
    <w:rsid w:val="00991BE3"/>
    <w:rsid w:val="009A2955"/>
    <w:rsid w:val="009A3E0F"/>
    <w:rsid w:val="009A602E"/>
    <w:rsid w:val="009B5D53"/>
    <w:rsid w:val="009B77E5"/>
    <w:rsid w:val="009D403F"/>
    <w:rsid w:val="009E07E5"/>
    <w:rsid w:val="009E6449"/>
    <w:rsid w:val="009F020E"/>
    <w:rsid w:val="00A010ED"/>
    <w:rsid w:val="00A02AC9"/>
    <w:rsid w:val="00A06796"/>
    <w:rsid w:val="00A25F1F"/>
    <w:rsid w:val="00A457D6"/>
    <w:rsid w:val="00A47069"/>
    <w:rsid w:val="00A54BD5"/>
    <w:rsid w:val="00A618AB"/>
    <w:rsid w:val="00A64274"/>
    <w:rsid w:val="00A70C0B"/>
    <w:rsid w:val="00A761E5"/>
    <w:rsid w:val="00A8792A"/>
    <w:rsid w:val="00A902A0"/>
    <w:rsid w:val="00A97CC8"/>
    <w:rsid w:val="00AA092A"/>
    <w:rsid w:val="00AA4E06"/>
    <w:rsid w:val="00AA528E"/>
    <w:rsid w:val="00AB131D"/>
    <w:rsid w:val="00AB2CD7"/>
    <w:rsid w:val="00AC118B"/>
    <w:rsid w:val="00AD2768"/>
    <w:rsid w:val="00AF452C"/>
    <w:rsid w:val="00B009D5"/>
    <w:rsid w:val="00B0209E"/>
    <w:rsid w:val="00B048AE"/>
    <w:rsid w:val="00B07D81"/>
    <w:rsid w:val="00B13AE2"/>
    <w:rsid w:val="00B14DC8"/>
    <w:rsid w:val="00B4193C"/>
    <w:rsid w:val="00B46474"/>
    <w:rsid w:val="00B542A9"/>
    <w:rsid w:val="00B5660B"/>
    <w:rsid w:val="00B64776"/>
    <w:rsid w:val="00B73BE3"/>
    <w:rsid w:val="00BB0980"/>
    <w:rsid w:val="00BC3C49"/>
    <w:rsid w:val="00BC617C"/>
    <w:rsid w:val="00BC6ED2"/>
    <w:rsid w:val="00BC7C03"/>
    <w:rsid w:val="00BD0984"/>
    <w:rsid w:val="00BE11CA"/>
    <w:rsid w:val="00BE3CD6"/>
    <w:rsid w:val="00BE4A06"/>
    <w:rsid w:val="00BF78FF"/>
    <w:rsid w:val="00C023DE"/>
    <w:rsid w:val="00C0349C"/>
    <w:rsid w:val="00C0520D"/>
    <w:rsid w:val="00C14F4D"/>
    <w:rsid w:val="00C16778"/>
    <w:rsid w:val="00C225B3"/>
    <w:rsid w:val="00C27980"/>
    <w:rsid w:val="00C36386"/>
    <w:rsid w:val="00C41A2F"/>
    <w:rsid w:val="00C7764C"/>
    <w:rsid w:val="00C81C2D"/>
    <w:rsid w:val="00C96F77"/>
    <w:rsid w:val="00CA0601"/>
    <w:rsid w:val="00CA3CF7"/>
    <w:rsid w:val="00CC0A68"/>
    <w:rsid w:val="00CC4E29"/>
    <w:rsid w:val="00CC612B"/>
    <w:rsid w:val="00CD0C50"/>
    <w:rsid w:val="00CD60E7"/>
    <w:rsid w:val="00CE3DC0"/>
    <w:rsid w:val="00D16EFA"/>
    <w:rsid w:val="00D31D4F"/>
    <w:rsid w:val="00D3565C"/>
    <w:rsid w:val="00D37443"/>
    <w:rsid w:val="00D4517B"/>
    <w:rsid w:val="00D53A59"/>
    <w:rsid w:val="00D65CCD"/>
    <w:rsid w:val="00D76693"/>
    <w:rsid w:val="00D76C01"/>
    <w:rsid w:val="00D8119C"/>
    <w:rsid w:val="00D81BDF"/>
    <w:rsid w:val="00D83235"/>
    <w:rsid w:val="00D93D93"/>
    <w:rsid w:val="00DA7021"/>
    <w:rsid w:val="00DC0446"/>
    <w:rsid w:val="00DD3056"/>
    <w:rsid w:val="00DF48BB"/>
    <w:rsid w:val="00DF78F7"/>
    <w:rsid w:val="00E0401F"/>
    <w:rsid w:val="00E23D05"/>
    <w:rsid w:val="00E30E38"/>
    <w:rsid w:val="00E40FA2"/>
    <w:rsid w:val="00E45C7B"/>
    <w:rsid w:val="00E54A79"/>
    <w:rsid w:val="00E67444"/>
    <w:rsid w:val="00E73463"/>
    <w:rsid w:val="00E96318"/>
    <w:rsid w:val="00EA06FB"/>
    <w:rsid w:val="00EA629C"/>
    <w:rsid w:val="00EC63B5"/>
    <w:rsid w:val="00EC689F"/>
    <w:rsid w:val="00EF0100"/>
    <w:rsid w:val="00EF3972"/>
    <w:rsid w:val="00F07CBC"/>
    <w:rsid w:val="00F1720B"/>
    <w:rsid w:val="00F23ED1"/>
    <w:rsid w:val="00F4073D"/>
    <w:rsid w:val="00F412AD"/>
    <w:rsid w:val="00F41904"/>
    <w:rsid w:val="00F42EAE"/>
    <w:rsid w:val="00F46710"/>
    <w:rsid w:val="00F535B0"/>
    <w:rsid w:val="00F612C1"/>
    <w:rsid w:val="00F6421D"/>
    <w:rsid w:val="00F66DE9"/>
    <w:rsid w:val="00F7501B"/>
    <w:rsid w:val="00F822C9"/>
    <w:rsid w:val="00F960AD"/>
    <w:rsid w:val="00F9769D"/>
    <w:rsid w:val="00FB1A57"/>
    <w:rsid w:val="00FB2EE0"/>
    <w:rsid w:val="00FC4114"/>
    <w:rsid w:val="00FC5AFB"/>
    <w:rsid w:val="00FC68B0"/>
    <w:rsid w:val="00FE4174"/>
    <w:rsid w:val="00FE4ED0"/>
    <w:rsid w:val="00FF2B60"/>
    <w:rsid w:val="00FF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0F1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akulk\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CE2CA1B4924C588BF053B40A91399A"/>
        <w:category>
          <w:name w:val="General"/>
          <w:gallery w:val="placeholder"/>
        </w:category>
        <w:types>
          <w:type w:val="bbPlcHdr"/>
        </w:types>
        <w:behaviors>
          <w:behavior w:val="content"/>
        </w:behaviors>
        <w:guid w:val="{F67A7EE9-47FF-41FC-B664-9F99F2816C71}"/>
      </w:docPartPr>
      <w:docPartBody>
        <w:p w:rsidR="009078BC" w:rsidRDefault="00FB627E">
          <w:pPr>
            <w:pStyle w:val="F3CE2CA1B4924C588BF053B40A91399A"/>
          </w:pPr>
          <w:r w:rsidRPr="00E0401F">
            <w:t>OLSON HARRIS LTD.</w:t>
          </w:r>
        </w:p>
      </w:docPartBody>
    </w:docPart>
    <w:docPart>
      <w:docPartPr>
        <w:name w:val="BE52356DE99B425CA0E46881637B7154"/>
        <w:category>
          <w:name w:val="General"/>
          <w:gallery w:val="placeholder"/>
        </w:category>
        <w:types>
          <w:type w:val="bbPlcHdr"/>
        </w:types>
        <w:behaviors>
          <w:behavior w:val="content"/>
        </w:behaviors>
        <w:guid w:val="{C23CD419-EF4B-4438-9971-F8F667A3F331}"/>
      </w:docPartPr>
      <w:docPartBody>
        <w:p w:rsidR="009078BC" w:rsidRDefault="006E7C1E">
          <w:pPr>
            <w:pStyle w:val="BE52356DE99B425CA0E46881637B7154"/>
          </w:pPr>
          <w:r w:rsidRPr="005140CB">
            <w:t>Overview</w:t>
          </w:r>
        </w:p>
      </w:docPartBody>
    </w:docPart>
    <w:docPart>
      <w:docPartPr>
        <w:name w:val="2A5D1E6597D94CFB9743D4E04B51751A"/>
        <w:category>
          <w:name w:val="General"/>
          <w:gallery w:val="placeholder"/>
        </w:category>
        <w:types>
          <w:type w:val="bbPlcHdr"/>
        </w:types>
        <w:behaviors>
          <w:behavior w:val="content"/>
        </w:behaviors>
        <w:guid w:val="{BA691C72-FC06-49CC-90C7-02D4CBC4B6F7}"/>
      </w:docPartPr>
      <w:docPartBody>
        <w:p w:rsidR="009078BC" w:rsidRDefault="00FB627E">
          <w:pPr>
            <w:pStyle w:val="2A5D1E6597D94CFB9743D4E04B51751A"/>
          </w:pPr>
          <w:r w:rsidRPr="00101993">
            <w:t>Recommendation #1:</w:t>
          </w:r>
        </w:p>
      </w:docPartBody>
    </w:docPart>
    <w:docPart>
      <w:docPartPr>
        <w:name w:val="A6A3B21EA08C4E8695ABD51204E3C425"/>
        <w:category>
          <w:name w:val="General"/>
          <w:gallery w:val="placeholder"/>
        </w:category>
        <w:types>
          <w:type w:val="bbPlcHdr"/>
        </w:types>
        <w:behaviors>
          <w:behavior w:val="content"/>
        </w:behaviors>
        <w:guid w:val="{3BAAA4EF-E952-43BB-A1A7-CFF3DF927B47}"/>
      </w:docPartPr>
      <w:docPartBody>
        <w:p w:rsidR="009078BC" w:rsidRDefault="00FB627E">
          <w:pPr>
            <w:pStyle w:val="A6A3B21EA08C4E8695ABD51204E3C425"/>
          </w:pPr>
          <w:r w:rsidRPr="00101993">
            <w:t>Stay ahead of customer trends</w:t>
          </w:r>
        </w:p>
      </w:docPartBody>
    </w:docPart>
    <w:docPart>
      <w:docPartPr>
        <w:name w:val="941CA0B176DA4C259C520A92218EA802"/>
        <w:category>
          <w:name w:val="General"/>
          <w:gallery w:val="placeholder"/>
        </w:category>
        <w:types>
          <w:type w:val="bbPlcHdr"/>
        </w:types>
        <w:behaviors>
          <w:behavior w:val="content"/>
        </w:behaviors>
        <w:guid w:val="{2BCD4884-41BC-4AC7-A9C7-75342822943A}"/>
      </w:docPartPr>
      <w:docPartBody>
        <w:p w:rsidR="009078BC" w:rsidRDefault="00FB627E">
          <w:pPr>
            <w:pStyle w:val="941CA0B176DA4C259C520A92218EA802"/>
          </w:pPr>
          <w:r w:rsidRPr="00101993">
            <w:t>Recommendation #2:</w:t>
          </w:r>
        </w:p>
      </w:docPartBody>
    </w:docPart>
    <w:docPart>
      <w:docPartPr>
        <w:name w:val="5F107C79531E4486984E8F777D3E535D"/>
        <w:category>
          <w:name w:val="General"/>
          <w:gallery w:val="placeholder"/>
        </w:category>
        <w:types>
          <w:type w:val="bbPlcHdr"/>
        </w:types>
        <w:behaviors>
          <w:behavior w:val="content"/>
        </w:behaviors>
        <w:guid w:val="{8517FF80-B3D1-4E97-AC54-5C3C725E11D7}"/>
      </w:docPartPr>
      <w:docPartBody>
        <w:p w:rsidR="009078BC" w:rsidRDefault="00FB627E">
          <w:pPr>
            <w:pStyle w:val="5F107C79531E4486984E8F777D3E535D"/>
          </w:pPr>
          <w:r w:rsidRPr="00101993">
            <w:t>Implement logistics solution</w:t>
          </w:r>
        </w:p>
      </w:docPartBody>
    </w:docPart>
    <w:docPart>
      <w:docPartPr>
        <w:name w:val="030E5E93FA8D4E59AFAE0F9CD2FD3921"/>
        <w:category>
          <w:name w:val="General"/>
          <w:gallery w:val="placeholder"/>
        </w:category>
        <w:types>
          <w:type w:val="bbPlcHdr"/>
        </w:types>
        <w:behaviors>
          <w:behavior w:val="content"/>
        </w:behaviors>
        <w:guid w:val="{BC87E5C4-1E6A-48D9-B5EE-99AE856B31FA}"/>
      </w:docPartPr>
      <w:docPartBody>
        <w:p w:rsidR="009078BC" w:rsidRDefault="006E7C1E" w:rsidP="006E7C1E">
          <w:pPr>
            <w:pStyle w:val="030E5E93FA8D4E59AFAE0F9CD2FD39211"/>
          </w:pPr>
          <w:r w:rsidRPr="003C0DAF">
            <w:t>Description</w:t>
          </w:r>
        </w:p>
      </w:docPartBody>
    </w:docPart>
    <w:docPart>
      <w:docPartPr>
        <w:name w:val="ADA64C813C6D46D69EC340AF89ED4B84"/>
        <w:category>
          <w:name w:val="General"/>
          <w:gallery w:val="placeholder"/>
        </w:category>
        <w:types>
          <w:type w:val="bbPlcHdr"/>
        </w:types>
        <w:behaviors>
          <w:behavior w:val="content"/>
        </w:behaviors>
        <w:guid w:val="{F51E0354-B70C-4D8C-BA82-549C98BF0913}"/>
      </w:docPartPr>
      <w:docPartBody>
        <w:p w:rsidR="009078BC" w:rsidRDefault="006E7C1E" w:rsidP="006E7C1E">
          <w:pPr>
            <w:pStyle w:val="ADA64C813C6D46D69EC340AF89ED4B841"/>
          </w:pPr>
          <w:r>
            <w:t>Start Date</w:t>
          </w:r>
        </w:p>
      </w:docPartBody>
    </w:docPart>
    <w:docPart>
      <w:docPartPr>
        <w:name w:val="5691460B5D3A4C16AAB046779CC33C02"/>
        <w:category>
          <w:name w:val="General"/>
          <w:gallery w:val="placeholder"/>
        </w:category>
        <w:types>
          <w:type w:val="bbPlcHdr"/>
        </w:types>
        <w:behaviors>
          <w:behavior w:val="content"/>
        </w:behaviors>
        <w:guid w:val="{C0D19C5B-FF33-434D-9AE2-58EC2E8E7AE8}"/>
      </w:docPartPr>
      <w:docPartBody>
        <w:p w:rsidR="009078BC" w:rsidRDefault="006E7C1E" w:rsidP="006E7C1E">
          <w:pPr>
            <w:pStyle w:val="5691460B5D3A4C16AAB046779CC33C021"/>
          </w:pPr>
          <w:r>
            <w:t>End Date</w:t>
          </w:r>
        </w:p>
      </w:docPartBody>
    </w:docPart>
    <w:docPart>
      <w:docPartPr>
        <w:name w:val="5B53C47FF2884C60AE44AD422217EA67"/>
        <w:category>
          <w:name w:val="General"/>
          <w:gallery w:val="placeholder"/>
        </w:category>
        <w:types>
          <w:type w:val="bbPlcHdr"/>
        </w:types>
        <w:behaviors>
          <w:behavior w:val="content"/>
        </w:behaviors>
        <w:guid w:val="{32B51622-86F5-432C-BB92-5DC253BAA46E}"/>
      </w:docPartPr>
      <w:docPartBody>
        <w:p w:rsidR="009078BC" w:rsidRDefault="006E7C1E" w:rsidP="006E7C1E">
          <w:pPr>
            <w:pStyle w:val="5B53C47FF2884C60AE44AD422217EA671"/>
          </w:pPr>
          <w:r>
            <w:t>Duration</w:t>
          </w:r>
        </w:p>
      </w:docPartBody>
    </w:docPart>
    <w:docPart>
      <w:docPartPr>
        <w:name w:val="734E82A033054578B6DDDB74D8630BA6"/>
        <w:category>
          <w:name w:val="General"/>
          <w:gallery w:val="placeholder"/>
        </w:category>
        <w:types>
          <w:type w:val="bbPlcHdr"/>
        </w:types>
        <w:behaviors>
          <w:behavior w:val="content"/>
        </w:behaviors>
        <w:guid w:val="{0A5F98EC-4047-44A0-BE2F-4E0C0641DA68}"/>
      </w:docPartPr>
      <w:docPartBody>
        <w:p w:rsidR="009078BC" w:rsidRDefault="006E7C1E" w:rsidP="006E7C1E">
          <w:pPr>
            <w:pStyle w:val="734E82A033054578B6DDDB74D8630BA61"/>
          </w:pPr>
          <w:r>
            <w:t>Description</w:t>
          </w:r>
        </w:p>
      </w:docPartBody>
    </w:docPart>
    <w:docPart>
      <w:docPartPr>
        <w:name w:val="CBDB53472F044960A2B5DBE61A89D451"/>
        <w:category>
          <w:name w:val="General"/>
          <w:gallery w:val="placeholder"/>
        </w:category>
        <w:types>
          <w:type w:val="bbPlcHdr"/>
        </w:types>
        <w:behaviors>
          <w:behavior w:val="content"/>
        </w:behaviors>
        <w:guid w:val="{D175E3CD-D25E-42A0-B65A-4684FE14B114}"/>
      </w:docPartPr>
      <w:docPartBody>
        <w:p w:rsidR="009078BC" w:rsidRDefault="004B6DEE" w:rsidP="004B6DEE">
          <w:pPr>
            <w:pStyle w:val="CBDB53472F044960A2B5DBE61A89D451"/>
          </w:pPr>
          <w:r w:rsidRPr="00101993">
            <w:t>IT support solution</w:t>
          </w:r>
        </w:p>
      </w:docPartBody>
    </w:docPart>
    <w:docPart>
      <w:docPartPr>
        <w:name w:val="BFE3BD9A8B9C4220A222BFE93C4F4208"/>
        <w:category>
          <w:name w:val="General"/>
          <w:gallery w:val="placeholder"/>
        </w:category>
        <w:types>
          <w:type w:val="bbPlcHdr"/>
        </w:types>
        <w:behaviors>
          <w:behavior w:val="content"/>
        </w:behaviors>
        <w:guid w:val="{D8853C10-445D-4B57-8885-A294DD77F55F}"/>
      </w:docPartPr>
      <w:docPartBody>
        <w:p w:rsidR="009078BC" w:rsidRDefault="006E7C1E" w:rsidP="004B6DEE">
          <w:pPr>
            <w:pStyle w:val="BFE3BD9A8B9C4220A222BFE93C4F4208"/>
          </w:pPr>
          <w:r w:rsidRPr="003C0DAF">
            <w:t>Timeline for Execution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EE"/>
    <w:rsid w:val="000C7D61"/>
    <w:rsid w:val="001E4C67"/>
    <w:rsid w:val="004B6DEE"/>
    <w:rsid w:val="006E7C1E"/>
    <w:rsid w:val="00831DBE"/>
    <w:rsid w:val="009078BC"/>
    <w:rsid w:val="00FB6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spacing w:before="200" w:after="0" w:line="276" w:lineRule="auto"/>
      <w:outlineLvl w:val="1"/>
    </w:pPr>
    <w:rPr>
      <w:rFonts w:asciiTheme="majorHAnsi" w:hAnsiTheme="majorHAnsi" w:cs="Times New Roman (Body CS)"/>
      <w:color w:val="4472C4" w:themeColor="accent1"/>
      <w:spacing w:val="15"/>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E2CA1B4924C588BF053B40A91399A">
    <w:name w:val="F3CE2CA1B4924C588BF053B40A91399A"/>
  </w:style>
  <w:style w:type="character" w:customStyle="1" w:styleId="Heading2Char">
    <w:name w:val="Heading 2 Char"/>
    <w:basedOn w:val="DefaultParagraphFont"/>
    <w:link w:val="Heading2"/>
    <w:uiPriority w:val="9"/>
    <w:rPr>
      <w:rFonts w:asciiTheme="majorHAnsi" w:hAnsiTheme="majorHAnsi" w:cs="Times New Roman (Body CS)"/>
      <w:color w:val="4472C4" w:themeColor="accent1"/>
      <w:spacing w:val="15"/>
      <w:lang w:eastAsia="ja-JP"/>
    </w:rPr>
  </w:style>
  <w:style w:type="paragraph" w:customStyle="1" w:styleId="BE52356DE99B425CA0E46881637B7154">
    <w:name w:val="BE52356DE99B425CA0E46881637B7154"/>
  </w:style>
  <w:style w:type="paragraph" w:customStyle="1" w:styleId="2A5D1E6597D94CFB9743D4E04B51751A">
    <w:name w:val="2A5D1E6597D94CFB9743D4E04B51751A"/>
  </w:style>
  <w:style w:type="paragraph" w:customStyle="1" w:styleId="A6A3B21EA08C4E8695ABD51204E3C425">
    <w:name w:val="A6A3B21EA08C4E8695ABD51204E3C425"/>
  </w:style>
  <w:style w:type="paragraph" w:customStyle="1" w:styleId="941CA0B176DA4C259C520A92218EA802">
    <w:name w:val="941CA0B176DA4C259C520A92218EA802"/>
  </w:style>
  <w:style w:type="paragraph" w:customStyle="1" w:styleId="5F107C79531E4486984E8F777D3E535D">
    <w:name w:val="5F107C79531E4486984E8F777D3E535D"/>
  </w:style>
  <w:style w:type="paragraph" w:customStyle="1" w:styleId="030E5E93FA8D4E59AFAE0F9CD2FD3921">
    <w:name w:val="030E5E93FA8D4E59AFAE0F9CD2FD3921"/>
  </w:style>
  <w:style w:type="paragraph" w:customStyle="1" w:styleId="ADA64C813C6D46D69EC340AF89ED4B84">
    <w:name w:val="ADA64C813C6D46D69EC340AF89ED4B84"/>
  </w:style>
  <w:style w:type="paragraph" w:customStyle="1" w:styleId="5691460B5D3A4C16AAB046779CC33C02">
    <w:name w:val="5691460B5D3A4C16AAB046779CC33C02"/>
  </w:style>
  <w:style w:type="paragraph" w:customStyle="1" w:styleId="5B53C47FF2884C60AE44AD422217EA67">
    <w:name w:val="5B53C47FF2884C60AE44AD422217EA67"/>
  </w:style>
  <w:style w:type="character" w:styleId="Strong">
    <w:name w:val="Strong"/>
    <w:uiPriority w:val="22"/>
    <w:qFormat/>
    <w:rPr>
      <w:b/>
      <w:bCs/>
    </w:rPr>
  </w:style>
  <w:style w:type="paragraph" w:customStyle="1" w:styleId="734E82A033054578B6DDDB74D8630BA6">
    <w:name w:val="734E82A033054578B6DDDB74D8630BA6"/>
    <w:rsid w:val="004B6DEE"/>
  </w:style>
  <w:style w:type="paragraph" w:customStyle="1" w:styleId="CBDB53472F044960A2B5DBE61A89D451">
    <w:name w:val="CBDB53472F044960A2B5DBE61A89D451"/>
    <w:rsid w:val="004B6DEE"/>
  </w:style>
  <w:style w:type="paragraph" w:customStyle="1" w:styleId="BFE3BD9A8B9C4220A222BFE93C4F4208">
    <w:name w:val="BFE3BD9A8B9C4220A222BFE93C4F4208"/>
    <w:rsid w:val="004B6DEE"/>
  </w:style>
  <w:style w:type="character" w:styleId="PlaceholderText">
    <w:name w:val="Placeholder Text"/>
    <w:basedOn w:val="DefaultParagraphFont"/>
    <w:uiPriority w:val="99"/>
    <w:semiHidden/>
    <w:rsid w:val="006E7C1E"/>
    <w:rPr>
      <w:color w:val="595959" w:themeColor="text1" w:themeTint="A6"/>
    </w:rPr>
  </w:style>
  <w:style w:type="paragraph" w:customStyle="1" w:styleId="734E82A033054578B6DDDB74D8630BA61">
    <w:name w:val="734E82A033054578B6DDDB74D8630BA61"/>
    <w:rsid w:val="006E7C1E"/>
    <w:pPr>
      <w:spacing w:before="200" w:after="200" w:line="276" w:lineRule="auto"/>
    </w:pPr>
    <w:rPr>
      <w:sz w:val="20"/>
      <w:szCs w:val="20"/>
      <w:lang w:eastAsia="ja-JP"/>
    </w:rPr>
  </w:style>
  <w:style w:type="paragraph" w:customStyle="1" w:styleId="030E5E93FA8D4E59AFAE0F9CD2FD39211">
    <w:name w:val="030E5E93FA8D4E59AFAE0F9CD2FD39211"/>
    <w:rsid w:val="006E7C1E"/>
    <w:pPr>
      <w:spacing w:before="200" w:after="200" w:line="276" w:lineRule="auto"/>
    </w:pPr>
    <w:rPr>
      <w:sz w:val="20"/>
      <w:szCs w:val="20"/>
      <w:lang w:eastAsia="ja-JP"/>
    </w:rPr>
  </w:style>
  <w:style w:type="paragraph" w:customStyle="1" w:styleId="ADA64C813C6D46D69EC340AF89ED4B841">
    <w:name w:val="ADA64C813C6D46D69EC340AF89ED4B841"/>
    <w:rsid w:val="006E7C1E"/>
    <w:pPr>
      <w:spacing w:before="200" w:after="200" w:line="276" w:lineRule="auto"/>
    </w:pPr>
    <w:rPr>
      <w:sz w:val="20"/>
      <w:szCs w:val="20"/>
      <w:lang w:eastAsia="ja-JP"/>
    </w:rPr>
  </w:style>
  <w:style w:type="paragraph" w:customStyle="1" w:styleId="5691460B5D3A4C16AAB046779CC33C021">
    <w:name w:val="5691460B5D3A4C16AAB046779CC33C021"/>
    <w:rsid w:val="006E7C1E"/>
    <w:pPr>
      <w:spacing w:before="200" w:after="200" w:line="276" w:lineRule="auto"/>
    </w:pPr>
    <w:rPr>
      <w:sz w:val="20"/>
      <w:szCs w:val="20"/>
      <w:lang w:eastAsia="ja-JP"/>
    </w:rPr>
  </w:style>
  <w:style w:type="paragraph" w:customStyle="1" w:styleId="5B53C47FF2884C60AE44AD422217EA671">
    <w:name w:val="5B53C47FF2884C60AE44AD422217EA671"/>
    <w:rsid w:val="006E7C1E"/>
    <w:pPr>
      <w:spacing w:before="200" w:after="200" w:line="276" w:lineRule="auto"/>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proposal.dotx</Template>
  <TotalTime>0</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2023-01-16T05:59:00Z</dcterms:created>
  <dcterms:modified xsi:type="dcterms:W3CDTF">2023-03-13T16:17:00Z</dcterms:modified>
  <cp:contentStatus/>
</cp:coreProperties>
</file>