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24B62B" w14:textId="44775DB5" w:rsidR="006A66AE" w:rsidRPr="00992237" w:rsidRDefault="006A66AE" w:rsidP="006A66AE">
      <w:pPr>
        <w:pStyle w:val="NormalWeb"/>
        <w:rPr>
          <w:rFonts w:asciiTheme="minorBidi" w:hAnsiTheme="minorBidi" w:cstheme="minorBidi"/>
        </w:rPr>
      </w:pPr>
    </w:p>
    <w:p w14:paraId="0A171A29" w14:textId="5111E0D6" w:rsidR="00865298" w:rsidRPr="00992237" w:rsidRDefault="00F94D9B" w:rsidP="00D1145E">
      <w:pPr>
        <w:spacing w:line="276" w:lineRule="auto"/>
        <w:jc w:val="center"/>
        <w:rPr>
          <w:rFonts w:asciiTheme="minorBidi" w:hAnsiTheme="minorBidi"/>
          <w:b/>
          <w:bCs/>
          <w:sz w:val="72"/>
          <w:szCs w:val="72"/>
        </w:rPr>
      </w:pPr>
      <w:r w:rsidRPr="00992237">
        <w:rPr>
          <w:rFonts w:asciiTheme="minorBidi" w:hAnsiTheme="minorBidi"/>
          <w:b/>
          <w:bCs/>
          <w:sz w:val="72"/>
          <w:szCs w:val="72"/>
        </w:rPr>
        <w:t>Mohammed</w:t>
      </w:r>
      <w:r w:rsidR="00734B73" w:rsidRPr="00992237">
        <w:rPr>
          <w:rFonts w:asciiTheme="minorBidi" w:hAnsiTheme="minorBidi"/>
          <w:b/>
          <w:bCs/>
          <w:sz w:val="72"/>
          <w:szCs w:val="72"/>
        </w:rPr>
        <w:t xml:space="preserve"> </w:t>
      </w:r>
      <w:r w:rsidRPr="00992237">
        <w:rPr>
          <w:rFonts w:asciiTheme="minorBidi" w:hAnsiTheme="minorBidi"/>
          <w:b/>
          <w:bCs/>
          <w:sz w:val="72"/>
          <w:szCs w:val="72"/>
        </w:rPr>
        <w:t>Rawih</w:t>
      </w:r>
    </w:p>
    <w:p w14:paraId="2B7B7C04" w14:textId="771339E2" w:rsidR="00734B73" w:rsidRPr="00992237" w:rsidRDefault="00D42F6D" w:rsidP="00D42F6D">
      <w:pPr>
        <w:spacing w:before="240" w:line="288" w:lineRule="auto"/>
        <w:jc w:val="center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b/>
          <w:bCs/>
          <w:sz w:val="24"/>
          <w:szCs w:val="24"/>
        </w:rPr>
        <w:t xml:space="preserve">Application Support </w:t>
      </w:r>
      <w:r w:rsidR="00832062" w:rsidRPr="00832062">
        <w:rPr>
          <w:rFonts w:asciiTheme="minorBidi" w:hAnsiTheme="minorBidi"/>
          <w:b/>
          <w:bCs/>
          <w:sz w:val="24"/>
          <w:szCs w:val="24"/>
        </w:rPr>
        <w:t xml:space="preserve"> Engineer | Infrastructure &amp; Automation</w:t>
      </w:r>
    </w:p>
    <w:p w14:paraId="3A5FB672" w14:textId="7E1CE0A4" w:rsidR="00FE0009" w:rsidRDefault="00177132" w:rsidP="00B269ED">
      <w:pPr>
        <w:spacing w:after="0" w:line="288" w:lineRule="auto"/>
        <w:jc w:val="center"/>
        <w:rPr>
          <w:rFonts w:asciiTheme="minorBidi" w:hAnsiTheme="minorBidi"/>
        </w:rPr>
      </w:pPr>
      <w:r w:rsidRPr="00992237">
        <w:rPr>
          <w:rFonts w:asciiTheme="minorBidi" w:hAnsiTheme="minorBidi"/>
        </w:rPr>
        <w:t>Riyadh, Saudi Arabia</w:t>
      </w:r>
      <w:r w:rsidR="0035420F" w:rsidRPr="00992237">
        <w:rPr>
          <w:rFonts w:asciiTheme="minorBidi" w:hAnsiTheme="minorBidi"/>
        </w:rPr>
        <w:t xml:space="preserve"> | </w:t>
      </w:r>
      <w:r w:rsidRPr="00992237">
        <w:rPr>
          <w:rFonts w:asciiTheme="minorBidi" w:hAnsiTheme="minorBidi"/>
        </w:rPr>
        <w:t xml:space="preserve">mohammedraweih@gmail.com </w:t>
      </w:r>
      <w:r w:rsidR="0035420F" w:rsidRPr="00992237">
        <w:rPr>
          <w:rFonts w:asciiTheme="minorBidi" w:hAnsiTheme="minorBidi"/>
        </w:rPr>
        <w:t xml:space="preserve">| </w:t>
      </w:r>
      <w:r w:rsidRPr="00992237">
        <w:rPr>
          <w:rFonts w:asciiTheme="minorBidi" w:hAnsiTheme="minorBidi"/>
        </w:rPr>
        <w:t xml:space="preserve">+966509556183 </w:t>
      </w:r>
    </w:p>
    <w:p w14:paraId="5509FEBA" w14:textId="35EB407E" w:rsidR="0035420F" w:rsidRDefault="0035420F" w:rsidP="00B269ED">
      <w:pPr>
        <w:spacing w:after="0" w:line="288" w:lineRule="auto"/>
        <w:jc w:val="center"/>
        <w:rPr>
          <w:rFonts w:asciiTheme="minorBidi" w:hAnsiTheme="minorBidi"/>
        </w:rPr>
      </w:pPr>
      <w:r w:rsidRPr="00992237">
        <w:rPr>
          <w:rFonts w:asciiTheme="minorBidi" w:hAnsiTheme="minorBidi"/>
          <w:u w:val="single"/>
        </w:rPr>
        <w:t>linkedin.com/in/</w:t>
      </w:r>
      <w:r w:rsidR="00177132" w:rsidRPr="00992237">
        <w:rPr>
          <w:rFonts w:asciiTheme="minorBidi" w:hAnsiTheme="minorBidi"/>
          <w:u w:val="single"/>
        </w:rPr>
        <w:t>mohammed-rawih-48a8a6322</w:t>
      </w:r>
      <w:r w:rsidR="009922B8" w:rsidRPr="00992237">
        <w:rPr>
          <w:rFonts w:asciiTheme="minorBidi" w:hAnsiTheme="minorBidi"/>
          <w:u w:val="single"/>
        </w:rPr>
        <w:t xml:space="preserve"> </w:t>
      </w:r>
      <w:r w:rsidR="00092BD3">
        <w:rPr>
          <w:rFonts w:asciiTheme="minorBidi" w:hAnsiTheme="minorBidi"/>
        </w:rPr>
        <w:t xml:space="preserve"> | </w:t>
      </w:r>
      <w:r w:rsidR="00B269ED" w:rsidRPr="00B269ED">
        <w:rPr>
          <w:rFonts w:asciiTheme="minorBidi" w:hAnsiTheme="minorBidi"/>
        </w:rPr>
        <w:t>github.com/mohammedsabri11/it-infrastructure-projects</w:t>
      </w:r>
    </w:p>
    <w:p w14:paraId="1D160368" w14:textId="77777777" w:rsidR="00B269ED" w:rsidRPr="00992237" w:rsidRDefault="00B269ED" w:rsidP="00B269ED">
      <w:pPr>
        <w:spacing w:after="0" w:line="276" w:lineRule="auto"/>
        <w:jc w:val="center"/>
        <w:rPr>
          <w:rFonts w:asciiTheme="minorBidi" w:hAnsiTheme="minorBidi"/>
        </w:rPr>
      </w:pPr>
    </w:p>
    <w:p w14:paraId="31C2EC20" w14:textId="1F49186A" w:rsidR="0035420F" w:rsidRPr="00992237" w:rsidRDefault="0035420F" w:rsidP="00D1145E">
      <w:pPr>
        <w:pBdr>
          <w:bottom w:val="single" w:sz="4" w:space="1" w:color="auto"/>
        </w:pBdr>
        <w:spacing w:line="276" w:lineRule="auto"/>
        <w:rPr>
          <w:rFonts w:asciiTheme="minorBidi" w:hAnsiTheme="minorBidi"/>
          <w:b/>
          <w:bCs/>
          <w:sz w:val="32"/>
          <w:szCs w:val="32"/>
        </w:rPr>
      </w:pPr>
      <w:r w:rsidRPr="00992237">
        <w:rPr>
          <w:rFonts w:asciiTheme="minorBidi" w:hAnsiTheme="minorBidi"/>
          <w:b/>
          <w:bCs/>
          <w:sz w:val="32"/>
          <w:szCs w:val="32"/>
        </w:rPr>
        <w:t>PROFESSIONAL SUMMARY</w:t>
      </w:r>
    </w:p>
    <w:p w14:paraId="56FE2585" w14:textId="6CDF23D0" w:rsidR="0035420F" w:rsidRPr="00992237" w:rsidRDefault="00D42F6D" w:rsidP="00D42F6D">
      <w:pPr>
        <w:spacing w:line="276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 xml:space="preserve">Senior Application Support </w:t>
      </w:r>
      <w:r w:rsidR="0032055C" w:rsidRPr="0032055C">
        <w:rPr>
          <w:rFonts w:asciiTheme="minorBidi" w:hAnsiTheme="minorBidi"/>
        </w:rPr>
        <w:t>Engineer with over 8 years of hands-on experience in designing, implementing, and supporting enterprise-grade IT infrastructure across healthcare, consulting, and cloud environments. Proven expertise in Windows Server administration, Active Directory, networking, cloud operations (Alibaba Cloud production), and automation using PowerShell and Python.</w:t>
      </w:r>
      <w:r w:rsidR="0032055C">
        <w:rPr>
          <w:rFonts w:asciiTheme="minorBidi" w:hAnsiTheme="minorBidi"/>
        </w:rPr>
        <w:t xml:space="preserve"> </w:t>
      </w:r>
      <w:r w:rsidR="0032055C" w:rsidRPr="0032055C">
        <w:rPr>
          <w:rFonts w:asciiTheme="minorBidi" w:hAnsiTheme="minorBidi"/>
        </w:rPr>
        <w:t xml:space="preserve">Consistently delivered 99.9% system availability, reduced manual tasks by up to 83% through automation, and ensured business continuity with robust backup, monitoring, and disaster recovery processes. Strong focus on security hardening, </w:t>
      </w:r>
      <w:r w:rsidRPr="0032055C">
        <w:rPr>
          <w:rFonts w:asciiTheme="minorBidi" w:hAnsiTheme="minorBidi"/>
        </w:rPr>
        <w:t xml:space="preserve">and </w:t>
      </w:r>
      <w:r w:rsidR="0032055C" w:rsidRPr="0032055C">
        <w:rPr>
          <w:rFonts w:asciiTheme="minorBidi" w:hAnsiTheme="minorBidi"/>
        </w:rPr>
        <w:t>incident response, and operational efficiency. Excellent troubleshooting skills acro</w:t>
      </w:r>
      <w:r>
        <w:rPr>
          <w:rFonts w:asciiTheme="minorBidi" w:hAnsiTheme="minorBidi"/>
        </w:rPr>
        <w:t>ss servers, networks, endpoints</w:t>
      </w:r>
      <w:bookmarkStart w:id="0" w:name="_GoBack"/>
      <w:bookmarkEnd w:id="0"/>
      <w:r w:rsidR="0032055C" w:rsidRPr="0032055C">
        <w:rPr>
          <w:rFonts w:asciiTheme="minorBidi" w:hAnsiTheme="minorBidi"/>
        </w:rPr>
        <w:t>. Seeking to leverage deep infrastructure and automation experience to drive stability and performance in a dynamic Saudi organization.</w:t>
      </w:r>
    </w:p>
    <w:p w14:paraId="7C19CB4C" w14:textId="77777777" w:rsidR="00A543F1" w:rsidRPr="00992237" w:rsidRDefault="00A543F1" w:rsidP="00A543F1">
      <w:pPr>
        <w:pBdr>
          <w:bottom w:val="single" w:sz="4" w:space="1" w:color="auto"/>
        </w:pBdr>
        <w:spacing w:before="240" w:line="276" w:lineRule="auto"/>
        <w:rPr>
          <w:rFonts w:asciiTheme="minorBidi" w:hAnsiTheme="minorBidi"/>
          <w:b/>
          <w:bCs/>
          <w:sz w:val="32"/>
          <w:szCs w:val="32"/>
        </w:rPr>
      </w:pPr>
      <w:r w:rsidRPr="00992237">
        <w:rPr>
          <w:rFonts w:asciiTheme="minorBidi" w:hAnsiTheme="minorBidi"/>
          <w:b/>
          <w:bCs/>
          <w:sz w:val="32"/>
          <w:szCs w:val="32"/>
        </w:rPr>
        <w:t>SKILLS</w:t>
      </w:r>
    </w:p>
    <w:p w14:paraId="04991481" w14:textId="09FB2CE5" w:rsidR="00A543F1" w:rsidRPr="00E52DD7" w:rsidRDefault="00015E95" w:rsidP="00E52DD7">
      <w:pPr>
        <w:pStyle w:val="NormalWeb"/>
        <w:spacing w:before="120" w:beforeAutospacing="0" w:after="120" w:afterAutospacing="0"/>
        <w:rPr>
          <w:rFonts w:asciiTheme="minorBidi" w:hAnsiTheme="minorBidi" w:cstheme="minorBidi"/>
          <w:sz w:val="22"/>
          <w:szCs w:val="22"/>
        </w:rPr>
      </w:pPr>
      <w:r w:rsidRPr="00E52DD7">
        <w:rPr>
          <w:rFonts w:asciiTheme="minorBidi" w:hAnsiTheme="minorBidi" w:cstheme="minorBidi"/>
          <w:b/>
          <w:bCs/>
          <w:sz w:val="22"/>
          <w:szCs w:val="22"/>
        </w:rPr>
        <w:t>Core</w:t>
      </w:r>
      <w:r w:rsidR="00A543F1" w:rsidRPr="00E52DD7">
        <w:rPr>
          <w:rFonts w:asciiTheme="minorBidi" w:hAnsiTheme="minorBidi" w:cstheme="minorBidi"/>
          <w:b/>
          <w:bCs/>
          <w:sz w:val="22"/>
          <w:szCs w:val="22"/>
        </w:rPr>
        <w:t xml:space="preserve"> Systems &amp; Security</w:t>
      </w:r>
    </w:p>
    <w:p w14:paraId="67C4F824" w14:textId="6D1715A7" w:rsidR="00002B68" w:rsidRPr="00002B68" w:rsidRDefault="00002B68" w:rsidP="00002B68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 xml:space="preserve">Windows Server 2016–2022 Administration, Active Directory, Group Policy Objects (GPO), DNS, DHCP </w:t>
      </w:r>
    </w:p>
    <w:p w14:paraId="0A707664" w14:textId="5AEA1CFC" w:rsidR="00002B68" w:rsidRPr="00002B68" w:rsidRDefault="00002B68" w:rsidP="00002B68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 xml:space="preserve">Linux Administration (Ubuntu, RHEL/CentOS), Bash Scripting </w:t>
      </w:r>
    </w:p>
    <w:p w14:paraId="177A90BB" w14:textId="114A5887" w:rsidR="00002B68" w:rsidRPr="00002B68" w:rsidRDefault="00002B68" w:rsidP="00002B68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 xml:space="preserve">Backup &amp; Disaster Recovery (Veeam, Windows Backup, Acronis, RMAN) </w:t>
      </w:r>
    </w:p>
    <w:p w14:paraId="540F0477" w14:textId="7C989233" w:rsidR="00002B68" w:rsidRPr="00002B68" w:rsidRDefault="00002B68" w:rsidP="00002B68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 xml:space="preserve">System Monitoring &amp; Log Management (Zabbix, Nagios, PRTG, Windows Event Logs, Graylog) </w:t>
      </w:r>
    </w:p>
    <w:p w14:paraId="0DB0C546" w14:textId="6CB2E185" w:rsidR="00002B68" w:rsidRPr="00002B68" w:rsidRDefault="00002B68" w:rsidP="00002B68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Patch Management (WSUS, Ivanti, Automox)</w:t>
      </w:r>
    </w:p>
    <w:p w14:paraId="358CEA04" w14:textId="77777777" w:rsidR="00002B68" w:rsidRPr="00002B68" w:rsidRDefault="00002B68" w:rsidP="006B705E">
      <w:pPr>
        <w:pStyle w:val="NormalWeb"/>
        <w:spacing w:before="120" w:beforeAutospacing="0" w:after="120" w:afterAutospacing="0"/>
        <w:rPr>
          <w:rFonts w:asciiTheme="minorBidi" w:hAnsiTheme="minorBidi" w:cstheme="minorBidi"/>
          <w:b/>
          <w:bCs/>
          <w:sz w:val="22"/>
          <w:szCs w:val="22"/>
        </w:rPr>
      </w:pPr>
      <w:r w:rsidRPr="006B705E">
        <w:rPr>
          <w:rFonts w:asciiTheme="minorBidi" w:hAnsiTheme="minorBidi" w:cstheme="minorBidi"/>
          <w:b/>
          <w:bCs/>
          <w:sz w:val="22"/>
          <w:szCs w:val="22"/>
        </w:rPr>
        <w:t>Security &amp; Compliance</w:t>
      </w:r>
    </w:p>
    <w:p w14:paraId="79FA5D63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Firewall Administration (FortiGate, Sophos, pfSense, Cisco ASA)</w:t>
      </w:r>
    </w:p>
    <w:p w14:paraId="14DD992D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Endpoint Security (CrowdStrike, Microsoft Defender, Kaspersky)</w:t>
      </w:r>
    </w:p>
    <w:p w14:paraId="144A10B8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Access Control, Privilege Management, Basic Vulnerability Scanning (Nessus/OpenVAS)</w:t>
      </w:r>
    </w:p>
    <w:p w14:paraId="78700D40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2B68">
        <w:rPr>
          <w:rFonts w:asciiTheme="minorBidi" w:hAnsiTheme="minorBidi"/>
        </w:rPr>
        <w:t>Security Hardening (CIS Benchmarks, STIGs</w:t>
      </w:r>
      <w:r w:rsidRPr="00002B6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B9491B" w14:textId="77777777" w:rsidR="00002B68" w:rsidRPr="00002B68" w:rsidRDefault="00002B68" w:rsidP="006B705E">
      <w:pPr>
        <w:pStyle w:val="NormalWeb"/>
        <w:spacing w:before="120" w:beforeAutospacing="0" w:after="120" w:afterAutospacing="0"/>
        <w:rPr>
          <w:rFonts w:asciiTheme="minorBidi" w:hAnsiTheme="minorBidi" w:cstheme="minorBidi"/>
          <w:b/>
          <w:bCs/>
          <w:sz w:val="22"/>
          <w:szCs w:val="22"/>
        </w:rPr>
      </w:pPr>
      <w:r w:rsidRPr="006B705E">
        <w:rPr>
          <w:rFonts w:asciiTheme="minorBidi" w:hAnsiTheme="minorBidi" w:cstheme="minorBidi"/>
          <w:b/>
          <w:bCs/>
          <w:sz w:val="22"/>
          <w:szCs w:val="22"/>
        </w:rPr>
        <w:t>Networking &amp; Connectivity</w:t>
      </w:r>
    </w:p>
    <w:p w14:paraId="48369090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CCNA-level Routing &amp; Switching (Cisco, Mikrotik, HP Aruba)</w:t>
      </w:r>
    </w:p>
    <w:p w14:paraId="7054B29C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LAN/WAN, VLANs, VPN (IPSec, OpenVPN, Site-to-Site), SD-WAN basics</w:t>
      </w:r>
    </w:p>
    <w:p w14:paraId="7C5503C1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Wi-Fi Optimization (Cisco, Ubiquiti, Aruba, Ekahau survey)</w:t>
      </w:r>
    </w:p>
    <w:p w14:paraId="647DF155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Network Diagnostics &amp; Performance Troubleshooting</w:t>
      </w:r>
    </w:p>
    <w:p w14:paraId="4EA02B36" w14:textId="77777777" w:rsidR="00002B68" w:rsidRPr="00002B68" w:rsidRDefault="00002B68" w:rsidP="006B705E">
      <w:pPr>
        <w:pStyle w:val="NormalWeb"/>
        <w:spacing w:before="120" w:beforeAutospacing="0" w:after="120" w:afterAutospacing="0"/>
        <w:rPr>
          <w:rFonts w:asciiTheme="minorBidi" w:hAnsiTheme="minorBidi" w:cstheme="minorBidi"/>
          <w:b/>
          <w:bCs/>
          <w:sz w:val="22"/>
          <w:szCs w:val="22"/>
        </w:rPr>
      </w:pPr>
      <w:r w:rsidRPr="006B705E">
        <w:rPr>
          <w:rFonts w:asciiTheme="minorBidi" w:hAnsiTheme="minorBidi" w:cstheme="minorBidi"/>
          <w:b/>
          <w:bCs/>
          <w:sz w:val="22"/>
          <w:szCs w:val="22"/>
        </w:rPr>
        <w:t>Cloud &amp; Virtualization</w:t>
      </w:r>
    </w:p>
    <w:p w14:paraId="71A68E95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Alibaba Cloud (ECS, VPC, RDS, OSS, Security Center) – Production Experience</w:t>
      </w:r>
    </w:p>
    <w:p w14:paraId="1DB8CD69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AWS (EC2, S3, VPC, IAM) &amp; Azure (Virtual Machines, Virtual Network)</w:t>
      </w:r>
    </w:p>
    <w:p w14:paraId="55AD028B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VMware vSphere/ESXi 6.7–8.0, Microsoft Hyper-V</w:t>
      </w:r>
    </w:p>
    <w:p w14:paraId="694780AF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Basic Containerization (Docker, Podman)</w:t>
      </w:r>
    </w:p>
    <w:p w14:paraId="7720B2E1" w14:textId="77777777" w:rsidR="00002B68" w:rsidRPr="00002B68" w:rsidRDefault="00002B68" w:rsidP="006B705E">
      <w:pPr>
        <w:pStyle w:val="NormalWeb"/>
        <w:spacing w:before="120" w:beforeAutospacing="0" w:after="120" w:afterAutospacing="0"/>
        <w:rPr>
          <w:rFonts w:asciiTheme="minorBidi" w:hAnsiTheme="minorBidi" w:cstheme="minorBidi"/>
          <w:b/>
          <w:bCs/>
          <w:sz w:val="22"/>
          <w:szCs w:val="22"/>
        </w:rPr>
      </w:pPr>
      <w:r w:rsidRPr="006B705E">
        <w:rPr>
          <w:rFonts w:asciiTheme="minorBidi" w:hAnsiTheme="minorBidi" w:cstheme="minorBidi"/>
          <w:b/>
          <w:bCs/>
          <w:sz w:val="22"/>
          <w:szCs w:val="22"/>
        </w:rPr>
        <w:t>Databases – Operational Support</w:t>
      </w:r>
    </w:p>
    <w:p w14:paraId="3C7B64DD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Microsoft SQL Server (Backup, Restore, Performance Tuning, Always-On)</w:t>
      </w:r>
    </w:p>
    <w:p w14:paraId="64D94754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lastRenderedPageBreak/>
        <w:t>PostgreSQL &amp; MySQL/MariaDB (Backups, Replication, Query Optimization)</w:t>
      </w:r>
    </w:p>
    <w:p w14:paraId="7E924192" w14:textId="77777777" w:rsidR="00002B68" w:rsidRPr="00002B68" w:rsidRDefault="00002B68" w:rsidP="006B705E">
      <w:pPr>
        <w:pStyle w:val="NormalWeb"/>
        <w:spacing w:before="120" w:beforeAutospacing="0" w:after="120" w:afterAutospacing="0"/>
        <w:rPr>
          <w:rFonts w:asciiTheme="minorBidi" w:hAnsiTheme="minorBidi" w:cstheme="minorBidi"/>
          <w:b/>
          <w:bCs/>
          <w:sz w:val="22"/>
          <w:szCs w:val="22"/>
        </w:rPr>
      </w:pPr>
      <w:r w:rsidRPr="006B705E">
        <w:rPr>
          <w:rFonts w:asciiTheme="minorBidi" w:hAnsiTheme="minorBidi" w:cstheme="minorBidi"/>
          <w:b/>
          <w:bCs/>
          <w:sz w:val="22"/>
          <w:szCs w:val="22"/>
        </w:rPr>
        <w:t>Automation &amp; Scripting</w:t>
      </w:r>
    </w:p>
    <w:p w14:paraId="4BEA78FF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PowerShell (Advanced Scripting, Task Automation, Active Directory Automation)</w:t>
      </w:r>
    </w:p>
    <w:p w14:paraId="7D30AB52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Python for IT &amp; Infrastructure Automation</w:t>
      </w:r>
    </w:p>
    <w:p w14:paraId="4F295D14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Workflow Automation (n8n, Power Automate, basic Ansible playbooks)</w:t>
      </w:r>
    </w:p>
    <w:p w14:paraId="00E49E83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Infrastructure as Code basics (Terraform – learning/familiar)</w:t>
      </w:r>
    </w:p>
    <w:p w14:paraId="5DA1BDB0" w14:textId="77777777" w:rsidR="00002B68" w:rsidRPr="00002B68" w:rsidRDefault="00002B68" w:rsidP="006B705E">
      <w:pPr>
        <w:pStyle w:val="NormalWeb"/>
        <w:spacing w:before="120" w:beforeAutospacing="0" w:after="120" w:afterAutospacing="0"/>
        <w:rPr>
          <w:rFonts w:asciiTheme="minorBidi" w:hAnsiTheme="minorBidi" w:cstheme="minorBidi"/>
          <w:b/>
          <w:bCs/>
          <w:sz w:val="22"/>
          <w:szCs w:val="22"/>
        </w:rPr>
      </w:pPr>
      <w:r w:rsidRPr="006B705E">
        <w:rPr>
          <w:rFonts w:asciiTheme="minorBidi" w:hAnsiTheme="minorBidi" w:cstheme="minorBidi"/>
          <w:b/>
          <w:bCs/>
          <w:sz w:val="22"/>
          <w:szCs w:val="22"/>
        </w:rPr>
        <w:t>Endpoint &amp; User Support</w:t>
      </w:r>
    </w:p>
    <w:p w14:paraId="20F6E853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Microsoft 365 Administration (Exchange Online, SharePoint, Teams, Intune)</w:t>
      </w:r>
    </w:p>
    <w:p w14:paraId="3B3B7FDC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Windows 10/11 &amp; macOS Endpoint Management</w:t>
      </w:r>
    </w:p>
    <w:p w14:paraId="74A4EE3D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Hardware Diagnostics &amp; Repair (Laptops, Desktops, Servers, RAID arrays)</w:t>
      </w:r>
    </w:p>
    <w:p w14:paraId="765499C3" w14:textId="77777777" w:rsidR="00002B68" w:rsidRPr="00002B68" w:rsidRDefault="00002B68" w:rsidP="006B705E">
      <w:pPr>
        <w:pStyle w:val="NormalWeb"/>
        <w:spacing w:before="120" w:beforeAutospacing="0" w:after="120" w:afterAutospacing="0"/>
        <w:rPr>
          <w:rFonts w:asciiTheme="minorBidi" w:hAnsiTheme="minorBidi" w:cstheme="minorBidi"/>
          <w:b/>
          <w:bCs/>
          <w:sz w:val="22"/>
          <w:szCs w:val="22"/>
        </w:rPr>
      </w:pPr>
      <w:r w:rsidRPr="006B705E">
        <w:rPr>
          <w:rFonts w:asciiTheme="minorBidi" w:hAnsiTheme="minorBidi" w:cstheme="minorBidi"/>
          <w:b/>
          <w:bCs/>
          <w:sz w:val="22"/>
          <w:szCs w:val="22"/>
        </w:rPr>
        <w:t>Specialized Systems</w:t>
      </w:r>
    </w:p>
    <w:p w14:paraId="269BB492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CCTV Systems (Hikvision, Dahua), Access Control, Intercoms</w:t>
      </w:r>
    </w:p>
    <w:p w14:paraId="3E6AF9B7" w14:textId="77777777" w:rsidR="00002B68" w:rsidRPr="00002B68" w:rsidRDefault="00002B68" w:rsidP="006B705E">
      <w:pPr>
        <w:pStyle w:val="ListParagraph"/>
        <w:numPr>
          <w:ilvl w:val="0"/>
          <w:numId w:val="1"/>
        </w:numPr>
        <w:spacing w:after="0" w:line="276" w:lineRule="auto"/>
        <w:ind w:left="584" w:hanging="357"/>
        <w:jc w:val="both"/>
        <w:rPr>
          <w:rFonts w:asciiTheme="minorBidi" w:hAnsiTheme="minorBidi"/>
        </w:rPr>
      </w:pPr>
      <w:r w:rsidRPr="00002B68">
        <w:rPr>
          <w:rFonts w:asciiTheme="minorBidi" w:hAnsiTheme="minorBidi"/>
        </w:rPr>
        <w:t>IoT &amp; Microcontrollers (ESP32, Arduino) – Personal/Projects</w:t>
      </w:r>
    </w:p>
    <w:p w14:paraId="4FBBB54B" w14:textId="698F8515" w:rsidR="0035420F" w:rsidRPr="00992237" w:rsidRDefault="0035420F" w:rsidP="004C24F1">
      <w:pPr>
        <w:pBdr>
          <w:bottom w:val="single" w:sz="4" w:space="1" w:color="auto"/>
        </w:pBdr>
        <w:spacing w:before="240" w:line="276" w:lineRule="auto"/>
        <w:rPr>
          <w:rFonts w:asciiTheme="minorBidi" w:hAnsiTheme="minorBidi"/>
          <w:b/>
          <w:bCs/>
          <w:sz w:val="32"/>
          <w:szCs w:val="32"/>
        </w:rPr>
      </w:pPr>
      <w:r w:rsidRPr="00992237">
        <w:rPr>
          <w:rFonts w:asciiTheme="minorBidi" w:hAnsiTheme="minorBidi"/>
          <w:b/>
          <w:bCs/>
          <w:sz w:val="32"/>
          <w:szCs w:val="32"/>
        </w:rPr>
        <w:t>WORK EXPERIENCE</w:t>
      </w:r>
    </w:p>
    <w:p w14:paraId="5D95E48E" w14:textId="71AD29DB" w:rsidR="0035420F" w:rsidRPr="00992237" w:rsidRDefault="00C901AA" w:rsidP="00344002">
      <w:pPr>
        <w:spacing w:after="0" w:line="276" w:lineRule="auto"/>
        <w:rPr>
          <w:rFonts w:asciiTheme="minorBidi" w:hAnsiTheme="minorBidi"/>
          <w:b/>
          <w:bCs/>
          <w:sz w:val="24"/>
          <w:szCs w:val="24"/>
        </w:rPr>
      </w:pPr>
      <w:r w:rsidRPr="00C901AA">
        <w:rPr>
          <w:rFonts w:asciiTheme="minorBidi" w:hAnsiTheme="minorBidi"/>
          <w:b/>
          <w:bCs/>
          <w:sz w:val="24"/>
          <w:szCs w:val="24"/>
        </w:rPr>
        <w:t>Senior IT Operations Engineer</w:t>
      </w:r>
    </w:p>
    <w:p w14:paraId="5030CE5D" w14:textId="4ED9B268" w:rsidR="0035420F" w:rsidRPr="00992237" w:rsidRDefault="00344002" w:rsidP="006B1B17">
      <w:pPr>
        <w:spacing w:line="276" w:lineRule="auto"/>
        <w:rPr>
          <w:rFonts w:asciiTheme="minorBidi" w:hAnsiTheme="minorBidi"/>
          <w:b/>
          <w:bCs/>
          <w:sz w:val="20"/>
          <w:szCs w:val="20"/>
        </w:rPr>
      </w:pPr>
      <w:r w:rsidRPr="00992237">
        <w:rPr>
          <w:rFonts w:asciiTheme="minorBidi" w:hAnsiTheme="minorBidi"/>
          <w:b/>
          <w:bCs/>
          <w:sz w:val="20"/>
          <w:szCs w:val="20"/>
        </w:rPr>
        <w:t>Maham IT Solutions</w:t>
      </w:r>
      <w:r w:rsidR="0035420F" w:rsidRPr="00992237">
        <w:rPr>
          <w:rFonts w:asciiTheme="minorBidi" w:hAnsiTheme="minorBidi"/>
          <w:b/>
          <w:bCs/>
          <w:sz w:val="20"/>
          <w:szCs w:val="20"/>
        </w:rPr>
        <w:t xml:space="preserve">, </w:t>
      </w:r>
      <w:r w:rsidRPr="00992237">
        <w:rPr>
          <w:rFonts w:asciiTheme="minorBidi" w:hAnsiTheme="minorBidi"/>
          <w:b/>
          <w:bCs/>
          <w:sz w:val="20"/>
          <w:szCs w:val="20"/>
        </w:rPr>
        <w:t>Riyadh, Saudi Arabia</w:t>
      </w:r>
      <w:r w:rsidR="0035420F" w:rsidRPr="00992237">
        <w:rPr>
          <w:rFonts w:asciiTheme="minorBidi" w:hAnsiTheme="minorBidi"/>
          <w:b/>
          <w:bCs/>
          <w:sz w:val="20"/>
          <w:szCs w:val="20"/>
        </w:rPr>
        <w:tab/>
      </w:r>
      <w:r w:rsidR="0035420F" w:rsidRPr="00992237">
        <w:rPr>
          <w:rFonts w:asciiTheme="minorBidi" w:hAnsiTheme="minorBidi"/>
          <w:b/>
          <w:bCs/>
          <w:sz w:val="20"/>
          <w:szCs w:val="20"/>
        </w:rPr>
        <w:tab/>
      </w:r>
      <w:r w:rsidR="0035420F" w:rsidRPr="00992237">
        <w:rPr>
          <w:rFonts w:asciiTheme="minorBidi" w:hAnsiTheme="minorBidi"/>
          <w:b/>
          <w:bCs/>
          <w:sz w:val="20"/>
          <w:szCs w:val="20"/>
        </w:rPr>
        <w:tab/>
      </w:r>
      <w:r w:rsidR="0035420F" w:rsidRPr="00992237">
        <w:rPr>
          <w:rFonts w:asciiTheme="minorBidi" w:hAnsiTheme="minorBidi"/>
          <w:b/>
          <w:bCs/>
          <w:sz w:val="20"/>
          <w:szCs w:val="20"/>
        </w:rPr>
        <w:tab/>
      </w:r>
      <w:r w:rsidR="0035420F" w:rsidRPr="00992237">
        <w:rPr>
          <w:rFonts w:asciiTheme="minorBidi" w:hAnsiTheme="minorBidi"/>
          <w:b/>
          <w:bCs/>
          <w:sz w:val="20"/>
          <w:szCs w:val="20"/>
        </w:rPr>
        <w:tab/>
      </w:r>
      <w:r w:rsidR="0035420F" w:rsidRPr="00992237">
        <w:rPr>
          <w:rFonts w:asciiTheme="minorBidi" w:hAnsiTheme="minorBidi"/>
          <w:b/>
          <w:bCs/>
          <w:sz w:val="20"/>
          <w:szCs w:val="20"/>
        </w:rPr>
        <w:tab/>
      </w:r>
      <w:r w:rsidR="006B1B17" w:rsidRPr="00992237">
        <w:rPr>
          <w:rFonts w:asciiTheme="minorBidi" w:hAnsiTheme="minorBidi"/>
          <w:b/>
          <w:bCs/>
          <w:sz w:val="20"/>
          <w:szCs w:val="20"/>
        </w:rPr>
        <w:t xml:space="preserve">        </w:t>
      </w:r>
      <w:r w:rsidR="004338C9" w:rsidRPr="00992237">
        <w:rPr>
          <w:rFonts w:asciiTheme="minorBidi" w:hAnsiTheme="minorBidi"/>
          <w:b/>
          <w:bCs/>
          <w:sz w:val="20"/>
          <w:szCs w:val="20"/>
        </w:rPr>
        <w:t xml:space="preserve">     </w:t>
      </w:r>
      <w:r w:rsidR="005F07DA">
        <w:rPr>
          <w:rFonts w:asciiTheme="minorBidi" w:hAnsiTheme="minorBidi"/>
          <w:b/>
          <w:bCs/>
          <w:sz w:val="20"/>
          <w:szCs w:val="20"/>
        </w:rPr>
        <w:t>Jan</w:t>
      </w:r>
      <w:r w:rsidR="0035420F" w:rsidRPr="00992237">
        <w:rPr>
          <w:rFonts w:asciiTheme="minorBidi" w:hAnsiTheme="minorBidi"/>
          <w:b/>
          <w:bCs/>
          <w:sz w:val="20"/>
          <w:szCs w:val="20"/>
        </w:rPr>
        <w:t xml:space="preserve"> 202</w:t>
      </w:r>
      <w:r w:rsidRPr="00992237">
        <w:rPr>
          <w:rFonts w:asciiTheme="minorBidi" w:hAnsiTheme="minorBidi"/>
          <w:b/>
          <w:bCs/>
          <w:sz w:val="20"/>
          <w:szCs w:val="20"/>
        </w:rPr>
        <w:t>5</w:t>
      </w:r>
      <w:r w:rsidR="0035420F" w:rsidRPr="00992237">
        <w:rPr>
          <w:rFonts w:asciiTheme="minorBidi" w:hAnsiTheme="minorBidi"/>
          <w:b/>
          <w:bCs/>
          <w:sz w:val="20"/>
          <w:szCs w:val="20"/>
        </w:rPr>
        <w:t xml:space="preserve"> – Present</w:t>
      </w:r>
    </w:p>
    <w:p w14:paraId="4EC3893F" w14:textId="4001159D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 xml:space="preserve">Designed and maintained scalable cloud-based backend infrastructures and PostgreSQL databases, improving performance benchmarks by </w:t>
      </w:r>
      <w:r w:rsidRPr="00315F5A">
        <w:rPr>
          <w:rFonts w:asciiTheme="minorBidi" w:hAnsiTheme="minorBidi"/>
          <w:b/>
          <w:bCs/>
        </w:rPr>
        <w:t>15%</w:t>
      </w:r>
      <w:r w:rsidRPr="00992237">
        <w:rPr>
          <w:rFonts w:asciiTheme="minorBidi" w:hAnsiTheme="minorBidi"/>
        </w:rPr>
        <w:t xml:space="preserve"> and achieving </w:t>
      </w:r>
      <w:r w:rsidRPr="00315F5A">
        <w:rPr>
          <w:rFonts w:asciiTheme="minorBidi" w:hAnsiTheme="minorBidi"/>
          <w:b/>
          <w:bCs/>
        </w:rPr>
        <w:t>99.9%</w:t>
      </w:r>
      <w:r w:rsidRPr="00992237">
        <w:rPr>
          <w:rFonts w:asciiTheme="minorBidi" w:hAnsiTheme="minorBidi"/>
        </w:rPr>
        <w:t xml:space="preserve"> availability.</w:t>
      </w:r>
    </w:p>
    <w:p w14:paraId="2A73750E" w14:textId="7EA298F6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 xml:space="preserve">Automated deployment workflows using CI/CD pipelines and GitHub, reducing deployment time by </w:t>
      </w:r>
      <w:r w:rsidRPr="00315F5A">
        <w:rPr>
          <w:rFonts w:asciiTheme="minorBidi" w:hAnsiTheme="minorBidi"/>
          <w:b/>
          <w:bCs/>
        </w:rPr>
        <w:t>83%</w:t>
      </w:r>
      <w:r w:rsidRPr="00992237">
        <w:rPr>
          <w:rFonts w:asciiTheme="minorBidi" w:hAnsiTheme="minorBidi"/>
        </w:rPr>
        <w:t xml:space="preserve"> (from 1 hour to 10 minutes).</w:t>
      </w:r>
    </w:p>
    <w:p w14:paraId="044D1FE1" w14:textId="7852760B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Managed 3+ production environments on Alibaba Cloud, overseeing server provisioning, centralized monitoring, and application of security hardening measures.</w:t>
      </w:r>
    </w:p>
    <w:p w14:paraId="4DC6225D" w14:textId="7CF11953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 xml:space="preserve">Executed Python and PowerShell scripts to automate routine system checks, resulting in a </w:t>
      </w:r>
      <w:r w:rsidRPr="00315F5A">
        <w:rPr>
          <w:rFonts w:asciiTheme="minorBidi" w:hAnsiTheme="minorBidi"/>
          <w:b/>
          <w:bCs/>
        </w:rPr>
        <w:t>30%</w:t>
      </w:r>
      <w:r w:rsidRPr="00992237">
        <w:rPr>
          <w:rFonts w:asciiTheme="minorBidi" w:hAnsiTheme="minorBidi"/>
        </w:rPr>
        <w:t xml:space="preserve"> reduction in manual operational tasks.</w:t>
      </w:r>
    </w:p>
    <w:p w14:paraId="196BE6B0" w14:textId="77777777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Enhanced infrastructure reliability by managing centralized log analysis and conducting incident response protocols to ensure rapid recovery.</w:t>
      </w:r>
    </w:p>
    <w:p w14:paraId="6076E783" w14:textId="226F0DAA" w:rsidR="00344002" w:rsidRPr="00992237" w:rsidRDefault="00344002" w:rsidP="00992237">
      <w:pPr>
        <w:spacing w:before="240" w:after="0" w:line="276" w:lineRule="auto"/>
        <w:rPr>
          <w:rFonts w:asciiTheme="minorBidi" w:hAnsiTheme="minorBidi"/>
          <w:b/>
          <w:bCs/>
          <w:sz w:val="24"/>
          <w:szCs w:val="24"/>
        </w:rPr>
      </w:pPr>
      <w:r w:rsidRPr="00992237">
        <w:rPr>
          <w:rFonts w:asciiTheme="minorBidi" w:hAnsiTheme="minorBidi"/>
          <w:b/>
          <w:bCs/>
          <w:sz w:val="24"/>
          <w:szCs w:val="24"/>
        </w:rPr>
        <w:t>Information Technology Specialist</w:t>
      </w:r>
    </w:p>
    <w:p w14:paraId="4C9C7ACF" w14:textId="0CAC148B" w:rsidR="00344002" w:rsidRPr="00992237" w:rsidRDefault="00344002" w:rsidP="006B1B17">
      <w:pPr>
        <w:spacing w:line="276" w:lineRule="auto"/>
        <w:rPr>
          <w:rFonts w:asciiTheme="minorBidi" w:hAnsiTheme="minorBidi"/>
          <w:b/>
          <w:bCs/>
          <w:sz w:val="20"/>
          <w:szCs w:val="20"/>
        </w:rPr>
      </w:pPr>
      <w:r w:rsidRPr="00992237">
        <w:rPr>
          <w:rFonts w:asciiTheme="minorBidi" w:hAnsiTheme="minorBidi"/>
          <w:b/>
          <w:bCs/>
          <w:sz w:val="20"/>
          <w:szCs w:val="20"/>
        </w:rPr>
        <w:t xml:space="preserve">Dar Al Atebaa </w:t>
      </w:r>
      <w:r w:rsidR="00C066DB" w:rsidRPr="00992237">
        <w:rPr>
          <w:rFonts w:asciiTheme="minorBidi" w:hAnsiTheme="minorBidi"/>
          <w:b/>
          <w:bCs/>
          <w:sz w:val="20"/>
          <w:szCs w:val="20"/>
        </w:rPr>
        <w:t>Hospital,</w:t>
      </w:r>
      <w:r w:rsidRPr="00992237">
        <w:rPr>
          <w:rFonts w:asciiTheme="minorBidi" w:hAnsiTheme="minorBidi"/>
          <w:b/>
          <w:bCs/>
          <w:sz w:val="20"/>
          <w:szCs w:val="20"/>
        </w:rPr>
        <w:t xml:space="preserve"> Taiz, Yemen</w:t>
      </w:r>
      <w:r w:rsidRPr="00992237">
        <w:rPr>
          <w:rFonts w:asciiTheme="minorBidi" w:hAnsiTheme="minorBidi"/>
          <w:b/>
          <w:bCs/>
          <w:sz w:val="20"/>
          <w:szCs w:val="20"/>
        </w:rPr>
        <w:tab/>
      </w:r>
      <w:r w:rsidRPr="00992237">
        <w:rPr>
          <w:rFonts w:asciiTheme="minorBidi" w:hAnsiTheme="minorBidi"/>
          <w:b/>
          <w:bCs/>
          <w:sz w:val="20"/>
          <w:szCs w:val="20"/>
        </w:rPr>
        <w:tab/>
      </w:r>
      <w:r w:rsidRPr="00992237">
        <w:rPr>
          <w:rFonts w:asciiTheme="minorBidi" w:hAnsiTheme="minorBidi"/>
          <w:b/>
          <w:bCs/>
          <w:sz w:val="20"/>
          <w:szCs w:val="20"/>
        </w:rPr>
        <w:tab/>
      </w:r>
      <w:r w:rsidRPr="00992237">
        <w:rPr>
          <w:rFonts w:asciiTheme="minorBidi" w:hAnsiTheme="minorBidi"/>
          <w:b/>
          <w:bCs/>
          <w:sz w:val="20"/>
          <w:szCs w:val="20"/>
        </w:rPr>
        <w:tab/>
      </w:r>
      <w:r w:rsidRPr="00992237">
        <w:rPr>
          <w:rFonts w:asciiTheme="minorBidi" w:hAnsiTheme="minorBidi"/>
          <w:b/>
          <w:bCs/>
          <w:sz w:val="20"/>
          <w:szCs w:val="20"/>
        </w:rPr>
        <w:tab/>
      </w:r>
      <w:r w:rsidRPr="00992237">
        <w:rPr>
          <w:rFonts w:asciiTheme="minorBidi" w:hAnsiTheme="minorBidi"/>
          <w:b/>
          <w:bCs/>
          <w:sz w:val="20"/>
          <w:szCs w:val="20"/>
        </w:rPr>
        <w:tab/>
        <w:t xml:space="preserve">     </w:t>
      </w:r>
      <w:r w:rsidR="006B1B17" w:rsidRPr="00992237">
        <w:rPr>
          <w:rFonts w:asciiTheme="minorBidi" w:hAnsiTheme="minorBidi"/>
          <w:b/>
          <w:bCs/>
          <w:sz w:val="20"/>
          <w:szCs w:val="20"/>
        </w:rPr>
        <w:t xml:space="preserve">           </w:t>
      </w:r>
      <w:r w:rsidR="0060346B" w:rsidRPr="00992237">
        <w:rPr>
          <w:rFonts w:asciiTheme="minorBidi" w:hAnsiTheme="minorBidi"/>
          <w:b/>
          <w:bCs/>
          <w:sz w:val="20"/>
          <w:szCs w:val="20"/>
        </w:rPr>
        <w:t xml:space="preserve">       Jun</w:t>
      </w:r>
      <w:r w:rsidRPr="00992237">
        <w:rPr>
          <w:rFonts w:asciiTheme="minorBidi" w:hAnsiTheme="minorBidi"/>
          <w:b/>
          <w:bCs/>
          <w:sz w:val="20"/>
          <w:szCs w:val="20"/>
        </w:rPr>
        <w:t xml:space="preserve"> 20</w:t>
      </w:r>
      <w:r w:rsidR="004C24F1" w:rsidRPr="00992237">
        <w:rPr>
          <w:rFonts w:asciiTheme="minorBidi" w:hAnsiTheme="minorBidi"/>
          <w:b/>
          <w:bCs/>
          <w:sz w:val="20"/>
          <w:szCs w:val="20"/>
        </w:rPr>
        <w:t>2</w:t>
      </w:r>
      <w:r w:rsidR="006B1B17" w:rsidRPr="00992237">
        <w:rPr>
          <w:rFonts w:asciiTheme="minorBidi" w:hAnsiTheme="minorBidi"/>
          <w:b/>
          <w:bCs/>
          <w:sz w:val="20"/>
          <w:szCs w:val="20"/>
        </w:rPr>
        <w:t>2</w:t>
      </w:r>
      <w:r w:rsidRPr="00992237">
        <w:rPr>
          <w:rFonts w:asciiTheme="minorBidi" w:hAnsiTheme="minorBidi"/>
          <w:b/>
          <w:bCs/>
          <w:sz w:val="20"/>
          <w:szCs w:val="20"/>
        </w:rPr>
        <w:t xml:space="preserve"> – Dec 202</w:t>
      </w:r>
      <w:r w:rsidR="004C24F1" w:rsidRPr="00992237">
        <w:rPr>
          <w:rFonts w:asciiTheme="minorBidi" w:hAnsiTheme="minorBidi"/>
          <w:b/>
          <w:bCs/>
          <w:sz w:val="20"/>
          <w:szCs w:val="20"/>
        </w:rPr>
        <w:t>3</w:t>
      </w:r>
    </w:p>
    <w:p w14:paraId="102944B8" w14:textId="29A7B937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Provided Level 1 and Level 2 support for over 1</w:t>
      </w:r>
      <w:r>
        <w:rPr>
          <w:rFonts w:asciiTheme="minorBidi" w:hAnsiTheme="minorBidi"/>
        </w:rPr>
        <w:t>0</w:t>
      </w:r>
      <w:r w:rsidRPr="00992237">
        <w:rPr>
          <w:rFonts w:asciiTheme="minorBidi" w:hAnsiTheme="minorBidi"/>
        </w:rPr>
        <w:t xml:space="preserve">0 hospital staff, contributing to </w:t>
      </w:r>
      <w:r w:rsidRPr="00315F5A">
        <w:rPr>
          <w:rFonts w:asciiTheme="minorBidi" w:hAnsiTheme="minorBidi"/>
          <w:b/>
          <w:bCs/>
        </w:rPr>
        <w:t>99.5%</w:t>
      </w:r>
      <w:r w:rsidRPr="00992237">
        <w:rPr>
          <w:rFonts w:asciiTheme="minorBidi" w:hAnsiTheme="minorBidi"/>
        </w:rPr>
        <w:t xml:space="preserve"> operational stability for end-user devices.</w:t>
      </w:r>
    </w:p>
    <w:p w14:paraId="59C6D5C9" w14:textId="73C97352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 xml:space="preserve">Achieved a First Call Resolution (FCR) rate of </w:t>
      </w:r>
      <w:r w:rsidRPr="00315F5A">
        <w:rPr>
          <w:rFonts w:asciiTheme="minorBidi" w:hAnsiTheme="minorBidi"/>
          <w:b/>
          <w:bCs/>
        </w:rPr>
        <w:t>75%</w:t>
      </w:r>
      <w:r w:rsidRPr="00992237">
        <w:rPr>
          <w:rFonts w:asciiTheme="minorBidi" w:hAnsiTheme="minorBidi"/>
        </w:rPr>
        <w:t xml:space="preserve"> by rapidly and effectively processing hardware, software, and network incidents.</w:t>
      </w:r>
    </w:p>
    <w:p w14:paraId="0ED6E49D" w14:textId="11580201" w:rsidR="00992237" w:rsidRPr="00992237" w:rsidRDefault="00992237" w:rsidP="00315F5A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Managed 1</w:t>
      </w:r>
      <w:r w:rsidR="00315F5A">
        <w:rPr>
          <w:rFonts w:asciiTheme="minorBidi" w:hAnsiTheme="minorBidi"/>
        </w:rPr>
        <w:t>2</w:t>
      </w:r>
      <w:r w:rsidRPr="00992237">
        <w:rPr>
          <w:rFonts w:asciiTheme="minorBidi" w:hAnsiTheme="minorBidi"/>
        </w:rPr>
        <w:t>0+ user accounts and access permissions via Active Directory, and provided dedicated desktop support and file-sharing services.</w:t>
      </w:r>
    </w:p>
    <w:p w14:paraId="3F88598F" w14:textId="1D7FFFC6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 xml:space="preserve">Administered daily and weekly backup procedures for </w:t>
      </w:r>
      <w:r>
        <w:rPr>
          <w:rFonts w:asciiTheme="minorBidi" w:hAnsiTheme="minorBidi"/>
        </w:rPr>
        <w:t>3</w:t>
      </w:r>
      <w:r w:rsidRPr="00992237">
        <w:rPr>
          <w:rFonts w:asciiTheme="minorBidi" w:hAnsiTheme="minorBidi"/>
        </w:rPr>
        <w:t xml:space="preserve"> critical Windows Servers, ensuring zero data loss during system downtime.</w:t>
      </w:r>
    </w:p>
    <w:p w14:paraId="7D2E629B" w14:textId="57DFADAB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Maintained and monitored 30+ critical security endpoints, including CCTV cameras and access control systems.</w:t>
      </w:r>
    </w:p>
    <w:p w14:paraId="5C4C034D" w14:textId="77777777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Ensured high-reliability Wi-Fi, internet stability, and LAN/WAN connectivity across administrative and residential buildings.</w:t>
      </w:r>
    </w:p>
    <w:p w14:paraId="14F44A84" w14:textId="7ED569E2" w:rsidR="00EE3F50" w:rsidRPr="00992237" w:rsidRDefault="00EE3F50" w:rsidP="00992237">
      <w:pPr>
        <w:spacing w:before="240" w:after="0" w:line="276" w:lineRule="auto"/>
        <w:rPr>
          <w:rFonts w:asciiTheme="minorBidi" w:hAnsiTheme="minorBidi"/>
          <w:b/>
          <w:bCs/>
          <w:sz w:val="24"/>
          <w:szCs w:val="24"/>
        </w:rPr>
      </w:pPr>
      <w:r w:rsidRPr="00992237">
        <w:rPr>
          <w:rFonts w:asciiTheme="minorBidi" w:hAnsiTheme="minorBidi"/>
          <w:b/>
          <w:bCs/>
          <w:sz w:val="24"/>
          <w:szCs w:val="24"/>
        </w:rPr>
        <w:t>Network and Technical Support Specialist</w:t>
      </w:r>
    </w:p>
    <w:p w14:paraId="7ADB70AF" w14:textId="60948561" w:rsidR="00EE3F50" w:rsidRPr="00992237" w:rsidRDefault="006B1B17" w:rsidP="006B1B17">
      <w:pPr>
        <w:spacing w:line="276" w:lineRule="auto"/>
        <w:rPr>
          <w:rFonts w:asciiTheme="minorBidi" w:hAnsiTheme="minorBidi"/>
          <w:b/>
          <w:bCs/>
          <w:sz w:val="20"/>
          <w:szCs w:val="20"/>
        </w:rPr>
      </w:pPr>
      <w:r w:rsidRPr="00992237">
        <w:rPr>
          <w:rFonts w:asciiTheme="minorBidi" w:hAnsiTheme="minorBidi"/>
          <w:b/>
          <w:bCs/>
          <w:sz w:val="20"/>
          <w:szCs w:val="20"/>
        </w:rPr>
        <w:t>HowbaniSoft</w:t>
      </w:r>
      <w:r w:rsidR="00EE3F50" w:rsidRPr="00992237">
        <w:rPr>
          <w:rFonts w:asciiTheme="minorBidi" w:hAnsiTheme="minorBidi"/>
          <w:b/>
          <w:bCs/>
          <w:sz w:val="20"/>
          <w:szCs w:val="20"/>
        </w:rPr>
        <w:t xml:space="preserve">, </w:t>
      </w:r>
      <w:r w:rsidRPr="00992237">
        <w:rPr>
          <w:rFonts w:asciiTheme="minorBidi" w:hAnsiTheme="minorBidi"/>
          <w:b/>
          <w:bCs/>
          <w:sz w:val="20"/>
          <w:szCs w:val="20"/>
        </w:rPr>
        <w:t>Sana'a</w:t>
      </w:r>
      <w:r w:rsidR="00EE3F50" w:rsidRPr="00992237">
        <w:rPr>
          <w:rFonts w:asciiTheme="minorBidi" w:hAnsiTheme="minorBidi"/>
          <w:b/>
          <w:bCs/>
          <w:sz w:val="20"/>
          <w:szCs w:val="20"/>
        </w:rPr>
        <w:t>, Yemen</w:t>
      </w:r>
      <w:r w:rsidR="00EE3F50" w:rsidRPr="00992237">
        <w:rPr>
          <w:rFonts w:asciiTheme="minorBidi" w:hAnsiTheme="minorBidi"/>
          <w:b/>
          <w:bCs/>
          <w:sz w:val="20"/>
          <w:szCs w:val="20"/>
        </w:rPr>
        <w:tab/>
      </w:r>
      <w:r w:rsidR="00EE3F50" w:rsidRPr="00992237">
        <w:rPr>
          <w:rFonts w:asciiTheme="minorBidi" w:hAnsiTheme="minorBidi"/>
          <w:b/>
          <w:bCs/>
          <w:sz w:val="20"/>
          <w:szCs w:val="20"/>
        </w:rPr>
        <w:tab/>
      </w:r>
      <w:r w:rsidR="00EE3F50" w:rsidRPr="00992237">
        <w:rPr>
          <w:rFonts w:asciiTheme="minorBidi" w:hAnsiTheme="minorBidi"/>
          <w:b/>
          <w:bCs/>
          <w:sz w:val="20"/>
          <w:szCs w:val="20"/>
        </w:rPr>
        <w:tab/>
        <w:t xml:space="preserve">       </w:t>
      </w:r>
      <w:r w:rsidRPr="00992237">
        <w:rPr>
          <w:rFonts w:asciiTheme="minorBidi" w:hAnsiTheme="minorBidi"/>
          <w:b/>
          <w:bCs/>
          <w:sz w:val="20"/>
          <w:szCs w:val="20"/>
        </w:rPr>
        <w:t xml:space="preserve">                                                            </w:t>
      </w:r>
      <w:r w:rsidR="00EE3F50" w:rsidRPr="00992237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992237">
        <w:rPr>
          <w:rFonts w:asciiTheme="minorBidi" w:hAnsiTheme="minorBidi"/>
          <w:b/>
          <w:bCs/>
          <w:sz w:val="20"/>
          <w:szCs w:val="20"/>
        </w:rPr>
        <w:t xml:space="preserve">      </w:t>
      </w:r>
      <w:r w:rsidR="00EE3F50" w:rsidRPr="00992237">
        <w:rPr>
          <w:rFonts w:asciiTheme="minorBidi" w:hAnsiTheme="minorBidi"/>
          <w:b/>
          <w:bCs/>
          <w:sz w:val="20"/>
          <w:szCs w:val="20"/>
        </w:rPr>
        <w:t xml:space="preserve"> </w:t>
      </w:r>
      <w:r w:rsidRPr="00992237">
        <w:rPr>
          <w:rFonts w:asciiTheme="minorBidi" w:hAnsiTheme="minorBidi"/>
          <w:b/>
          <w:bCs/>
          <w:sz w:val="20"/>
          <w:szCs w:val="20"/>
        </w:rPr>
        <w:t>Feb</w:t>
      </w:r>
      <w:r w:rsidR="00EE3F50" w:rsidRPr="00992237">
        <w:rPr>
          <w:rFonts w:asciiTheme="minorBidi" w:hAnsiTheme="minorBidi"/>
          <w:b/>
          <w:bCs/>
          <w:sz w:val="20"/>
          <w:szCs w:val="20"/>
        </w:rPr>
        <w:t xml:space="preserve"> 2017 – </w:t>
      </w:r>
      <w:r w:rsidRPr="00992237">
        <w:rPr>
          <w:rFonts w:asciiTheme="minorBidi" w:hAnsiTheme="minorBidi"/>
          <w:b/>
          <w:bCs/>
          <w:sz w:val="20"/>
          <w:szCs w:val="20"/>
        </w:rPr>
        <w:t>Jan</w:t>
      </w:r>
      <w:r w:rsidR="00EE3F50" w:rsidRPr="00992237">
        <w:rPr>
          <w:rFonts w:asciiTheme="minorBidi" w:hAnsiTheme="minorBidi"/>
          <w:b/>
          <w:bCs/>
          <w:sz w:val="20"/>
          <w:szCs w:val="20"/>
        </w:rPr>
        <w:t xml:space="preserve"> 2022</w:t>
      </w:r>
    </w:p>
    <w:p w14:paraId="2CCBA7B6" w14:textId="468D66C6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Managed and supported complete IT environments (systems, networks, servers) for 3+ corporate clients, contributing directly to their business continuity.</w:t>
      </w:r>
    </w:p>
    <w:p w14:paraId="0931917A" w14:textId="2C023F0A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lastRenderedPageBreak/>
        <w:t xml:space="preserve">Handled installation, configuration, and troubleshooting for </w:t>
      </w:r>
      <w:r>
        <w:rPr>
          <w:rFonts w:asciiTheme="minorBidi" w:hAnsiTheme="minorBidi"/>
        </w:rPr>
        <w:t>4</w:t>
      </w:r>
      <w:r w:rsidRPr="00992237">
        <w:rPr>
          <w:rFonts w:asciiTheme="minorBidi" w:hAnsiTheme="minorBidi"/>
        </w:rPr>
        <w:t>+ Windows Servers and 50+ end-user devices (Windows/macOS).</w:t>
      </w:r>
    </w:p>
    <w:p w14:paraId="0EE29D8F" w14:textId="0B736980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Performed comprehensive hardware maintenance and upgrades (RAM/SSD, motherboard diagnostics) for 50+ devices annually.</w:t>
      </w:r>
    </w:p>
    <w:p w14:paraId="293C5DE4" w14:textId="43C40765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Configured and maintained multi-vendor LAN/WAN networks (Cisco), including routing, switching, and access points, to optimize efficiency.</w:t>
      </w:r>
    </w:p>
    <w:p w14:paraId="4734C993" w14:textId="383942EF" w:rsidR="00992237" w:rsidRPr="00992237" w:rsidRDefault="00992237" w:rsidP="00992237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Installed and maintained 3+ SQL Server environments, focusing on backup integrity, configuration, and performance adjustments.</w:t>
      </w:r>
    </w:p>
    <w:p w14:paraId="63B263E6" w14:textId="1DC63E17" w:rsidR="000640B1" w:rsidRDefault="00992237" w:rsidP="0032055C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 xml:space="preserve">Contributed to improving IT service operations, resulting in a </w:t>
      </w:r>
      <w:r w:rsidRPr="00315F5A">
        <w:rPr>
          <w:rFonts w:asciiTheme="minorBidi" w:hAnsiTheme="minorBidi"/>
          <w:b/>
          <w:bCs/>
        </w:rPr>
        <w:t xml:space="preserve">10% </w:t>
      </w:r>
      <w:r w:rsidRPr="00992237">
        <w:rPr>
          <w:rFonts w:asciiTheme="minorBidi" w:hAnsiTheme="minorBidi"/>
        </w:rPr>
        <w:t>reduction in recurring incidents across software, hardware, and network domains.</w:t>
      </w:r>
    </w:p>
    <w:p w14:paraId="7F5D4258" w14:textId="11D035C8" w:rsidR="0032055C" w:rsidRPr="00992237" w:rsidRDefault="0032055C" w:rsidP="0032055C">
      <w:pPr>
        <w:pBdr>
          <w:bottom w:val="single" w:sz="4" w:space="1" w:color="auto"/>
        </w:pBdr>
        <w:spacing w:before="240" w:line="276" w:lineRule="auto"/>
        <w:rPr>
          <w:rFonts w:asciiTheme="minorBidi" w:hAnsiTheme="minorBidi"/>
          <w:b/>
          <w:bCs/>
          <w:sz w:val="32"/>
          <w:szCs w:val="32"/>
        </w:rPr>
      </w:pPr>
      <w:r w:rsidRPr="0032055C">
        <w:rPr>
          <w:rFonts w:asciiTheme="minorBidi" w:hAnsiTheme="minorBidi"/>
          <w:b/>
          <w:bCs/>
          <w:sz w:val="32"/>
          <w:szCs w:val="32"/>
        </w:rPr>
        <w:t>KEY PROJECTS</w:t>
      </w:r>
    </w:p>
    <w:p w14:paraId="7D679D5A" w14:textId="3653F3FE" w:rsidR="0032055C" w:rsidRPr="0032055C" w:rsidRDefault="0032055C" w:rsidP="00B269ED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32055C">
        <w:rPr>
          <w:rFonts w:asciiTheme="minorBidi" w:hAnsiTheme="minorBidi"/>
        </w:rPr>
        <w:t xml:space="preserve">Migrated on-premise Windows/SQL servers to Alibaba Cloud ECS with zero downtime </w:t>
      </w:r>
      <w:r w:rsidR="005D61A5">
        <w:rPr>
          <w:rFonts w:asciiTheme="minorBidi" w:hAnsiTheme="minorBidi"/>
        </w:rPr>
        <w:t xml:space="preserve">                    2025</w:t>
      </w:r>
    </w:p>
    <w:p w14:paraId="0B0C824E" w14:textId="2CA6E9A7" w:rsidR="0032055C" w:rsidRPr="0032055C" w:rsidRDefault="0032055C" w:rsidP="00B269ED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32055C">
        <w:rPr>
          <w:rFonts w:asciiTheme="minorBidi" w:hAnsiTheme="minorBidi"/>
        </w:rPr>
        <w:t>Designed and implemented centralized monitoring system using Zabbix + Grafana (reduced MTTR by 60%)</w:t>
      </w:r>
      <w:r w:rsidR="005D61A5">
        <w:rPr>
          <w:rFonts w:asciiTheme="minorBidi" w:hAnsiTheme="minorBidi"/>
        </w:rPr>
        <w:t xml:space="preserve">                                                                                                                                                   2025</w:t>
      </w:r>
    </w:p>
    <w:p w14:paraId="79EFA082" w14:textId="0DBD66BE" w:rsidR="0032055C" w:rsidRPr="0032055C" w:rsidRDefault="0032055C" w:rsidP="00B269ED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32055C">
        <w:rPr>
          <w:rFonts w:asciiTheme="minorBidi" w:hAnsiTheme="minorBidi"/>
        </w:rPr>
        <w:t>Automated daily backup verification and reporting using PowerShell + n8n (saved 25 hours/month)</w:t>
      </w:r>
      <w:r w:rsidR="005D61A5">
        <w:rPr>
          <w:rFonts w:asciiTheme="minorBidi" w:hAnsiTheme="minorBidi"/>
        </w:rPr>
        <w:t xml:space="preserve"> 2025</w:t>
      </w:r>
    </w:p>
    <w:p w14:paraId="5948B2E0" w14:textId="040FD26F" w:rsidR="0032055C" w:rsidRPr="0032055C" w:rsidRDefault="0032055C" w:rsidP="00B269ED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32055C">
        <w:rPr>
          <w:rFonts w:asciiTheme="minorBidi" w:hAnsiTheme="minorBidi"/>
        </w:rPr>
        <w:t>Built internal IT dashboard for ticket tracking and asset management using Power Automate</w:t>
      </w:r>
      <w:r w:rsidR="005D61A5">
        <w:rPr>
          <w:rFonts w:asciiTheme="minorBidi" w:hAnsiTheme="minorBidi"/>
        </w:rPr>
        <w:t xml:space="preserve">          2023</w:t>
      </w:r>
    </w:p>
    <w:p w14:paraId="5C72D8F9" w14:textId="757ED74C" w:rsidR="009F3228" w:rsidRPr="00992237" w:rsidRDefault="009F3228" w:rsidP="009F3228">
      <w:pPr>
        <w:pBdr>
          <w:bottom w:val="single" w:sz="4" w:space="1" w:color="auto"/>
        </w:pBdr>
        <w:spacing w:before="240" w:line="276" w:lineRule="auto"/>
        <w:rPr>
          <w:rFonts w:asciiTheme="minorBidi" w:hAnsiTheme="minorBidi"/>
          <w:b/>
          <w:bCs/>
          <w:sz w:val="32"/>
          <w:szCs w:val="32"/>
        </w:rPr>
      </w:pPr>
      <w:r w:rsidRPr="000640B1">
        <w:rPr>
          <w:rFonts w:asciiTheme="minorBidi" w:hAnsiTheme="minorBidi"/>
          <w:b/>
          <w:bCs/>
          <w:sz w:val="32"/>
          <w:szCs w:val="32"/>
        </w:rPr>
        <w:t>TECHNICAL</w:t>
      </w:r>
      <w:r>
        <w:rPr>
          <w:rFonts w:asciiTheme="minorBidi" w:hAnsiTheme="minorBidi"/>
          <w:b/>
          <w:bCs/>
          <w:sz w:val="32"/>
          <w:szCs w:val="32"/>
        </w:rPr>
        <w:t xml:space="preserve"> </w:t>
      </w:r>
      <w:r w:rsidRPr="000640B1">
        <w:rPr>
          <w:rFonts w:asciiTheme="minorBidi" w:hAnsiTheme="minorBidi"/>
          <w:b/>
          <w:bCs/>
          <w:sz w:val="32"/>
          <w:szCs w:val="32"/>
        </w:rPr>
        <w:t>CERTIFICATIONS</w:t>
      </w:r>
    </w:p>
    <w:p w14:paraId="10F7B778" w14:textId="77777777" w:rsidR="000640B1" w:rsidRPr="000640B1" w:rsidRDefault="000640B1" w:rsidP="000640B1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0640B1">
        <w:rPr>
          <w:rFonts w:asciiTheme="minorBidi" w:hAnsiTheme="minorBidi"/>
          <w:b/>
          <w:bCs/>
        </w:rPr>
        <w:t>CCNA</w:t>
      </w:r>
      <w:r w:rsidRPr="000640B1">
        <w:rPr>
          <w:rFonts w:asciiTheme="minorBidi" w:hAnsiTheme="minorBidi"/>
        </w:rPr>
        <w:t xml:space="preserve"> Routing and Switching Essentials,                                                                       </w:t>
      </w:r>
      <w:r>
        <w:rPr>
          <w:rFonts w:asciiTheme="minorBidi" w:hAnsiTheme="minorBidi"/>
        </w:rPr>
        <w:t xml:space="preserve">      </w:t>
      </w:r>
      <w:r w:rsidRPr="000640B1">
        <w:rPr>
          <w:rFonts w:asciiTheme="minorBidi" w:hAnsiTheme="minorBidi"/>
        </w:rPr>
        <w:t xml:space="preserve">   </w:t>
      </w:r>
      <w:r w:rsidRPr="000640B1">
        <w:rPr>
          <w:rFonts w:asciiTheme="minorBidi" w:hAnsiTheme="minorBidi"/>
          <w:b/>
          <w:bCs/>
        </w:rPr>
        <w:t xml:space="preserve">1 Apr 2019 </w:t>
      </w:r>
    </w:p>
    <w:p w14:paraId="6FCDFF9E" w14:textId="1D7DF585" w:rsidR="00F73D0A" w:rsidRPr="00992237" w:rsidRDefault="009F3228" w:rsidP="000640B1">
      <w:pPr>
        <w:pBdr>
          <w:bottom w:val="single" w:sz="4" w:space="1" w:color="auto"/>
        </w:pBdr>
        <w:spacing w:before="240" w:line="276" w:lineRule="auto"/>
        <w:rPr>
          <w:rFonts w:asciiTheme="minorBidi" w:hAnsiTheme="minorBidi"/>
          <w:b/>
          <w:bCs/>
          <w:sz w:val="32"/>
          <w:szCs w:val="32"/>
          <w:rtl/>
        </w:rPr>
      </w:pPr>
      <w:r w:rsidRPr="00992237">
        <w:rPr>
          <w:rFonts w:asciiTheme="minorBidi" w:hAnsiTheme="minorBidi"/>
          <w:b/>
          <w:bCs/>
          <w:sz w:val="32"/>
          <w:szCs w:val="32"/>
        </w:rPr>
        <w:t>EDUCATION</w:t>
      </w:r>
    </w:p>
    <w:p w14:paraId="7170BAA0" w14:textId="30AA413B" w:rsidR="0060346B" w:rsidRPr="000640B1" w:rsidRDefault="0060346B" w:rsidP="000640B1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  <w:b/>
          <w:bCs/>
        </w:rPr>
      </w:pPr>
      <w:r w:rsidRPr="000640B1">
        <w:rPr>
          <w:rFonts w:asciiTheme="minorBidi" w:hAnsiTheme="minorBidi"/>
          <w:b/>
          <w:bCs/>
        </w:rPr>
        <w:t>Bachelor of Engineering in Telecommunications &amp; Information Technology</w:t>
      </w:r>
    </w:p>
    <w:p w14:paraId="3CA7A338" w14:textId="2732D5CB" w:rsidR="00F73D0A" w:rsidRPr="000640B1" w:rsidRDefault="00F73D0A" w:rsidP="000640B1">
      <w:pPr>
        <w:pStyle w:val="ListParagraph"/>
        <w:spacing w:after="0" w:line="276" w:lineRule="auto"/>
        <w:ind w:left="470"/>
        <w:jc w:val="both"/>
        <w:rPr>
          <w:rFonts w:asciiTheme="minorBidi" w:hAnsiTheme="minorBidi"/>
          <w:b/>
          <w:bCs/>
        </w:rPr>
      </w:pPr>
      <w:r w:rsidRPr="000640B1">
        <w:rPr>
          <w:rFonts w:asciiTheme="minorBidi" w:hAnsiTheme="minorBidi"/>
        </w:rPr>
        <w:t>University of Taiz, Taiz, YEMEN GPA: 83.35% (Ranked 5th in Class)</w:t>
      </w:r>
      <w:r w:rsidRPr="000640B1">
        <w:rPr>
          <w:rFonts w:asciiTheme="minorBidi" w:hAnsiTheme="minorBidi"/>
        </w:rPr>
        <w:tab/>
      </w:r>
      <w:r w:rsidR="000640B1" w:rsidRPr="000640B1">
        <w:rPr>
          <w:rFonts w:asciiTheme="minorBidi" w:hAnsiTheme="minorBidi"/>
        </w:rPr>
        <w:tab/>
      </w:r>
      <w:r w:rsidR="000640B1" w:rsidRPr="000640B1">
        <w:rPr>
          <w:rFonts w:asciiTheme="minorBidi" w:hAnsiTheme="minorBidi"/>
          <w:b/>
          <w:bCs/>
        </w:rPr>
        <w:t xml:space="preserve">             Graduated: 2017</w:t>
      </w:r>
      <w:r w:rsidR="000640B1">
        <w:rPr>
          <w:rFonts w:asciiTheme="minorBidi" w:hAnsiTheme="minorBidi"/>
          <w:b/>
          <w:bCs/>
        </w:rPr>
        <w:t xml:space="preserve"> </w:t>
      </w:r>
      <w:r w:rsidRPr="000640B1">
        <w:rPr>
          <w:rFonts w:asciiTheme="minorBidi" w:hAnsiTheme="minorBidi"/>
          <w:b/>
          <w:bCs/>
        </w:rPr>
        <w:t xml:space="preserve"> </w:t>
      </w:r>
    </w:p>
    <w:p w14:paraId="3D8F3FEE" w14:textId="2748CB38" w:rsidR="00992237" w:rsidRPr="000640B1" w:rsidRDefault="000640B1" w:rsidP="000640B1">
      <w:pPr>
        <w:pBdr>
          <w:bottom w:val="single" w:sz="4" w:space="1" w:color="auto"/>
        </w:pBdr>
        <w:spacing w:before="240" w:line="276" w:lineRule="auto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</w:rPr>
        <w:t xml:space="preserve">Training </w:t>
      </w:r>
    </w:p>
    <w:p w14:paraId="6F5F7EC5" w14:textId="25DE58F6" w:rsidR="00992237" w:rsidRPr="00992237" w:rsidRDefault="00992237" w:rsidP="000640B1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 xml:space="preserve">Field Training, Yemen SabaFon, Telecom, </w:t>
      </w:r>
      <w:r w:rsidR="000640B1">
        <w:rPr>
          <w:rFonts w:asciiTheme="minorBidi" w:hAnsiTheme="minorBidi"/>
        </w:rPr>
        <w:t xml:space="preserve">                                                           </w:t>
      </w:r>
      <w:r w:rsidR="000640B1" w:rsidRPr="000640B1">
        <w:rPr>
          <w:rFonts w:asciiTheme="minorBidi" w:hAnsiTheme="minorBidi"/>
          <w:b/>
          <w:bCs/>
        </w:rPr>
        <w:t>Nov</w:t>
      </w:r>
      <w:r w:rsidRPr="000640B1">
        <w:rPr>
          <w:rFonts w:asciiTheme="minorBidi" w:hAnsiTheme="minorBidi"/>
          <w:b/>
          <w:bCs/>
        </w:rPr>
        <w:t xml:space="preserve"> 2023 – </w:t>
      </w:r>
      <w:r w:rsidR="000640B1" w:rsidRPr="000640B1">
        <w:rPr>
          <w:rFonts w:asciiTheme="minorBidi" w:hAnsiTheme="minorBidi"/>
          <w:b/>
          <w:bCs/>
        </w:rPr>
        <w:t>Dec 2023</w:t>
      </w:r>
    </w:p>
    <w:p w14:paraId="4E1A095A" w14:textId="43820DFD" w:rsidR="00AA5482" w:rsidRPr="00992237" w:rsidRDefault="00AA5482" w:rsidP="00AA5482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Web Application Design and Development, Global Human Development and Research Center.</w:t>
      </w:r>
    </w:p>
    <w:p w14:paraId="0CB17471" w14:textId="77777777" w:rsidR="00AA5482" w:rsidRPr="00992237" w:rsidRDefault="00AA5482" w:rsidP="00AA5482">
      <w:pPr>
        <w:pBdr>
          <w:bottom w:val="single" w:sz="4" w:space="1" w:color="auto"/>
        </w:pBdr>
        <w:spacing w:before="240" w:line="276" w:lineRule="auto"/>
        <w:rPr>
          <w:rFonts w:asciiTheme="minorBidi" w:hAnsiTheme="minorBidi"/>
          <w:b/>
          <w:bCs/>
          <w:sz w:val="32"/>
          <w:szCs w:val="32"/>
        </w:rPr>
      </w:pPr>
      <w:r w:rsidRPr="00992237">
        <w:rPr>
          <w:rFonts w:asciiTheme="minorBidi" w:hAnsiTheme="minorBidi"/>
          <w:b/>
          <w:bCs/>
          <w:sz w:val="32"/>
          <w:szCs w:val="32"/>
        </w:rPr>
        <w:t xml:space="preserve">LANGUAGES </w:t>
      </w:r>
    </w:p>
    <w:p w14:paraId="0ECCBC57" w14:textId="77777777" w:rsidR="00AA5482" w:rsidRPr="00992237" w:rsidRDefault="00AA5482" w:rsidP="00AA5482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Arabic (Native)</w:t>
      </w:r>
    </w:p>
    <w:p w14:paraId="5000F8A9" w14:textId="75B492DD" w:rsidR="00AA5482" w:rsidRPr="0082076A" w:rsidRDefault="00AA5482" w:rsidP="0082076A">
      <w:pPr>
        <w:pStyle w:val="ListParagraph"/>
        <w:numPr>
          <w:ilvl w:val="0"/>
          <w:numId w:val="1"/>
        </w:numPr>
        <w:spacing w:after="0" w:line="276" w:lineRule="auto"/>
        <w:ind w:left="470" w:hanging="357"/>
        <w:jc w:val="both"/>
        <w:rPr>
          <w:rFonts w:asciiTheme="minorBidi" w:hAnsiTheme="minorBidi"/>
        </w:rPr>
      </w:pPr>
      <w:r w:rsidRPr="00992237">
        <w:rPr>
          <w:rFonts w:asciiTheme="minorBidi" w:hAnsiTheme="minorBidi"/>
        </w:rPr>
        <w:t>English (Proficient)</w:t>
      </w:r>
    </w:p>
    <w:sectPr w:rsidR="00AA5482" w:rsidRPr="0082076A" w:rsidSect="00734B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EB1120" w14:textId="77777777" w:rsidR="006A031E" w:rsidRDefault="006A031E" w:rsidP="009E19E3">
      <w:pPr>
        <w:spacing w:after="0" w:line="240" w:lineRule="auto"/>
      </w:pPr>
      <w:r>
        <w:separator/>
      </w:r>
    </w:p>
  </w:endnote>
  <w:endnote w:type="continuationSeparator" w:id="0">
    <w:p w14:paraId="05F190A6" w14:textId="77777777" w:rsidR="006A031E" w:rsidRDefault="006A031E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B716C2" w14:textId="77777777" w:rsidR="006A031E" w:rsidRDefault="006A031E" w:rsidP="009E19E3">
      <w:pPr>
        <w:spacing w:after="0" w:line="240" w:lineRule="auto"/>
      </w:pPr>
      <w:r>
        <w:separator/>
      </w:r>
    </w:p>
  </w:footnote>
  <w:footnote w:type="continuationSeparator" w:id="0">
    <w:p w14:paraId="148E4E4E" w14:textId="77777777" w:rsidR="006A031E" w:rsidRDefault="006A031E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416AD"/>
    <w:multiLevelType w:val="multilevel"/>
    <w:tmpl w:val="4BB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E4FFA"/>
    <w:multiLevelType w:val="multilevel"/>
    <w:tmpl w:val="E168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4657B"/>
    <w:multiLevelType w:val="multilevel"/>
    <w:tmpl w:val="D0E4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3796F"/>
    <w:multiLevelType w:val="multilevel"/>
    <w:tmpl w:val="D378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24D6B"/>
    <w:multiLevelType w:val="multilevel"/>
    <w:tmpl w:val="6ED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818A3"/>
    <w:multiLevelType w:val="multilevel"/>
    <w:tmpl w:val="BED6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B1265"/>
    <w:multiLevelType w:val="multilevel"/>
    <w:tmpl w:val="C72C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D0C4D"/>
    <w:multiLevelType w:val="multilevel"/>
    <w:tmpl w:val="558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B211D"/>
    <w:multiLevelType w:val="multilevel"/>
    <w:tmpl w:val="3DB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B0E69"/>
    <w:multiLevelType w:val="multilevel"/>
    <w:tmpl w:val="1A0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BB6A16"/>
    <w:multiLevelType w:val="multilevel"/>
    <w:tmpl w:val="484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841D0"/>
    <w:multiLevelType w:val="multilevel"/>
    <w:tmpl w:val="08A0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B244EF"/>
    <w:multiLevelType w:val="multilevel"/>
    <w:tmpl w:val="96E4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54494"/>
    <w:multiLevelType w:val="multilevel"/>
    <w:tmpl w:val="46A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706A7"/>
    <w:multiLevelType w:val="multilevel"/>
    <w:tmpl w:val="B29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E168AB"/>
    <w:multiLevelType w:val="multilevel"/>
    <w:tmpl w:val="8AAA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85E11"/>
    <w:multiLevelType w:val="multilevel"/>
    <w:tmpl w:val="1A26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F0353"/>
    <w:multiLevelType w:val="multilevel"/>
    <w:tmpl w:val="70F0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D6A18"/>
    <w:multiLevelType w:val="multilevel"/>
    <w:tmpl w:val="D386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526DF"/>
    <w:multiLevelType w:val="hybridMultilevel"/>
    <w:tmpl w:val="E102A6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2F1D2D"/>
    <w:multiLevelType w:val="multilevel"/>
    <w:tmpl w:val="1B3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6377C"/>
    <w:multiLevelType w:val="multilevel"/>
    <w:tmpl w:val="8DB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491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</w:abstractNum>
  <w:abstractNum w:abstractNumId="23" w15:restartNumberingAfterBreak="0">
    <w:nsid w:val="72BF5E8C"/>
    <w:multiLevelType w:val="multilevel"/>
    <w:tmpl w:val="CA4A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44BD9"/>
    <w:multiLevelType w:val="multilevel"/>
    <w:tmpl w:val="0DD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E2BA2"/>
    <w:multiLevelType w:val="multilevel"/>
    <w:tmpl w:val="5794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32BA7"/>
    <w:multiLevelType w:val="multilevel"/>
    <w:tmpl w:val="D206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C6F95"/>
    <w:multiLevelType w:val="hybridMultilevel"/>
    <w:tmpl w:val="F244C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9"/>
  </w:num>
  <w:num w:numId="4">
    <w:abstractNumId w:val="11"/>
  </w:num>
  <w:num w:numId="5">
    <w:abstractNumId w:val="8"/>
  </w:num>
  <w:num w:numId="6">
    <w:abstractNumId w:val="18"/>
  </w:num>
  <w:num w:numId="7">
    <w:abstractNumId w:val="6"/>
  </w:num>
  <w:num w:numId="8">
    <w:abstractNumId w:val="1"/>
  </w:num>
  <w:num w:numId="9">
    <w:abstractNumId w:val="15"/>
  </w:num>
  <w:num w:numId="10">
    <w:abstractNumId w:val="4"/>
  </w:num>
  <w:num w:numId="11">
    <w:abstractNumId w:val="7"/>
  </w:num>
  <w:num w:numId="12">
    <w:abstractNumId w:val="14"/>
  </w:num>
  <w:num w:numId="13">
    <w:abstractNumId w:val="12"/>
  </w:num>
  <w:num w:numId="14">
    <w:abstractNumId w:val="20"/>
  </w:num>
  <w:num w:numId="15">
    <w:abstractNumId w:val="5"/>
  </w:num>
  <w:num w:numId="16">
    <w:abstractNumId w:val="2"/>
  </w:num>
  <w:num w:numId="17">
    <w:abstractNumId w:val="0"/>
  </w:num>
  <w:num w:numId="18">
    <w:abstractNumId w:val="17"/>
  </w:num>
  <w:num w:numId="19">
    <w:abstractNumId w:val="10"/>
  </w:num>
  <w:num w:numId="20">
    <w:abstractNumId w:val="19"/>
  </w:num>
  <w:num w:numId="21">
    <w:abstractNumId w:val="27"/>
  </w:num>
  <w:num w:numId="22">
    <w:abstractNumId w:val="13"/>
  </w:num>
  <w:num w:numId="23">
    <w:abstractNumId w:val="26"/>
  </w:num>
  <w:num w:numId="24">
    <w:abstractNumId w:val="25"/>
  </w:num>
  <w:num w:numId="25">
    <w:abstractNumId w:val="23"/>
  </w:num>
  <w:num w:numId="26">
    <w:abstractNumId w:val="24"/>
  </w:num>
  <w:num w:numId="27">
    <w:abstractNumId w:val="3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D41"/>
    <w:rsid w:val="00002B68"/>
    <w:rsid w:val="00004516"/>
    <w:rsid w:val="00015E95"/>
    <w:rsid w:val="000312E2"/>
    <w:rsid w:val="000359F1"/>
    <w:rsid w:val="000640B1"/>
    <w:rsid w:val="00092BD3"/>
    <w:rsid w:val="00101E37"/>
    <w:rsid w:val="00120C82"/>
    <w:rsid w:val="001238DE"/>
    <w:rsid w:val="00172854"/>
    <w:rsid w:val="00177132"/>
    <w:rsid w:val="001A0413"/>
    <w:rsid w:val="001D29D6"/>
    <w:rsid w:val="0021478C"/>
    <w:rsid w:val="002B5236"/>
    <w:rsid w:val="002D0E2E"/>
    <w:rsid w:val="00315F5A"/>
    <w:rsid w:val="0032055C"/>
    <w:rsid w:val="00344002"/>
    <w:rsid w:val="0035420F"/>
    <w:rsid w:val="004338C9"/>
    <w:rsid w:val="00434212"/>
    <w:rsid w:val="004C24F1"/>
    <w:rsid w:val="0050530A"/>
    <w:rsid w:val="00521D41"/>
    <w:rsid w:val="005523AC"/>
    <w:rsid w:val="005D0666"/>
    <w:rsid w:val="005D61A5"/>
    <w:rsid w:val="005F07DA"/>
    <w:rsid w:val="0060346B"/>
    <w:rsid w:val="00635704"/>
    <w:rsid w:val="006905EA"/>
    <w:rsid w:val="006A031E"/>
    <w:rsid w:val="006A66AE"/>
    <w:rsid w:val="006B1B17"/>
    <w:rsid w:val="006B705E"/>
    <w:rsid w:val="006C1987"/>
    <w:rsid w:val="006C4071"/>
    <w:rsid w:val="006E53CF"/>
    <w:rsid w:val="006E5967"/>
    <w:rsid w:val="00701762"/>
    <w:rsid w:val="00734B73"/>
    <w:rsid w:val="007C68FE"/>
    <w:rsid w:val="007E23E6"/>
    <w:rsid w:val="007F2909"/>
    <w:rsid w:val="007F5B65"/>
    <w:rsid w:val="00813A60"/>
    <w:rsid w:val="0082076A"/>
    <w:rsid w:val="00832062"/>
    <w:rsid w:val="00840083"/>
    <w:rsid w:val="00865298"/>
    <w:rsid w:val="0087589D"/>
    <w:rsid w:val="008C3752"/>
    <w:rsid w:val="00912B27"/>
    <w:rsid w:val="00970E20"/>
    <w:rsid w:val="00992237"/>
    <w:rsid w:val="009922B8"/>
    <w:rsid w:val="00997474"/>
    <w:rsid w:val="009E19E3"/>
    <w:rsid w:val="009F3228"/>
    <w:rsid w:val="00A543F1"/>
    <w:rsid w:val="00A80236"/>
    <w:rsid w:val="00AA5482"/>
    <w:rsid w:val="00AD0072"/>
    <w:rsid w:val="00AD4815"/>
    <w:rsid w:val="00AD4DF2"/>
    <w:rsid w:val="00AF2513"/>
    <w:rsid w:val="00B269ED"/>
    <w:rsid w:val="00B6403C"/>
    <w:rsid w:val="00B67806"/>
    <w:rsid w:val="00BA31EA"/>
    <w:rsid w:val="00BE68D1"/>
    <w:rsid w:val="00C05827"/>
    <w:rsid w:val="00C066DB"/>
    <w:rsid w:val="00C33024"/>
    <w:rsid w:val="00C467B6"/>
    <w:rsid w:val="00C64C31"/>
    <w:rsid w:val="00C901AA"/>
    <w:rsid w:val="00D1145E"/>
    <w:rsid w:val="00D33C7F"/>
    <w:rsid w:val="00D42F6D"/>
    <w:rsid w:val="00D456CD"/>
    <w:rsid w:val="00D816F4"/>
    <w:rsid w:val="00E52DD7"/>
    <w:rsid w:val="00E96952"/>
    <w:rsid w:val="00E96D42"/>
    <w:rsid w:val="00EE3F50"/>
    <w:rsid w:val="00F2041F"/>
    <w:rsid w:val="00F30111"/>
    <w:rsid w:val="00F34365"/>
    <w:rsid w:val="00F73D0A"/>
    <w:rsid w:val="00F94D9B"/>
    <w:rsid w:val="00FE0009"/>
    <w:rsid w:val="00FF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DF45C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55C"/>
  </w:style>
  <w:style w:type="paragraph" w:styleId="Heading3">
    <w:name w:val="heading 3"/>
    <w:basedOn w:val="Normal"/>
    <w:link w:val="Heading3Char"/>
    <w:uiPriority w:val="9"/>
    <w:qFormat/>
    <w:rsid w:val="00603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paragraph" w:styleId="NormalWeb">
    <w:name w:val="Normal (Web)"/>
    <w:basedOn w:val="Normal"/>
    <w:uiPriority w:val="99"/>
    <w:unhideWhenUsed/>
    <w:rsid w:val="006A6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-space-pre">
    <w:name w:val="white-space-pre"/>
    <w:basedOn w:val="DefaultParagraphFont"/>
    <w:rsid w:val="000359F1"/>
  </w:style>
  <w:style w:type="character" w:styleId="Strong">
    <w:name w:val="Strong"/>
    <w:basedOn w:val="DefaultParagraphFont"/>
    <w:uiPriority w:val="22"/>
    <w:qFormat/>
    <w:rsid w:val="000359F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0346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/>
  <cp:revision>1</cp:revision>
  <dcterms:created xsi:type="dcterms:W3CDTF">2025-12-06T20:33:00Z</dcterms:created>
  <dcterms:modified xsi:type="dcterms:W3CDTF">2025-12-06T20:33:00Z</dcterms:modified>
</cp:coreProperties>
</file>