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Abdulqader Alshawea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Full Stack Developer  |  .NET · React · Vue · SQL Server · PostgreSQL · AI Integration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Al Khobar, Eastern Province, Saudi Arabia  |  </w:t>
      </w:r>
      <w:hyperlink w:history="1" r:id="rId5vi_6tjb5kqdpejq1-f_e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abdulqadergobs@gmail.com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+966 50 227 6010</w:t>
      </w:r>
    </w:p>
    <w:p>
      <w:pPr>
        <w:spacing w:after="80"/>
        <w:jc w:val="center"/>
      </w:pPr>
      <w:hyperlink w:history="1" r:id="rId_v7ohsw7yzlau4hy5pupd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qplmmpwgmpmth0pzc9y2w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ccvu-9vnase6e5hye5tu3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xhhyhdqllq8aijjgp0j1m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Live PMO Portal</w:t>
        </w:r>
      </w:hyperlink>
    </w:p>
    <w:p>
      <w:pPr>
        <w:pBdr>
          <w:bottom w:val="single" w:color="1F3864" w:sz="8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Full stack developer with 8 years of experience building web, desktop and mobile systems end to end — from database design and .NET APIs to React/Vue front ends, cloud deployment and reporting. Currently delivering hospital systems (HIS, EMR, IAM, contracts) at Almana Hospitals Group, with a 40% performance gain from query optimization. Builds secure, bilingual (Arabic/English) business applications with server-side RBAC, real-time features, Power BI reporting and multi-provider AI, and ships them to the cloud with Docker and CI/CD.</w:t>
      </w:r>
    </w:p>
    <w:p>
      <w:pPr>
        <w:pBdr>
          <w:bottom w:val="single" w:color="1F3864" w:sz="8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TECH STACK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 8 / ASP.NET Core Web API &amp; MVC, C#, Java Spring Boot, Node.js, Entity Framework Core, SqlSugar ORM, JWT &amp; OAuth2, SignalR, Quartz.NET, RabbitMQ, gRPC, API Gateway, Redis, Serilog, MailKit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 19, TypeScript, Vite, Vue.js, Next.js, Angular, Blazor, TailwindCSS, ECharts, Recharts, i18n with RTL (Arabic/English), jQuery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SQL Server, PostgreSQL, Oracle, SQLite, MongoDB — query optimization, profiling, stored procedures, dynamic SQL, schema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Docker, GitHub Actions, Render, Netlify, Neon (serverless PostgreSQL), Azure, Nginx, environment-driven configuration, SQL deployment &amp; migration tools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Reporting &amp; Data: </w:t>
      </w:r>
      <w:r>
        <w:rPr>
          <w:rFonts w:ascii="Calibri" w:cs="Calibri" w:eastAsia="Calibri" w:hAnsi="Calibri"/>
          <w:sz w:val="20"/>
          <w:szCs w:val="20"/>
        </w:rPr>
        <w:t xml:space="preserve">Power BI (DAX, star schema, Power BI Embedded), Crystal Reports, RDLC, PDF generation, Excel automation, Python data generation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AI: </w:t>
      </w:r>
      <w:r>
        <w:rPr>
          <w:rFonts w:ascii="Calibri" w:cs="Calibri" w:eastAsia="Calibri" w:hAnsi="Calibri"/>
          <w:sz w:val="20"/>
          <w:szCs w:val="20"/>
        </w:rPr>
        <w:t xml:space="preserve">Multi-provider LLM gateway (12 OpenAI-compatible providers with automatic failover), AI summaries, risk analysis, form autofill, GenAI for .NET (OpenAI, Ollama)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Testing &amp; Quality: </w:t>
      </w:r>
      <w:r>
        <w:rPr>
          <w:rFonts w:ascii="Calibri" w:cs="Calibri" w:eastAsia="Calibri" w:hAnsi="Calibri"/>
          <w:sz w:val="20"/>
          <w:szCs w:val="20"/>
        </w:rPr>
        <w:t xml:space="preserve">xUnit integration tests (in-memory SQLite), Playwright, optimistic concurrency, transactional integrity, audit logging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Integrations: </w:t>
      </w:r>
      <w:r>
        <w:rPr>
          <w:rFonts w:ascii="Calibri" w:cs="Calibri" w:eastAsia="Calibri" w:hAnsi="Calibri"/>
          <w:sz w:val="20"/>
          <w:szCs w:val="20"/>
        </w:rPr>
        <w:t xml:space="preserve">ZATCA e-invoicing (Fatoora), Elm Yakeen, Infobip SMS, Gmail API, web scraping (Playwright, HtmlAgilityPack)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Mobile: </w:t>
      </w:r>
      <w:r>
        <w:rPr>
          <w:rFonts w:ascii="Calibri" w:cs="Calibri" w:eastAsia="Calibri" w:hAnsi="Calibri"/>
          <w:sz w:val="20"/>
          <w:szCs w:val="20"/>
        </w:rPr>
        <w:t xml:space="preserve">Flutter, .NET MAUI, Firebase, AppWrite</w:t>
      </w:r>
    </w:p>
    <w:p>
      <w:pPr>
        <w:pBdr>
          <w:bottom w:val="single" w:color="1F3864" w:sz="8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LIVE PROJECTS &amp; DEMOS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PMO Portal — web app: </w:t>
      </w:r>
      <w:hyperlink w:history="1" r:id="rIdq_3k4au1zsyeidufrtcgc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pompro.netlify.app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PMO Portal — investment pitch (interactive): </w:t>
      </w:r>
      <w:hyperlink w:history="1" r:id="rId0g56xqtccpcasjx7agjwp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abdulqader-pmo-pitch.netlify.app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PMO Portal — product showcase: </w:t>
      </w:r>
      <w:hyperlink w:history="1" r:id="rIdf-qlpmgyuwzmvm5tzmrr7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abdulqader-pmo-showcase.netlify.app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AeroBridge — investor pitch: </w:t>
      </w:r>
      <w:hyperlink w:history="1" r:id="rIdarigf0s0dji3y6x_wtvto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abdulqader-aerobridge.netlify.app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MetroPulse — investor pitch: </w:t>
      </w:r>
      <w:hyperlink w:history="1" r:id="rIdjem6ywuzwo12flcusbn6w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abdulqader-metropulse.netlify.app</w:t>
        </w:r>
      </w:hyperlink>
    </w:p>
    <w:p>
      <w:pPr>
        <w:pBdr>
          <w:bottom w:val="single" w:color="1F3864" w:sz="8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FEATURED PROJECT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PMO Portal — Project Portfolio &amp; Financial Control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 &amp; Architect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End-to-end business application for running a project portfolio: projects, tasks, milestones, risks, change requests and finance, with a live executive dashboard, approval workflow, automation, AI assistant and Power BI reporting. Fully bilingual (English/Arabic, RTL) and deployed to the cloud.</w:t>
      </w:r>
    </w:p>
    <w:p>
      <w:pPr>
        <w:spacing w:before="60" w:after="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.NET 8 Web API (ZRAdmin.NET base) with SqlSugar ORM on PostgreSQL; 15 PMO entities with audit fields and snowflake keys, layered into repositories, services and controllers.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Server-enforced RBAC: 42 permissions across 3 roles (Admin, Project Manager, Contributor), checked on every route from the JWT — a forbidden call returns 403 regardless of the UI.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Change-request workflow as a state machine: each decision and its history row commit in one transaction; self-approval and double decisions are blocked.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Finance module: budget revisions, cost transactions with posting + audit in one transaction, forecasts; approved budget, actual spend, utilization, EAC and variance are computed in SQL at query 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Optimistic concurrency (version checks) so two users editing the same task cannot overwrite each other.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Automation engine on Quartz.NET: overdue-task escalation and budget-overrun alerts through a de-duplicated outbox, pushed live to users over SignalR.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Multi-provider AI gateway (12 providers, automatic failover) for project summaries, risk analysis, dashboard insights and AI form autofill.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Bilingual API: error, validation and permission messages returned in Arabic or English from Accept-Language.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Power BI Embedded via Azure AD service principal (embed tokens issued by the API).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30 automated xUnit tests covering finance calculations, RBAC, workflow and concurrency.</w:t>
      </w:r>
    </w:p>
    <w:p>
      <w:pPr>
        <w:spacing w:before="60" w:after="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React + TypeScript + Vite single-page app; axios API client with JWT and language headers.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Executive dashboard with 6 ECharts visuals, 6 filters and drill-downs to the underlying tasks, risks and costs.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Full CRUD pages for projects, tasks, milestones, risks, change requests, finance and employees.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Permission-gated navigation, routes and buttons that mirror the backend permissions exactly.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Admin console: users, roles with a searchable permission tree, menus, config, scheduled jobs, logs, live sessions with force-logout, and server monitoring.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Real-time notification bell (SignalR), floating AI assistant, English/Arabic with live RTL switch, light/dark theme.</w:t>
      </w:r>
    </w:p>
    <w:p>
      <w:pPr>
        <w:spacing w:before="60" w:after="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Data, Reporting &amp; DevOps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Deterministic Python data generator (17 tables, all edge cases) with a transactional, idempotent C# importer.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Power BI pack: 5 validated SQL queries, DAX measures and a star-schema model; KPIs reconcile exactly between SQL, the web dashboard and Power BI.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Dockerized API on Render, serverless PostgreSQL on Neon, frontend on Netlify; auto-deploy from GitHub with environment-driven configuration and no secrets in the repository.</w:t>
      </w:r>
    </w:p>
    <w:p>
      <w:pPr>
        <w:spacing w:before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.NET 8, C#, SqlSugar, PostgreSQL, JWT, SignalR, Quartz.NET, React, TypeScript, Vite, ECharts, Power BI, Python, Docker, Render, Neon, Netlify, xUnit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Links: </w:t>
      </w:r>
      <w:hyperlink w:history="1" r:id="rIdu9g3nbgnkm9c7epncfpcj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Web app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qxwl3pjf95qijlgj88ods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Investment pitch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1yhhmbwqxlhqzyab9zone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Product showcase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mtcvdl_d1kywpztxk6pxk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Source code</w:t>
        </w:r>
      </w:hyperlink>
    </w:p>
    <w:p>
      <w:pPr>
        <w:pBdr>
          <w:bottom w:val="single" w:color="1F3864" w:sz="8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INTERACTIVE PRESENTATIONS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PMO Portal — Investment Pitch</w:t>
      </w:r>
      <w:r>
        <w:rPr>
          <w:rFonts w:ascii="Calibri" w:cs="Calibri" w:eastAsia="Calibri" w:hAnsi="Calibri"/>
          <w:sz w:val="21"/>
          <w:szCs w:val="21"/>
        </w:rPr>
        <w:t xml:space="preserve">  —  Designer &amp;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10-scene cinematic pitch to an investment committee: live project constellation, architecture request tracing, a change-request scenario with branching decisions, a Power BI-style dashboard with drill-down, and a business-case simulator that computes payback and the final ask.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HTML5, CSS3, vanilla JavaScript, SVG, Canvas — single self-contained file, works offline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Links: </w:t>
      </w:r>
      <w:hyperlink w:history="1" r:id="rId7he2kpcgwxgzx8wx6rjga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Open the pitch</w:t>
        </w:r>
      </w:hyperlink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PMO Portal — Product Showcase</w:t>
      </w:r>
      <w:r>
        <w:rPr>
          <w:rFonts w:ascii="Calibri" w:cs="Calibri" w:eastAsia="Calibri" w:hAnsi="Calibri"/>
          <w:sz w:val="21"/>
          <w:szCs w:val="21"/>
        </w:rPr>
        <w:t xml:space="preserve">  —  Designer &amp;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Sales showcase of the live PMO Portal with real screenshots in English and Arabic: dashboard, projects, finance, risks, change requests, automation, roles and permission tree, AI assistant and Power BI.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HTML5, CSS3,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Links: </w:t>
      </w:r>
      <w:hyperlink w:history="1" r:id="rIdhtreab3spstgprqlp2bnu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Open the showcase</w:t>
        </w:r>
      </w:hyperlink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AeroBridge — Autonomous Medical-Supply Logistics</w:t>
      </w:r>
      <w:r>
        <w:rPr>
          <w:rFonts w:ascii="Calibri" w:cs="Calibri" w:eastAsia="Calibri" w:hAnsi="Calibri"/>
          <w:sz w:val="21"/>
          <w:szCs w:val="21"/>
        </w:rPr>
        <w:t xml:space="preserve">  —  Designer &amp;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9-scene investor pitch with routes that draw themselves and a live fleet / hub / distance simulator.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HTML5, CSS3, JavaScript, SVG path animation, Canvas particles, parallax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Links: </w:t>
      </w:r>
      <w:hyperlink w:history="1" r:id="rIdet32n22ordyvmgrtag3ia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Open AeroBridge</w:t>
        </w:r>
      </w:hyperlink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MetroPulse — City Infrastructure Digital Twin</w:t>
      </w:r>
      <w:r>
        <w:rPr>
          <w:rFonts w:ascii="Calibri" w:cs="Calibri" w:eastAsia="Calibri" w:hAnsi="Calibri"/>
          <w:sz w:val="21"/>
          <w:szCs w:val="21"/>
        </w:rPr>
        <w:t xml:space="preserve">  —  Designer &amp;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9-scene investor pitch with a layered city map, live layer toggles, incident-response dispatch and an operations simulator.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HTML5, CSS3, JavaScript, SVG, Canvas connection graph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Links: </w:t>
      </w:r>
      <w:hyperlink w:history="1" r:id="rIdszee3ygfzzzxldk2lvedq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Open MetroPulse</w:t>
        </w:r>
      </w:hyperlink>
    </w:p>
    <w:p>
      <w:pPr>
        <w:pBdr>
          <w:bottom w:val="single" w:color="1F3864" w:sz="8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WORK EXPERIENCE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Developer</w:t>
      </w:r>
      <w:r>
        <w:rPr>
          <w:rFonts w:ascii="Calibri" w:cs="Calibri" w:eastAsia="Calibri" w:hAnsi="Calibri"/>
          <w:sz w:val="21"/>
          <w:szCs w:val="21"/>
        </w:rPr>
        <w:t xml:space="preserve">  —  Almana Hospitals Group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2025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Saudi Arabia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Desktop application development using .NET with advanced query optimization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Database profiling and performance analysis; issue identification, tracing and resolution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Web development using .NET; feature migration from desktop and Java Spring Boot applications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Hospital Information System (HIS), Contract Management, Identity Access Management (IAM), Medical Electronic Records (EMR) and Sick Leave management systems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cross-location patient search across hospital branch databases with dynamic SQL in SQL Server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.NET integrations with ZATCA e-invoicing, Elm's Yakeen identity verification and the Infobip SMS gateway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Key achievement: improved system performance by 40% through query optimization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.NET, Java Spring Boot, SQL Server, Entity Framework Core, JWT Authentication, Query Optimization, ZATCA E-Invoicing, Elm Yakeen API, Infobip SMS API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Full Stack Developer (Freelance / Side Projects)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2025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Saudi Arabia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the PMO Portal: .NET 8 + React + PostgreSQL portfolio and finance platform, deployed on Render, Neon and Netlify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VoiceOfJobs: an AI-powered recruitment and marketplace platform with 50+ capabilities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SQL Deployment Manager for automated database deployment workflows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Created an Invoice Builder Module with drag-and-drop interface and PDF export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CV Creator/Generator platform with ATS-optimized output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 data scraper for the Mourjan marketplace, a Text Difference Checker and dynamic Excel import tools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an advanced PDF report workflow engine combining data engineering with design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Key achievements: integrated 12 AI providers with automatic failover; automated job scraping from LinkedIn, Indeed, Bayt and Mourjan; email campaign system with Gmail OAuth2, tracking and analytics; bilingual Arabic/English interfaces with role-based access control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ASP.NET Core 8, React 19, TypeScript, Vite, TailwindCSS, SqlSugar ORM, PostgreSQL, SQL Server, SQLite, SignalR, Playwright, HtmlAgilityPack, MailKit, Gmail API, JWT, Serilog, OpenAI-compatible APIs, Docker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Developer</w:t>
      </w:r>
      <w:r>
        <w:rPr>
          <w:rFonts w:ascii="Calibri" w:cs="Calibri" w:eastAsia="Calibri" w:hAnsi="Calibri"/>
          <w:sz w:val="21"/>
          <w:szCs w:val="21"/>
        </w:rPr>
        <w:t xml:space="preserve">  —  Maham AI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Riyadh, Saudi Arabia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full stack features using .NET and Next.js with a PostgreSQL data layer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.NET, Next.js, React, PostgreSQL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Developer</w:t>
      </w:r>
      <w:r>
        <w:rPr>
          <w:rFonts w:ascii="Calibri" w:cs="Calibri" w:eastAsia="Calibri" w:hAnsi="Calibri"/>
          <w:sz w:val="21"/>
          <w:szCs w:val="21"/>
        </w:rPr>
        <w:t xml:space="preserve">  —  Maham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Riyadh, Saudi Arabia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full stack modules with .NET, SqlSugar ORM and Vue.js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reporting features for business operations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.NET, SQL Server, SqlSugar, Vue.js, Reporting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Developer</w:t>
      </w:r>
      <w:r>
        <w:rPr>
          <w:rFonts w:ascii="Calibri" w:cs="Calibri" w:eastAsia="Calibri" w:hAnsi="Calibri"/>
          <w:sz w:val="21"/>
          <w:szCs w:val="21"/>
        </w:rPr>
        <w:t xml:space="preserve">  —  Freelight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Riyadh, Saudi Arabia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full stack modules with .NET, SqlSugar ORM and Vue.js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reporting features for business operations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.NET, SQL Server, SqlSugar, Vue.js, Reporting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Developer</w:t>
      </w:r>
      <w:r>
        <w:rPr>
          <w:rFonts w:ascii="Calibri" w:cs="Calibri" w:eastAsia="Calibri" w:hAnsi="Calibri"/>
          <w:sz w:val="21"/>
          <w:szCs w:val="21"/>
        </w:rPr>
        <w:t xml:space="preserve">  —  Shirkat Al-Inara Al-Hurra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2024 –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Riyadh, Saudi Arabia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Delivered full stack features across React and Vue.js frontends with a .NET API backend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and optimized SQL Server data layers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React, Vue.js, .NET API, SQL Server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Desktop Applications Developer (Freelance)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 Water Application for a neighborhood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Created a University Application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Stock/ERP System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SQL Server, Azure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Microservices Developer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2022 –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.NET microservices behind an API Gateway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Docker, RabbitMQ and gRPC solutions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Worked on CRM, Attendance, Compliance, Talent Acquisition, Loss Intelligence, Performance Management and Saned Services modules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.NET, Docker, gRPC, RabbitMQ, API Gateway, DevOps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Outsourcing Developer</w:t>
      </w:r>
      <w:r>
        <w:rPr>
          <w:rFonts w:ascii="Calibri" w:cs="Calibri" w:eastAsia="Calibri" w:hAnsi="Calibri"/>
          <w:sz w:val="21"/>
          <w:szCs w:val="21"/>
        </w:rPr>
        <w:t xml:space="preserve">  —  Datatrans Company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2022 –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Worked on ASP.NET Core MVC projects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Improved Nawras System, ANHAR System and Saned Service System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jQuery/JavaScript solutions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ASP.NET Core MVC, jQuery, JavaScript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Applications Developer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2020 –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an Angular Water System with a .NET API backend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Created an Invoice System with PDF reports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E-commerce and Realtime Chat systems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Angular, .NET API, PDF Reports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Mobile Applications Developer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2019 – 2020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 WhatsApp clone with Firebase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Created a Twitter clone with AppWrite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MAUI Water System with an API backend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Flutter, Firebase, AppWrite, MAUI, RDLC Reports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Desktop Applications Developer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2018 – 2019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Water System, University System and Stock System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Created reports using Crystal Reports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SQL Server database solutions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sz w:val="20"/>
          <w:szCs w:val="20"/>
        </w:rPr>
        <w:t xml:space="preserve">Crystal Reports, SQL Server</w:t>
      </w:r>
    </w:p>
    <w:p>
      <w:pPr>
        <w:pBdr>
          <w:bottom w:val="single" w:color="1F3864" w:sz="8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SELECTED PROJECTS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VoiceOfJobs — AI-Powered Recruitment &amp; Marketplace Platform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 &amp; Architect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AI-powered recruitment and marketplace platform with 50+ capabilities for the Middle Eastern job market: automated job scraping from LinkedIn/Indeed/Bayt/Mourjan, AI-generated cover letters, an email campaign system with Gmail OAuth2, CV parsing with ATS optimization, and a multi-category marketplace (jobs, vehicles, freelance, classifieds). 12 AI providers with automatic failover; full Arabic/English interface.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ASP.NET Core 8, SqlSugar ORM, JWT Authentication, Serilog, Playwright, HtmlAgilityPack, MailKit, Gmail API, OpenAI-compatible APIs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 19, Vite, TailwindCSS 4, Recharts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SQLite, SQL Server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Hospital Information System (HIS)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Comprehensive HIS for patient data, appointments, medical records and hospital operations across desktop and web interfaces, including cross-branch patient search.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.NET, Entity Framework Core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SQL Server — advanced query optimization, dynamic SQL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Medical Electronic Records (EMR)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EMR data model, clinical document management and performance-optimized reporting for large medical datasets.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.NET, Entity Framework Core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SQL Server — advanced query optimization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Identity Access Management (IAM)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RBAC, SSO integration, user management and audit logging across hospital systems.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.NET, JWT Authentication, Entity Framework Core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SQL Server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Contract Management System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Contract repository, workflow automation and reporting dashboard for Almana Hospitals Group.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.NET, Entity Framework Core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SQL Server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Integrations — ZATCA E-Invoicing, Elm Yakeen, Infobip SMS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Hospital billing integrated with ZATCA (Fatoora) for Saudi e-invoicing compliance; national ID and Iqama verification through Elm's Yakeen; automated notifications through the Infobip SMS gateway.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.NET, C#, ZATCA E-Invoicing APIs, Elm Yakeen API, Infobip SMS API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SQL Server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 Microservices Platform — CRM Suite</w:t>
      </w:r>
      <w:r>
        <w:rPr>
          <w:rFonts w:ascii="Calibri" w:cs="Calibri" w:eastAsia="Calibri" w:hAnsi="Calibri"/>
          <w:sz w:val="21"/>
          <w:szCs w:val="21"/>
        </w:rPr>
        <w:t xml:space="preserve">  —  Senior Microservices Developer &amp; Architect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Multi-module platform (CRM, Attendance, Compliance, Talent Acquisition, Loss Intelligence, Performance Management, Saned Services) behind an API Gateway with Redis caching.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 Core microservices, API Gateway, RabbitMQ, gRPC, Redis, Entity Framework Core, JWT, Swagger/OpenAPI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DevOps: </w:t>
      </w:r>
      <w:r>
        <w:rPr>
          <w:rFonts w:ascii="Calibri" w:cs="Calibri" w:eastAsia="Calibri" w:hAnsi="Calibri"/>
          <w:sz w:val="20"/>
          <w:szCs w:val="20"/>
        </w:rPr>
        <w:t xml:space="preserve">Docker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SQL Deployment Manager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Database deployment tool: server connection management, script parsing with dangerous-statement detection, multi-server execution with history tracking, and database object comparison.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.NET, C#, PowerShell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SQL Server — deployment automation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Invoice Builder Module with PDF Export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Drag-and-drop invoice builder with automatic totals/taxes/discounts, PDF export and brandable templates.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.NET, PDF generation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Vue.js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CV Creator/Generator Platform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Form-based CV builder with automatic formatting and ATS-optimized PDF/DOCX export across templates.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.NET, PDF generation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Vue.js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SQL Server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Scraper for Mourjan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Scraper that extracts and processes listings from the Mourjan marketplace into structured output.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.NET, Playwright, HtmlAgilityPack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Text Difference Checker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Highlights additions, deletions and changes between document versions for code review, legal and content tracking.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.NET, diff algorithm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Vue.js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Dynamic Excel Data Import &amp; Filtering Tool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Imports external data into Excel with smart column management, plus dynamic database filtering so users build reports without SQL.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.NET, Excel automation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SQL Server — dynamic filtering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Advanced PDF Report Workflow Engine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Automated, dynamic PDF report generation from database-driven sources, combining data engineering with design.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.NET, PDF generation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SQL Server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E-commerce Platform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Full stack e-commerce platform.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 Core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Angular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SQL Server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MAUI Blazor Water Application</w:t>
      </w:r>
      <w:r>
        <w:rPr>
          <w:rFonts w:ascii="Calibri" w:cs="Calibri" w:eastAsia="Calibri" w:hAnsi="Calibri"/>
          <w:sz w:val="21"/>
          <w:szCs w:val="21"/>
        </w:rPr>
        <w:t xml:space="preserve">  —  Full Stack Developer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Water management system hosted on Azure.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 API on Azure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MAUI Blazor</w:t>
      </w:r>
    </w:p>
    <w:p>
      <w:pPr>
        <w:pBdr>
          <w:bottom w:val="single" w:color="1F3864" w:sz="8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.NET Full Stack, ASP.NET Core 8 Web API &amp; MVC, C#, Java Spring Boot (Spring Data JPA, Spring Security), Node.js, Entity Framework Core, SqlSugar ORM, Identity, JWT, OAuth2, SignalR, Quartz.NET, RabbitMQ, Apache Kafka, gRPC, API Gateway, Redis Cache, Serilog, MailKit &amp; Gmail API, PDF generation, Web scraping (Playwright, HtmlAgilityPack)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 19, TypeScript, JavaScript, Vite, Vue.js, Next.js, Angular, Blazor, TailwindCSS, ECharts, Recharts, jQuery, i18n &amp; RTL layouts, responsive UI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SQL Server, PostgreSQL, Oracle, SQLite, MongoDB, performance tuning, query optimization, profiling &amp; analysis, stored procedures, dynamic 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Reporting &amp; BI: </w:t>
      </w:r>
      <w:r>
        <w:rPr>
          <w:rFonts w:ascii="Calibri" w:cs="Calibri" w:eastAsia="Calibri" w:hAnsi="Calibri"/>
          <w:sz w:val="20"/>
          <w:szCs w:val="20"/>
        </w:rPr>
        <w:t xml:space="preserve">Power BI (DAX, data modeling, Power BI Embedded), Crystal Reports, RDLC, PDF reports, Excel automation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DevOps &amp; Cloud: </w:t>
      </w:r>
      <w:r>
        <w:rPr>
          <w:rFonts w:ascii="Calibri" w:cs="Calibri" w:eastAsia="Calibri" w:hAnsi="Calibri"/>
          <w:sz w:val="20"/>
          <w:szCs w:val="20"/>
        </w:rPr>
        <w:t xml:space="preserve">Docker, GitHub Actions, Render, Netlify, Neon, Azure, Nginx, SQL deployment &amp; migration tools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sz w:val="20"/>
          <w:szCs w:val="20"/>
        </w:rPr>
        <w:t xml:space="preserve">Microservices, layered/clean architecture, RBAC design, workflow state machines, transactional outbox, optimistic concurrency, multi-database architecture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AI: </w:t>
      </w:r>
      <w:r>
        <w:rPr>
          <w:rFonts w:ascii="Calibri" w:cs="Calibri" w:eastAsia="Calibri" w:hAnsi="Calibri"/>
          <w:sz w:val="20"/>
          <w:szCs w:val="20"/>
        </w:rPr>
        <w:t xml:space="preserve">Multi-provider LLM integration and failover, prompt design for structured JSON output, GenAI for .NET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Testing: </w:t>
      </w:r>
      <w:r>
        <w:rPr>
          <w:rFonts w:ascii="Calibri" w:cs="Calibri" w:eastAsia="Calibri" w:hAnsi="Calibri"/>
          <w:sz w:val="20"/>
          <w:szCs w:val="20"/>
        </w:rPr>
        <w:t xml:space="preserve">xUnit, integration testing with in-memory SQLite, Playwright end-to-end checks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Mobile: </w:t>
      </w:r>
      <w:r>
        <w:rPr>
          <w:rFonts w:ascii="Calibri" w:cs="Calibri" w:eastAsia="Calibri" w:hAnsi="Calibri"/>
          <w:sz w:val="20"/>
          <w:szCs w:val="20"/>
        </w:rPr>
        <w:t xml:space="preserve">Flutter, .NET MAUI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Domain: </w:t>
      </w:r>
      <w:r>
        <w:rPr>
          <w:rFonts w:ascii="Calibri" w:cs="Calibri" w:eastAsia="Calibri" w:hAnsi="Calibri"/>
          <w:sz w:val="20"/>
          <w:szCs w:val="20"/>
        </w:rPr>
        <w:t xml:space="preserve">Healthcare IT, project portfolio &amp; financial control, recruitment platforms, e-invoicing (ZATCA)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C#, TypeScript, JavaScript, SQL, Java, Python, Dart</w:t>
      </w:r>
    </w:p>
    <w:p>
      <w:pPr>
        <w:pBdr>
          <w:bottom w:val="single" w:color="1F3864" w:sz="8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&amp; SOFT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Professional: </w:t>
      </w:r>
      <w:r>
        <w:rPr>
          <w:rFonts w:ascii="Calibri" w:cs="Calibri" w:eastAsia="Calibri" w:hAnsi="Calibri"/>
          <w:sz w:val="20"/>
          <w:szCs w:val="20"/>
        </w:rPr>
        <w:t xml:space="preserve">Requirement analysis, system architecture design, technical documentation, legacy system modernization, performance optimization, debugging and troubleshooting, database administration, code quality, process improvement, project management, technical mentoring, version control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sz w:val="20"/>
          <w:szCs w:val="20"/>
        </w:rPr>
        <w:t xml:space="preserve">Problem solving, critical thinking, teamwork, cross-functional collaboration, adaptability under pressure, self-motivation, product &amp; UX thinking, rapid prototyping, bilingual communication (Arabic/English)</w:t>
      </w:r>
    </w:p>
    <w:p>
      <w:pPr>
        <w:pBdr>
          <w:bottom w:val="single" w:color="1F3864" w:sz="8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Science, Cyber Security</w:t>
      </w:r>
      <w:r>
        <w:rPr>
          <w:rFonts w:ascii="Calibri" w:cs="Calibri" w:eastAsia="Calibri" w:hAnsi="Calibri"/>
          <w:sz w:val="21"/>
          <w:szCs w:val="21"/>
        </w:rPr>
        <w:t xml:space="preserve">  —  National University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2019 – 2023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Final grade: 80.5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Diploma, Programming &amp; Smartphone Maintenance</w:t>
      </w:r>
      <w:r>
        <w:rPr>
          <w:rFonts w:ascii="Calibri" w:cs="Calibri" w:eastAsia="Calibri" w:hAnsi="Calibri"/>
          <w:sz w:val="21"/>
          <w:szCs w:val="21"/>
        </w:rPr>
        <w:t xml:space="preserve">  —  General Telecommunication Institute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2020 – 2021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Completed Level 3A &amp; 3B, FIL Institute</w:t>
      </w:r>
    </w:p>
    <w:p>
      <w:pPr>
        <w:keepNext/>
        <w:tabs>
          <w:tab w:val="right" w:pos="10206"/>
        </w:tabs>
        <w:spacing w:before="12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Secondary School</w:t>
      </w:r>
      <w:r>
        <w:rPr>
          <w:rFonts w:ascii="Calibri" w:cs="Calibri" w:eastAsia="Calibri" w:hAnsi="Calibri"/>
          <w:sz w:val="21"/>
          <w:szCs w:val="21"/>
        </w:rPr>
        <w:t xml:space="preserve">  —  Safer Private School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2018 – 2019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Final grade: 80.13</w:t>
      </w:r>
    </w:p>
    <w:p>
      <w:pPr>
        <w:pBdr>
          <w:bottom w:val="single" w:color="1F3864" w:sz="8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GenAI for .NET: Build LLM Apps with OpenAI and Ollama — Udemy (Jun 2026, Credential ID UC-51f9609e-ef3c-4bbc-ab10-8ceb7b89493b)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Voluntarily Identifying a Security Gap in a Critical Application — Almana Hospitals (Jun 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Datatrans Company Certificate (Sep 2023)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Programming &amp; Smartphone Maintenance — General Telecommunication Institute (Jun 2020)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Level 3A &amp; 3B — FIL Institute (Jun 2020)</w:t>
      </w:r>
    </w:p>
    <w:p>
      <w:pPr>
        <w:pBdr>
          <w:bottom w:val="single" w:color="1F3864" w:sz="8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Arabic (Native)  |  English (Fluent)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vi_6tjb5kqdpejq1-f_e" Type="http://schemas.openxmlformats.org/officeDocument/2006/relationships/hyperlink" Target="mailto:abdulqadergobs@gmail.com" TargetMode="External"/><Relationship Id="rId_v7ohsw7yzlau4hy5pupd" Type="http://schemas.openxmlformats.org/officeDocument/2006/relationships/hyperlink" Target="https://www.linkedin.com/in/abdulqaderalshawea-182800250" TargetMode="External"/><Relationship Id="rIdqplmmpwgmpmth0pzc9y2w" Type="http://schemas.openxmlformats.org/officeDocument/2006/relationships/hyperlink" Target="https://github.com/Nested101" TargetMode="External"/><Relationship Id="rIdccvu-9vnase6e5hye5tu3" Type="http://schemas.openxmlformats.org/officeDocument/2006/relationships/hyperlink" Target="https://nested101.github.io/abdulqader_cv" TargetMode="External"/><Relationship Id="rIdxhhyhdqllq8aijjgp0j1m" Type="http://schemas.openxmlformats.org/officeDocument/2006/relationships/hyperlink" Target="https://pompro.netlify.app" TargetMode="External"/><Relationship Id="rIdq_3k4au1zsyeidufrtcgc" Type="http://schemas.openxmlformats.org/officeDocument/2006/relationships/hyperlink" Target="https://pompro.netlify.app" TargetMode="External"/><Relationship Id="rId0g56xqtccpcasjx7agjwp" Type="http://schemas.openxmlformats.org/officeDocument/2006/relationships/hyperlink" Target="https://abdulqader-pmo-pitch.netlify.app" TargetMode="External"/><Relationship Id="rIdf-qlpmgyuwzmvm5tzmrr7" Type="http://schemas.openxmlformats.org/officeDocument/2006/relationships/hyperlink" Target="https://abdulqader-pmo-showcase.netlify.app" TargetMode="External"/><Relationship Id="rIdarigf0s0dji3y6x_wtvto" Type="http://schemas.openxmlformats.org/officeDocument/2006/relationships/hyperlink" Target="https://abdulqader-aerobridge.netlify.app" TargetMode="External"/><Relationship Id="rIdjem6ywuzwo12flcusbn6w" Type="http://schemas.openxmlformats.org/officeDocument/2006/relationships/hyperlink" Target="https://abdulqader-metropulse.netlify.app" TargetMode="External"/><Relationship Id="rIdu9g3nbgnkm9c7epncfpcj" Type="http://schemas.openxmlformats.org/officeDocument/2006/relationships/hyperlink" Target="https://pompro.netlify.app" TargetMode="External"/><Relationship Id="rIdqxwl3pjf95qijlgj88ods" Type="http://schemas.openxmlformats.org/officeDocument/2006/relationships/hyperlink" Target="https://abdulqader-pmo-pitch.netlify.app" TargetMode="External"/><Relationship Id="rId1yhhmbwqxlhqzyab9zone" Type="http://schemas.openxmlformats.org/officeDocument/2006/relationships/hyperlink" Target="https://abdulqader-pmo-showcase.netlify.app" TargetMode="External"/><Relationship Id="rIdmtcvdl_d1kywpztxk6pxk" Type="http://schemas.openxmlformats.org/officeDocument/2006/relationships/hyperlink" Target="https://github.com/WebDevFreeLight/applayied" TargetMode="External"/><Relationship Id="rId7he2kpcgwxgzx8wx6rjga" Type="http://schemas.openxmlformats.org/officeDocument/2006/relationships/hyperlink" Target="https://abdulqader-pmo-pitch.netlify.app" TargetMode="External"/><Relationship Id="rIdhtreab3spstgprqlp2bnu" Type="http://schemas.openxmlformats.org/officeDocument/2006/relationships/hyperlink" Target="https://abdulqader-pmo-showcase.netlify.app" TargetMode="External"/><Relationship Id="rIdet32n22ordyvmgrtag3ia" Type="http://schemas.openxmlformats.org/officeDocument/2006/relationships/hyperlink" Target="https://abdulqader-aerobridge.netlify.app" TargetMode="External"/><Relationship Id="rIdszee3ygfzzzxldk2lvedq" Type="http://schemas.openxmlformats.org/officeDocument/2006/relationships/hyperlink" Target="https://abdulqader-metropulse.netlify.app" TargetMode="External"/><Relationship Id="rId2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Abdulqader Alshawea — CV</dc:title>
  <dc:creator>Abdulqader Alshawea</dc:creator>
  <cp:lastModifiedBy>Un-named</cp:lastModifiedBy>
  <cp:revision>1</cp:revision>
  <dcterms:created xsi:type="dcterms:W3CDTF">2026-10-23T19:04:13.512Z</dcterms:created>
  <dcterms:modified xsi:type="dcterms:W3CDTF">2026-10-23T19:04:13.513Z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