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3.</w:t>
      </w:r>
    </w:p>
    <w:p w:rsidR="00000000" w:rsidDel="00000000" w:rsidP="00000000" w:rsidRDefault="00000000" w:rsidRPr="00000000" w14:paraId="00000002">
      <w:pPr>
        <w:rPr/>
      </w:pPr>
      <w:r w:rsidDel="00000000" w:rsidR="00000000" w:rsidRPr="00000000">
        <w:rPr>
          <w:rtl w:val="0"/>
        </w:rPr>
        <w:t xml:space="preserve">✅ 1. 🔧 HTML (</w:t>
      </w:r>
      <w:r w:rsidDel="00000000" w:rsidR="00000000" w:rsidRPr="00000000">
        <w:rPr>
          <w:rFonts w:ascii="Roboto Mono" w:cs="Roboto Mono" w:eastAsia="Roboto Mono" w:hAnsi="Roboto Mono"/>
          <w:color w:val="188038"/>
          <w:rtl w:val="0"/>
        </w:rPr>
        <w:t xml:space="preserve">/components/images.html</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&lt;figure class="etape-image"&gt;</w:t>
      </w:r>
    </w:p>
    <w:p w:rsidR="00000000" w:rsidDel="00000000" w:rsidP="00000000" w:rsidRDefault="00000000" w:rsidRPr="00000000" w14:paraId="00000005">
      <w:pPr>
        <w:rPr/>
      </w:pPr>
      <w:r w:rsidDel="00000000" w:rsidR="00000000" w:rsidRPr="00000000">
        <w:rPr>
          <w:rtl w:val="0"/>
        </w:rPr>
        <w:t xml:space="preserve">  &lt;img </w:t>
      </w:r>
    </w:p>
    <w:p w:rsidR="00000000" w:rsidDel="00000000" w:rsidP="00000000" w:rsidRDefault="00000000" w:rsidRPr="00000000" w14:paraId="00000006">
      <w:pPr>
        <w:rPr/>
      </w:pPr>
      <w:r w:rsidDel="00000000" w:rsidR="00000000" w:rsidRPr="00000000">
        <w:rPr>
          <w:rtl w:val="0"/>
        </w:rPr>
        <w:t xml:space="preserve">    src="/images/calage-ordinateur-boite-mousse-coussins-air.webp"</w:t>
      </w:r>
    </w:p>
    <w:p w:rsidR="00000000" w:rsidDel="00000000" w:rsidP="00000000" w:rsidRDefault="00000000" w:rsidRPr="00000000" w14:paraId="00000007">
      <w:pPr>
        <w:rPr/>
      </w:pPr>
      <w:r w:rsidDel="00000000" w:rsidR="00000000" w:rsidRPr="00000000">
        <w:rPr>
          <w:rtl w:val="0"/>
        </w:rPr>
        <w:t xml:space="preserve">    loading="lazy" </w:t>
      </w:r>
    </w:p>
    <w:p w:rsidR="00000000" w:rsidDel="00000000" w:rsidP="00000000" w:rsidRDefault="00000000" w:rsidRPr="00000000" w14:paraId="00000008">
      <w:pPr>
        <w:rPr/>
      </w:pPr>
      <w:r w:rsidDel="00000000" w:rsidR="00000000" w:rsidRPr="00000000">
        <w:rPr>
          <w:rtl w:val="0"/>
        </w:rPr>
        <w:t xml:space="preserve">    alt="Ordinateur portable centré dans une boîte en carton rigide, calé avec de la mousse prédécoupée, des coussins d’air transparents et du papier froissé sur les bords" </w:t>
      </w:r>
    </w:p>
    <w:p w:rsidR="00000000" w:rsidDel="00000000" w:rsidP="00000000" w:rsidRDefault="00000000" w:rsidRPr="00000000" w14:paraId="00000009">
      <w:pPr>
        <w:rPr/>
      </w:pPr>
      <w:r w:rsidDel="00000000" w:rsidR="00000000" w:rsidRPr="00000000">
        <w:rPr>
          <w:rtl w:val="0"/>
        </w:rPr>
        <w:t xml:space="preserve">    width="768" height="768"</w:t>
      </w:r>
    </w:p>
    <w:p w:rsidR="00000000" w:rsidDel="00000000" w:rsidP="00000000" w:rsidRDefault="00000000" w:rsidRPr="00000000" w14:paraId="0000000A">
      <w:pPr>
        <w:rPr/>
      </w:pPr>
      <w:r w:rsidDel="00000000" w:rsidR="00000000" w:rsidRPr="00000000">
        <w:rPr>
          <w:rtl w:val="0"/>
        </w:rPr>
        <w:t xml:space="preserve">  &gt;</w:t>
      </w:r>
    </w:p>
    <w:p w:rsidR="00000000" w:rsidDel="00000000" w:rsidP="00000000" w:rsidRDefault="00000000" w:rsidRPr="00000000" w14:paraId="0000000B">
      <w:pPr>
        <w:rPr/>
      </w:pPr>
      <w:r w:rsidDel="00000000" w:rsidR="00000000" w:rsidRPr="00000000">
        <w:rPr>
          <w:rtl w:val="0"/>
        </w:rPr>
        <w:t xml:space="preserve">  &lt;figcaption class="hover-caption"&gt;</w:t>
      </w:r>
    </w:p>
    <w:p w:rsidR="00000000" w:rsidDel="00000000" w:rsidP="00000000" w:rsidRDefault="00000000" w:rsidRPr="00000000" w14:paraId="0000000C">
      <w:pPr>
        <w:rPr/>
      </w:pPr>
      <w:r w:rsidDel="00000000" w:rsidR="00000000" w:rsidRPr="00000000">
        <w:rPr>
          <w:rtl w:val="0"/>
        </w:rPr>
        <w:t xml:space="preserve">    Positionnez l’ordinateur au centre de la boîte, posé sur une mousse prédécoupée et entouré de coussins d’air pour amortir les chocs pendant le transport.</w:t>
      </w:r>
    </w:p>
    <w:p w:rsidR="00000000" w:rsidDel="00000000" w:rsidP="00000000" w:rsidRDefault="00000000" w:rsidRPr="00000000" w14:paraId="0000000D">
      <w:pPr>
        <w:rPr/>
      </w:pPr>
      <w:r w:rsidDel="00000000" w:rsidR="00000000" w:rsidRPr="00000000">
        <w:rPr>
          <w:rtl w:val="0"/>
        </w:rPr>
        <w:t xml:space="preserve">  &lt;/figcaption&gt;</w:t>
      </w:r>
    </w:p>
    <w:p w:rsidR="00000000" w:rsidDel="00000000" w:rsidP="00000000" w:rsidRDefault="00000000" w:rsidRPr="00000000" w14:paraId="0000000E">
      <w:pPr>
        <w:rPr/>
      </w:pPr>
      <w:r w:rsidDel="00000000" w:rsidR="00000000" w:rsidRPr="00000000">
        <w:rPr>
          <w:rtl w:val="0"/>
        </w:rPr>
        <w:t xml:space="preserve">&lt;/figure&gt;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2. 🎨 CSS (</w:t>
      </w:r>
      <w:r w:rsidDel="00000000" w:rsidR="00000000" w:rsidRPr="00000000">
        <w:rPr>
          <w:rFonts w:ascii="Roboto Mono" w:cs="Roboto Mono" w:eastAsia="Roboto Mono" w:hAnsi="Roboto Mono"/>
          <w:color w:val="188038"/>
          <w:rtl w:val="0"/>
        </w:rPr>
        <w:t xml:space="preserve">/styles/seo.css</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.hover-caption {</w:t>
      </w:r>
    </w:p>
    <w:p w:rsidR="00000000" w:rsidDel="00000000" w:rsidP="00000000" w:rsidRDefault="00000000" w:rsidRPr="00000000" w14:paraId="00000014">
      <w:pPr>
        <w:rPr/>
      </w:pPr>
      <w:r w:rsidDel="00000000" w:rsidR="00000000" w:rsidRPr="00000000">
        <w:rPr>
          <w:rtl w:val="0"/>
        </w:rPr>
        <w:t xml:space="preserve">  opacity: 0;</w:t>
      </w:r>
    </w:p>
    <w:p w:rsidR="00000000" w:rsidDel="00000000" w:rsidP="00000000" w:rsidRDefault="00000000" w:rsidRPr="00000000" w14:paraId="00000015">
      <w:pPr>
        <w:rPr/>
      </w:pPr>
      <w:r w:rsidDel="00000000" w:rsidR="00000000" w:rsidRPr="00000000">
        <w:rPr>
          <w:rtl w:val="0"/>
        </w:rPr>
        <w:t xml:space="preserve">  transition: opacity 0.3s ease;</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figure.etape-image:hover .hover-caption {</w:t>
      </w:r>
    </w:p>
    <w:p w:rsidR="00000000" w:rsidDel="00000000" w:rsidP="00000000" w:rsidRDefault="00000000" w:rsidRPr="00000000" w14:paraId="00000019">
      <w:pPr>
        <w:rPr/>
      </w:pPr>
      <w:r w:rsidDel="00000000" w:rsidR="00000000" w:rsidRPr="00000000">
        <w:rPr>
          <w:rtl w:val="0"/>
        </w:rPr>
        <w:t xml:space="preserve">  opacity: 1;</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À inclure dans le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&lt;link rel="stylesheet" href="/styles/seo.css"&gt;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3. 🧠 JSON-LD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ou juste avant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&lt;script type="application/ld+json"&gt;</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  "@context": "https://schema.org",</w:t>
      </w:r>
    </w:p>
    <w:p w:rsidR="00000000" w:rsidDel="00000000" w:rsidP="00000000" w:rsidRDefault="00000000" w:rsidRPr="00000000" w14:paraId="00000031">
      <w:pPr>
        <w:rPr/>
      </w:pPr>
      <w:r w:rsidDel="00000000" w:rsidR="00000000" w:rsidRPr="00000000">
        <w:rPr>
          <w:rtl w:val="0"/>
        </w:rPr>
        <w:t xml:space="preserve">  "@type": "ImageObject",</w:t>
      </w:r>
    </w:p>
    <w:p w:rsidR="00000000" w:rsidDel="00000000" w:rsidP="00000000" w:rsidRDefault="00000000" w:rsidRPr="00000000" w14:paraId="00000032">
      <w:pPr>
        <w:rPr/>
      </w:pPr>
      <w:r w:rsidDel="00000000" w:rsidR="00000000" w:rsidRPr="00000000">
        <w:rPr>
          <w:rtl w:val="0"/>
        </w:rPr>
        <w:t xml:space="preserve">  "contentUrl": "https://www.comparateurfrais.fr/images/calage-ordinateur-boite-mousse-coussins-air.webp",</w:t>
      </w:r>
    </w:p>
    <w:p w:rsidR="00000000" w:rsidDel="00000000" w:rsidP="00000000" w:rsidRDefault="00000000" w:rsidRPr="00000000" w14:paraId="00000033">
      <w:pPr>
        <w:rPr/>
      </w:pPr>
      <w:r w:rsidDel="00000000" w:rsidR="00000000" w:rsidRPr="00000000">
        <w:rPr>
          <w:rtl w:val="0"/>
        </w:rPr>
        <w:t xml:space="preserve">  "description": "Un ordinateur portable est bien calé au centre d’une boîte rigide avec de la mousse prédécoupée en dessous, des coussins d’air transparents sur les côtés et du papier froissé pour compléter le calage. Cette configuration évite les mouvements et absorbe les chocs durant l’expédition.",</w:t>
      </w:r>
    </w:p>
    <w:p w:rsidR="00000000" w:rsidDel="00000000" w:rsidP="00000000" w:rsidRDefault="00000000" w:rsidRPr="00000000" w14:paraId="00000034">
      <w:pPr>
        <w:rPr/>
      </w:pPr>
      <w:r w:rsidDel="00000000" w:rsidR="00000000" w:rsidRPr="00000000">
        <w:rPr>
          <w:rtl w:val="0"/>
        </w:rPr>
        <w:t xml:space="preserve">  "name": "Calage optimal d’un ordinateur dans une boîte rigide pour expédition sécurisée",</w:t>
      </w:r>
    </w:p>
    <w:p w:rsidR="00000000" w:rsidDel="00000000" w:rsidP="00000000" w:rsidRDefault="00000000" w:rsidRPr="00000000" w14:paraId="00000035">
      <w:pPr>
        <w:rPr/>
      </w:pPr>
      <w:r w:rsidDel="00000000" w:rsidR="00000000" w:rsidRPr="00000000">
        <w:rPr>
          <w:rtl w:val="0"/>
        </w:rPr>
        <w:t xml:space="preserve">  "author": {</w:t>
      </w:r>
    </w:p>
    <w:p w:rsidR="00000000" w:rsidDel="00000000" w:rsidP="00000000" w:rsidRDefault="00000000" w:rsidRPr="00000000" w14:paraId="00000036">
      <w:pPr>
        <w:rPr/>
      </w:pPr>
      <w:r w:rsidDel="00000000" w:rsidR="00000000" w:rsidRPr="00000000">
        <w:rPr>
          <w:rtl w:val="0"/>
        </w:rPr>
        <w:t xml:space="preserve">    "@type": "Organization",</w:t>
      </w:r>
    </w:p>
    <w:p w:rsidR="00000000" w:rsidDel="00000000" w:rsidP="00000000" w:rsidRDefault="00000000" w:rsidRPr="00000000" w14:paraId="00000037">
      <w:pPr>
        <w:rPr/>
      </w:pPr>
      <w:r w:rsidDel="00000000" w:rsidR="00000000" w:rsidRPr="00000000">
        <w:rPr>
          <w:rtl w:val="0"/>
        </w:rPr>
        <w:t xml:space="preserve">    "name": "ComparateurFrais.fr"</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&lt;/script&gt;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4. 🔍 META SEO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&lt;title&gt;Caler un ordinateur dans une boîte pour transport sécurisé | ComparateurFrais&lt;/title&gt;</w:t>
      </w:r>
    </w:p>
    <w:p w:rsidR="00000000" w:rsidDel="00000000" w:rsidP="00000000" w:rsidRDefault="00000000" w:rsidRPr="00000000" w14:paraId="00000041">
      <w:pPr>
        <w:rPr/>
      </w:pPr>
      <w:r w:rsidDel="00000000" w:rsidR="00000000" w:rsidRPr="00000000">
        <w:rPr>
          <w:rtl w:val="0"/>
        </w:rPr>
        <w:t xml:space="preserve">&lt;meta name="description" content="Placez l’ordinateur au centre de la boîte avec mousse prédécoupée, coussins d’air et papier froissé pour éviter les chocs et garantir une expédition sans risque."&gt;</w:t>
      </w:r>
    </w:p>
    <w:p w:rsidR="00000000" w:rsidDel="00000000" w:rsidP="00000000" w:rsidRDefault="00000000" w:rsidRPr="00000000" w14:paraId="00000042">
      <w:pPr>
        <w:rPr/>
      </w:pPr>
      <w:r w:rsidDel="00000000" w:rsidR="00000000" w:rsidRPr="00000000">
        <w:rPr>
          <w:rtl w:val="0"/>
        </w:rPr>
        <w:t xml:space="preserve">&lt;meta name="keywords" content="calage ordinateur boîte, protection ordinateur transport, mousse coussins d’air colis, emballage sécurisé ordinateur, expédition électronique fragile"&gt;</w:t>
      </w:r>
    </w:p>
    <w:p w:rsidR="00000000" w:rsidDel="00000000" w:rsidP="00000000" w:rsidRDefault="00000000" w:rsidRPr="00000000" w14:paraId="00000043">
      <w:pPr>
        <w:rPr/>
      </w:pPr>
      <w:r w:rsidDel="00000000" w:rsidR="00000000" w:rsidRPr="00000000">
        <w:rPr>
          <w:rtl w:val="0"/>
        </w:rPr>
        <w:t xml:space="preserve">&lt;link rel="canonical" href="https://www.comparateurfrais.fr/calage-ordinateur-transport" /&gt;</w:t>
      </w:r>
    </w:p>
    <w:p w:rsidR="00000000" w:rsidDel="00000000" w:rsidP="00000000" w:rsidRDefault="00000000" w:rsidRPr="00000000" w14:paraId="00000044">
      <w:pPr>
        <w:rPr/>
      </w:pPr>
      <w:r w:rsidDel="00000000" w:rsidR="00000000" w:rsidRPr="00000000">
        <w:rPr>
          <w:rtl w:val="0"/>
        </w:rPr>
        <w:t xml:space="preserve">&lt;meta property="og:title" content="Technique de calage d’un ordinateur pour expédition" /&gt;</w:t>
      </w:r>
    </w:p>
    <w:p w:rsidR="00000000" w:rsidDel="00000000" w:rsidP="00000000" w:rsidRDefault="00000000" w:rsidRPr="00000000" w14:paraId="00000045">
      <w:pPr>
        <w:rPr/>
      </w:pPr>
      <w:r w:rsidDel="00000000" w:rsidR="00000000" w:rsidRPr="00000000">
        <w:rPr>
          <w:rtl w:val="0"/>
        </w:rPr>
        <w:t xml:space="preserve">&lt;meta property="og:description" content="Utilisez mousse prédécoupée, coussins d’air et papier froissé pour stabiliser un ordinateur dans sa boîte avant envoi." /&gt;</w:t>
      </w:r>
    </w:p>
    <w:p w:rsidR="00000000" w:rsidDel="00000000" w:rsidP="00000000" w:rsidRDefault="00000000" w:rsidRPr="00000000" w14:paraId="00000046">
      <w:pPr>
        <w:rPr/>
      </w:pPr>
      <w:r w:rsidDel="00000000" w:rsidR="00000000" w:rsidRPr="00000000">
        <w:rPr>
          <w:rtl w:val="0"/>
        </w:rPr>
        <w:t xml:space="preserve">&lt;meta property="og:image" content="https://www.comparateurfrais.fr/images/calage-ordinateur-boite-mousse-coussins-air.webp" /&gt;</w:t>
      </w:r>
    </w:p>
    <w:p w:rsidR="00000000" w:rsidDel="00000000" w:rsidP="00000000" w:rsidRDefault="00000000" w:rsidRPr="00000000" w14:paraId="00000047">
      <w:pPr>
        <w:rPr/>
      </w:pPr>
      <w:r w:rsidDel="00000000" w:rsidR="00000000" w:rsidRPr="00000000">
        <w:rPr>
          <w:rtl w:val="0"/>
        </w:rPr>
        <w:t xml:space="preserve">&lt;meta property="og:type" content="article" /&gt;</w:t>
      </w:r>
    </w:p>
    <w:p w:rsidR="00000000" w:rsidDel="00000000" w:rsidP="00000000" w:rsidRDefault="00000000" w:rsidRPr="00000000" w14:paraId="00000048">
      <w:pPr>
        <w:rPr/>
      </w:pPr>
      <w:r w:rsidDel="00000000" w:rsidR="00000000" w:rsidRPr="00000000">
        <w:rPr>
          <w:rtl w:val="0"/>
        </w:rPr>
        <w:t xml:space="preserve">&lt;meta property="og:url" content="https://www.comparateurfrais.fr/calage-ordinateur-transport" /&gt;</w:t>
      </w:r>
    </w:p>
    <w:p w:rsidR="00000000" w:rsidDel="00000000" w:rsidP="00000000" w:rsidRDefault="00000000" w:rsidRPr="00000000" w14:paraId="00000049">
      <w:pPr>
        <w:rPr/>
      </w:pPr>
      <w:r w:rsidDel="00000000" w:rsidR="00000000" w:rsidRPr="00000000">
        <w:rPr>
          <w:rtl w:val="0"/>
        </w:rPr>
        <w:t xml:space="preserve">&lt;meta name="author" content="ComparateurFrais.fr" /&gt;</w:t>
      </w:r>
    </w:p>
    <w:p w:rsidR="00000000" w:rsidDel="00000000" w:rsidP="00000000" w:rsidRDefault="00000000" w:rsidRPr="00000000" w14:paraId="0000004A">
      <w:pPr>
        <w:rPr/>
      </w:pPr>
      <w:r w:rsidDel="00000000" w:rsidR="00000000" w:rsidRPr="00000000">
        <w:rPr>
          <w:rtl w:val="0"/>
        </w:rPr>
        <w:t xml:space="preserve">&lt;meta name="date" content="2025-05-20" /&gt;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