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1. 🔧 HTML – </w:t>
      </w:r>
      <w:r w:rsidDel="00000000" w:rsidR="00000000" w:rsidRPr="00000000">
        <w:rPr>
          <w:rFonts w:ascii="Roboto Mono" w:cs="Roboto Mono" w:eastAsia="Roboto Mono" w:hAnsi="Roboto Mono"/>
          <w:color w:val="188038"/>
          <w:rtl w:val="0"/>
        </w:rPr>
        <w:t xml:space="preserve">/components/images.html</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&lt;figure class="etape-image"&gt;</w:t>
      </w:r>
    </w:p>
    <w:p w:rsidR="00000000" w:rsidDel="00000000" w:rsidP="00000000" w:rsidRDefault="00000000" w:rsidRPr="00000000" w14:paraId="00000008">
      <w:pPr>
        <w:rPr/>
      </w:pPr>
      <w:r w:rsidDel="00000000" w:rsidR="00000000" w:rsidRPr="00000000">
        <w:rPr>
          <w:rtl w:val="0"/>
        </w:rPr>
        <w:t xml:space="preserve">  &lt;img </w:t>
      </w:r>
    </w:p>
    <w:p w:rsidR="00000000" w:rsidDel="00000000" w:rsidP="00000000" w:rsidRDefault="00000000" w:rsidRPr="00000000" w14:paraId="00000009">
      <w:pPr>
        <w:rPr/>
      </w:pPr>
      <w:r w:rsidDel="00000000" w:rsidR="00000000" w:rsidRPr="00000000">
        <w:rPr>
          <w:rtl w:val="0"/>
        </w:rPr>
        <w:t xml:space="preserve">    src="/images/emballage-plante-carton-haut-separateur-kraft.webp"</w:t>
      </w:r>
    </w:p>
    <w:p w:rsidR="00000000" w:rsidDel="00000000" w:rsidP="00000000" w:rsidRDefault="00000000" w:rsidRPr="00000000" w14:paraId="0000000A">
      <w:pPr>
        <w:rPr/>
      </w:pPr>
      <w:r w:rsidDel="00000000" w:rsidR="00000000" w:rsidRPr="00000000">
        <w:rPr>
          <w:rtl w:val="0"/>
        </w:rPr>
        <w:t xml:space="preserve">    loading="lazy" </w:t>
      </w:r>
    </w:p>
    <w:p w:rsidR="00000000" w:rsidDel="00000000" w:rsidP="00000000" w:rsidRDefault="00000000" w:rsidRPr="00000000" w14:paraId="0000000B">
      <w:pPr>
        <w:rPr/>
      </w:pPr>
      <w:r w:rsidDel="00000000" w:rsidR="00000000" w:rsidRPr="00000000">
        <w:rPr>
          <w:rtl w:val="0"/>
        </w:rPr>
        <w:t xml:space="preserve">    alt="Plante en pot emballée dans du film plastique, calée au centre d’une boîte en carton rigide avec séparateur horizontal et papier kraft froissé pour protéger l’ensemble pendant le transport"</w:t>
      </w:r>
    </w:p>
    <w:p w:rsidR="00000000" w:rsidDel="00000000" w:rsidP="00000000" w:rsidRDefault="00000000" w:rsidRPr="00000000" w14:paraId="0000000C">
      <w:pPr>
        <w:rPr/>
      </w:pPr>
      <w:r w:rsidDel="00000000" w:rsidR="00000000" w:rsidRPr="00000000">
        <w:rPr>
          <w:rtl w:val="0"/>
        </w:rPr>
        <w:t xml:space="preserve">    width="768" height="768"</w:t>
      </w:r>
    </w:p>
    <w:p w:rsidR="00000000" w:rsidDel="00000000" w:rsidP="00000000" w:rsidRDefault="00000000" w:rsidRPr="00000000" w14:paraId="0000000D">
      <w:pPr>
        <w:rPr/>
      </w:pPr>
      <w:r w:rsidDel="00000000" w:rsidR="00000000" w:rsidRPr="00000000">
        <w:rPr>
          <w:rtl w:val="0"/>
        </w:rPr>
        <w:t xml:space="preserve">  &gt;</w:t>
      </w:r>
    </w:p>
    <w:p w:rsidR="00000000" w:rsidDel="00000000" w:rsidP="00000000" w:rsidRDefault="00000000" w:rsidRPr="00000000" w14:paraId="0000000E">
      <w:pPr>
        <w:rPr/>
      </w:pPr>
      <w:r w:rsidDel="00000000" w:rsidR="00000000" w:rsidRPr="00000000">
        <w:rPr>
          <w:rtl w:val="0"/>
        </w:rPr>
        <w:t xml:space="preserve">  &lt;figcaption class="hover-caption"&gt;</w:t>
      </w:r>
    </w:p>
    <w:p w:rsidR="00000000" w:rsidDel="00000000" w:rsidP="00000000" w:rsidRDefault="00000000" w:rsidRPr="00000000" w14:paraId="0000000F">
      <w:pPr>
        <w:rPr/>
      </w:pPr>
      <w:r w:rsidDel="00000000" w:rsidR="00000000" w:rsidRPr="00000000">
        <w:rPr>
          <w:rtl w:val="0"/>
        </w:rPr>
        <w:t xml:space="preserve">    Maintenez fermement votre plante en pot avec un séparateur horizontal en carton et remplissez les espaces libres avec du papier kraft froissé pour éviter les chocs pendant l’envoi.</w:t>
      </w:r>
    </w:p>
    <w:p w:rsidR="00000000" w:rsidDel="00000000" w:rsidP="00000000" w:rsidRDefault="00000000" w:rsidRPr="00000000" w14:paraId="00000010">
      <w:pPr>
        <w:rPr/>
      </w:pPr>
      <w:r w:rsidDel="00000000" w:rsidR="00000000" w:rsidRPr="00000000">
        <w:rPr>
          <w:rtl w:val="0"/>
        </w:rPr>
        <w:t xml:space="preserve">  &lt;/figcaption&gt;</w:t>
      </w:r>
    </w:p>
    <w:p w:rsidR="00000000" w:rsidDel="00000000" w:rsidP="00000000" w:rsidRDefault="00000000" w:rsidRPr="00000000" w14:paraId="00000011">
      <w:pPr>
        <w:rPr/>
      </w:pPr>
      <w:r w:rsidDel="00000000" w:rsidR="00000000" w:rsidRPr="00000000">
        <w:rPr>
          <w:rtl w:val="0"/>
        </w:rPr>
        <w:t xml:space="preserve">&lt;/figure&gt;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2. 🎨 CSS – </w:t>
      </w:r>
      <w:r w:rsidDel="00000000" w:rsidR="00000000" w:rsidRPr="00000000">
        <w:rPr>
          <w:rFonts w:ascii="Roboto Mono" w:cs="Roboto Mono" w:eastAsia="Roboto Mono" w:hAnsi="Roboto Mono"/>
          <w:color w:val="188038"/>
          <w:rtl w:val="0"/>
        </w:rPr>
        <w:t xml:space="preserve">/styles/seo.css</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.hover-caption {</w:t>
      </w:r>
    </w:p>
    <w:p w:rsidR="00000000" w:rsidDel="00000000" w:rsidP="00000000" w:rsidRDefault="00000000" w:rsidRPr="00000000" w14:paraId="00000019">
      <w:pPr>
        <w:rPr/>
      </w:pPr>
      <w:r w:rsidDel="00000000" w:rsidR="00000000" w:rsidRPr="00000000">
        <w:rPr>
          <w:rtl w:val="0"/>
        </w:rPr>
        <w:t xml:space="preserve">  opacity: 0;</w:t>
      </w:r>
    </w:p>
    <w:p w:rsidR="00000000" w:rsidDel="00000000" w:rsidP="00000000" w:rsidRDefault="00000000" w:rsidRPr="00000000" w14:paraId="0000001A">
      <w:pPr>
        <w:rPr/>
      </w:pPr>
      <w:r w:rsidDel="00000000" w:rsidR="00000000" w:rsidRPr="00000000">
        <w:rPr>
          <w:rtl w:val="0"/>
        </w:rPr>
        <w:t xml:space="preserve">  transition: opacity 0.3s ease;</w:t>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t xml:space="preserve">figure.etape-image:hover .hover-caption {</w:t>
      </w:r>
    </w:p>
    <w:p w:rsidR="00000000" w:rsidDel="00000000" w:rsidP="00000000" w:rsidRDefault="00000000" w:rsidRPr="00000000" w14:paraId="0000001D">
      <w:pPr>
        <w:rPr/>
      </w:pPr>
      <w:r w:rsidDel="00000000" w:rsidR="00000000" w:rsidRPr="00000000">
        <w:rPr>
          <w:rtl w:val="0"/>
        </w:rPr>
        <w:t xml:space="preserve">  opacity: 1;</w:t>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À lier dans le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&lt;link rel="stylesheet" href="/styles/seo.css"&gt;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3. 🧠 JSON-LD –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 ou juste avant </w:t>
      </w:r>
      <w:r w:rsidDel="00000000" w:rsidR="00000000" w:rsidRPr="00000000">
        <w:rPr>
          <w:rFonts w:ascii="Roboto Mono" w:cs="Roboto Mono" w:eastAsia="Roboto Mono" w:hAnsi="Roboto Mono"/>
          <w:color w:val="188038"/>
          <w:rtl w:val="0"/>
        </w:rPr>
        <w:t xml:space="preserve">&lt;/body&gt;</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&lt;script type="application/ld+json"&gt;</w:t>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  "@context": "https://schema.org",</w:t>
      </w:r>
    </w:p>
    <w:p w:rsidR="00000000" w:rsidDel="00000000" w:rsidP="00000000" w:rsidRDefault="00000000" w:rsidRPr="00000000" w14:paraId="00000032">
      <w:pPr>
        <w:rPr/>
      </w:pPr>
      <w:r w:rsidDel="00000000" w:rsidR="00000000" w:rsidRPr="00000000">
        <w:rPr>
          <w:rtl w:val="0"/>
        </w:rPr>
        <w:t xml:space="preserve">  "@type": "ImageObject",</w:t>
      </w:r>
    </w:p>
    <w:p w:rsidR="00000000" w:rsidDel="00000000" w:rsidP="00000000" w:rsidRDefault="00000000" w:rsidRPr="00000000" w14:paraId="00000033">
      <w:pPr>
        <w:rPr/>
      </w:pPr>
      <w:r w:rsidDel="00000000" w:rsidR="00000000" w:rsidRPr="00000000">
        <w:rPr>
          <w:rtl w:val="0"/>
        </w:rPr>
        <w:t xml:space="preserve">  "contentUrl": "https://www.comparateurfrais.fr/images/emballage-plante-carton-haut-separateur-kraft.webp",</w:t>
      </w:r>
    </w:p>
    <w:p w:rsidR="00000000" w:rsidDel="00000000" w:rsidP="00000000" w:rsidRDefault="00000000" w:rsidRPr="00000000" w14:paraId="00000034">
      <w:pPr>
        <w:rPr/>
      </w:pPr>
      <w:r w:rsidDel="00000000" w:rsidR="00000000" w:rsidRPr="00000000">
        <w:rPr>
          <w:rtl w:val="0"/>
        </w:rPr>
        <w:t xml:space="preserve">  "description": "Une plante vivante en pot est soigneusement placée dans une boîte en carton rigide avec trous de ventilation. Le pot est entièrement enveloppé de film plastique, maintenu par un séparateur horizontal, et stabilisé par du papier kraft froissé sur tous les côtés pour un transport sécurisé.",</w:t>
      </w:r>
    </w:p>
    <w:p w:rsidR="00000000" w:rsidDel="00000000" w:rsidP="00000000" w:rsidRDefault="00000000" w:rsidRPr="00000000" w14:paraId="00000035">
      <w:pPr>
        <w:rPr/>
      </w:pPr>
      <w:r w:rsidDel="00000000" w:rsidR="00000000" w:rsidRPr="00000000">
        <w:rPr>
          <w:rtl w:val="0"/>
        </w:rPr>
        <w:t xml:space="preserve">  "name": "Emballage sécurisé d’une plante haute avec carton et papier kraft",</w:t>
      </w:r>
    </w:p>
    <w:p w:rsidR="00000000" w:rsidDel="00000000" w:rsidP="00000000" w:rsidRDefault="00000000" w:rsidRPr="00000000" w14:paraId="00000036">
      <w:pPr>
        <w:rPr/>
      </w:pPr>
      <w:r w:rsidDel="00000000" w:rsidR="00000000" w:rsidRPr="00000000">
        <w:rPr>
          <w:rtl w:val="0"/>
        </w:rPr>
        <w:t xml:space="preserve">  "author": {</w:t>
      </w:r>
    </w:p>
    <w:p w:rsidR="00000000" w:rsidDel="00000000" w:rsidP="00000000" w:rsidRDefault="00000000" w:rsidRPr="00000000" w14:paraId="00000037">
      <w:pPr>
        <w:rPr/>
      </w:pPr>
      <w:r w:rsidDel="00000000" w:rsidR="00000000" w:rsidRPr="00000000">
        <w:rPr>
          <w:rtl w:val="0"/>
        </w:rPr>
        <w:t xml:space="preserve">    "@type": "Organization",</w:t>
      </w:r>
    </w:p>
    <w:p w:rsidR="00000000" w:rsidDel="00000000" w:rsidP="00000000" w:rsidRDefault="00000000" w:rsidRPr="00000000" w14:paraId="00000038">
      <w:pPr>
        <w:rPr/>
      </w:pPr>
      <w:r w:rsidDel="00000000" w:rsidR="00000000" w:rsidRPr="00000000">
        <w:rPr>
          <w:rtl w:val="0"/>
        </w:rPr>
        <w:t xml:space="preserve">    "name": "ComparateurFrais.fr"</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t xml:space="preserve">&lt;/script&gt;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4. 🔍 META SEO – à inclure dans le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&lt;title&gt;Comment emballer une plante vivante dans une boîte rigide | ComparateurFrais&lt;/title&gt;</w:t>
      </w:r>
    </w:p>
    <w:p w:rsidR="00000000" w:rsidDel="00000000" w:rsidP="00000000" w:rsidRDefault="00000000" w:rsidRPr="00000000" w14:paraId="00000041">
      <w:pPr>
        <w:rPr/>
      </w:pPr>
      <w:r w:rsidDel="00000000" w:rsidR="00000000" w:rsidRPr="00000000">
        <w:rPr>
          <w:rtl w:val="0"/>
        </w:rPr>
        <w:t xml:space="preserve">&lt;meta name="description" content="Découvrez comment sécuriser une plante en pot dans une boîte en carton rigide avec séparateur et rembourrage kraft. Transport sans fuite ni choc."&gt;</w:t>
      </w:r>
    </w:p>
    <w:p w:rsidR="00000000" w:rsidDel="00000000" w:rsidP="00000000" w:rsidRDefault="00000000" w:rsidRPr="00000000" w14:paraId="00000042">
      <w:pPr>
        <w:rPr/>
      </w:pPr>
      <w:r w:rsidDel="00000000" w:rsidR="00000000" w:rsidRPr="00000000">
        <w:rPr>
          <w:rtl w:val="0"/>
        </w:rPr>
        <w:t xml:space="preserve">&lt;meta name="keywords" content="emballage plante en pot, carton rigide plante, film plastique pot, rembourrage kraft plante, expédition plante vivante, séparateur carton"&gt;</w:t>
      </w:r>
    </w:p>
    <w:p w:rsidR="00000000" w:rsidDel="00000000" w:rsidP="00000000" w:rsidRDefault="00000000" w:rsidRPr="00000000" w14:paraId="00000043">
      <w:pPr>
        <w:rPr/>
      </w:pPr>
      <w:r w:rsidDel="00000000" w:rsidR="00000000" w:rsidRPr="00000000">
        <w:rPr>
          <w:rtl w:val="0"/>
        </w:rPr>
        <w:t xml:space="preserve">&lt;link rel="canonical" href="https://www.comparateurfrais.fr/emballage-plante-carton-securise" /&gt;</w:t>
      </w:r>
    </w:p>
    <w:p w:rsidR="00000000" w:rsidDel="00000000" w:rsidP="00000000" w:rsidRDefault="00000000" w:rsidRPr="00000000" w14:paraId="00000044">
      <w:pPr>
        <w:rPr/>
      </w:pPr>
      <w:r w:rsidDel="00000000" w:rsidR="00000000" w:rsidRPr="00000000">
        <w:rPr>
          <w:rtl w:val="0"/>
        </w:rPr>
        <w:t xml:space="preserve">&lt;meta property="og:title" content="Emballer une plante vivante dans un carton sécurisé – Guide visuel" /&gt;</w:t>
      </w:r>
    </w:p>
    <w:p w:rsidR="00000000" w:rsidDel="00000000" w:rsidP="00000000" w:rsidRDefault="00000000" w:rsidRPr="00000000" w14:paraId="00000045">
      <w:pPr>
        <w:rPr/>
      </w:pPr>
      <w:r w:rsidDel="00000000" w:rsidR="00000000" w:rsidRPr="00000000">
        <w:rPr>
          <w:rtl w:val="0"/>
        </w:rPr>
        <w:t xml:space="preserve">&lt;meta property="og:description" content="Protégez votre plante en pot avec du film plastique, un séparateur en carton et un rembourrage complet. Astuce d'emballage efficace pour l’expédition."&gt;</w:t>
      </w:r>
    </w:p>
    <w:p w:rsidR="00000000" w:rsidDel="00000000" w:rsidP="00000000" w:rsidRDefault="00000000" w:rsidRPr="00000000" w14:paraId="00000046">
      <w:pPr>
        <w:rPr/>
      </w:pPr>
      <w:r w:rsidDel="00000000" w:rsidR="00000000" w:rsidRPr="00000000">
        <w:rPr>
          <w:rtl w:val="0"/>
        </w:rPr>
        <w:t xml:space="preserve">&lt;meta property="og:image" content="https://www.comparateurfrais.fr/images/emballage-plante-carton-haut-separateur-kraft.webp" /&gt;</w:t>
      </w:r>
    </w:p>
    <w:p w:rsidR="00000000" w:rsidDel="00000000" w:rsidP="00000000" w:rsidRDefault="00000000" w:rsidRPr="00000000" w14:paraId="00000047">
      <w:pPr>
        <w:rPr/>
      </w:pPr>
      <w:r w:rsidDel="00000000" w:rsidR="00000000" w:rsidRPr="00000000">
        <w:rPr>
          <w:rtl w:val="0"/>
        </w:rPr>
        <w:t xml:space="preserve">&lt;meta property="og:type" content="article" /&gt;</w:t>
      </w:r>
    </w:p>
    <w:p w:rsidR="00000000" w:rsidDel="00000000" w:rsidP="00000000" w:rsidRDefault="00000000" w:rsidRPr="00000000" w14:paraId="00000048">
      <w:pPr>
        <w:rPr/>
      </w:pPr>
      <w:r w:rsidDel="00000000" w:rsidR="00000000" w:rsidRPr="00000000">
        <w:rPr>
          <w:rtl w:val="0"/>
        </w:rPr>
        <w:t xml:space="preserve">&lt;meta property="og:url" content="https://www.comparateurfrais.fr/emballage-plante-carton-securise" /&gt;</w:t>
      </w:r>
    </w:p>
    <w:p w:rsidR="00000000" w:rsidDel="00000000" w:rsidP="00000000" w:rsidRDefault="00000000" w:rsidRPr="00000000" w14:paraId="00000049">
      <w:pPr>
        <w:rPr/>
      </w:pPr>
      <w:r w:rsidDel="00000000" w:rsidR="00000000" w:rsidRPr="00000000">
        <w:rPr>
          <w:rtl w:val="0"/>
        </w:rPr>
        <w:t xml:space="preserve">&lt;meta name="author" content="ComparateurFrais.fr" /&gt;</w:t>
      </w:r>
    </w:p>
    <w:p w:rsidR="00000000" w:rsidDel="00000000" w:rsidP="00000000" w:rsidRDefault="00000000" w:rsidRPr="00000000" w14:paraId="0000004A">
      <w:pPr>
        <w:rPr/>
      </w:pPr>
      <w:r w:rsidDel="00000000" w:rsidR="00000000" w:rsidRPr="00000000">
        <w:rPr>
          <w:rtl w:val="0"/>
        </w:rPr>
        <w:t xml:space="preserve">&lt;meta name="date" content="2025-05-24" /&gt;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