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0FBAE" w14:textId="77777777" w:rsidR="003548A8" w:rsidRDefault="003548A8" w:rsidP="003548A8">
      <w:pPr>
        <w:rPr>
          <w:lang w:val="en-US"/>
        </w:rPr>
      </w:pPr>
    </w:p>
    <w:p w14:paraId="52E42FAE" w14:textId="77777777" w:rsidR="00301562" w:rsidRDefault="00301562" w:rsidP="003548A8">
      <w:pPr>
        <w:rPr>
          <w:lang w:val="en-US"/>
        </w:rPr>
      </w:pPr>
    </w:p>
    <w:p w14:paraId="17060E97" w14:textId="77777777" w:rsidR="00301562" w:rsidRDefault="00301562" w:rsidP="003548A8">
      <w:pPr>
        <w:rPr>
          <w:lang w:val="en-US"/>
        </w:rPr>
      </w:pPr>
    </w:p>
    <w:p w14:paraId="5E6A6B4E" w14:textId="77777777" w:rsidR="00301562" w:rsidRDefault="00301562" w:rsidP="003548A8">
      <w:pPr>
        <w:rPr>
          <w:lang w:val="en-US"/>
        </w:rPr>
      </w:pPr>
    </w:p>
    <w:p w14:paraId="33A36EDF" w14:textId="77777777" w:rsidR="00301562" w:rsidRDefault="00301562" w:rsidP="003548A8">
      <w:pPr>
        <w:rPr>
          <w:lang w:val="en-US"/>
        </w:rPr>
      </w:pPr>
    </w:p>
    <w:p w14:paraId="1FE12B31" w14:textId="77777777" w:rsidR="00301562" w:rsidRDefault="00301562" w:rsidP="003548A8">
      <w:pPr>
        <w:rPr>
          <w:lang w:val="en-US"/>
        </w:rPr>
      </w:pPr>
    </w:p>
    <w:p w14:paraId="1C42C9E6" w14:textId="77777777" w:rsidR="00301562" w:rsidRDefault="00301562" w:rsidP="003548A8">
      <w:pPr>
        <w:rPr>
          <w:lang w:val="en-US"/>
        </w:rPr>
      </w:pPr>
    </w:p>
    <w:p w14:paraId="494840E4" w14:textId="77777777" w:rsidR="003548A8" w:rsidRPr="003548A8" w:rsidRDefault="003548A8" w:rsidP="003548A8">
      <w:pPr>
        <w:rPr>
          <w:lang w:val="en-US"/>
        </w:rPr>
      </w:pPr>
    </w:p>
    <w:p w14:paraId="73EE377A" w14:textId="77777777" w:rsidR="00D234F3" w:rsidRDefault="00A23833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r w:rsidR="00DC363E" w:rsidRPr="00DC363E">
        <w:rPr>
          <w:color w:val="0000FF"/>
          <w:lang w:val="en-US"/>
        </w:rPr>
        <w:t>&lt;</w:t>
      </w:r>
      <w:proofErr w:type="spellStart"/>
      <w:r w:rsidR="003548A8" w:rsidRPr="003548A8">
        <w:rPr>
          <w:color w:val="0000FF"/>
          <w:lang w:val="en-US"/>
        </w:rPr>
        <w:t>Tên</w:t>
      </w:r>
      <w:proofErr w:type="spellEnd"/>
      <w:r w:rsidR="003548A8" w:rsidRPr="003548A8">
        <w:rPr>
          <w:color w:val="0000FF"/>
          <w:lang w:val="en-US"/>
        </w:rPr>
        <w:t xml:space="preserve"> </w:t>
      </w:r>
      <w:proofErr w:type="spellStart"/>
      <w:r w:rsidR="003548A8" w:rsidRPr="003548A8">
        <w:rPr>
          <w:color w:val="0000FF"/>
          <w:lang w:val="en-US"/>
        </w:rPr>
        <w:t>đề</w:t>
      </w:r>
      <w:proofErr w:type="spellEnd"/>
      <w:r w:rsidR="003548A8" w:rsidRPr="003548A8">
        <w:rPr>
          <w:color w:val="0000FF"/>
          <w:lang w:val="en-US"/>
        </w:rPr>
        <w:t xml:space="preserve"> </w:t>
      </w:r>
      <w:proofErr w:type="spellStart"/>
      <w:r w:rsidR="003548A8" w:rsidRPr="003548A8">
        <w:rPr>
          <w:color w:val="0000FF"/>
          <w:lang w:val="en-US"/>
        </w:rPr>
        <w:t>tài</w:t>
      </w:r>
      <w:proofErr w:type="spellEnd"/>
      <w:r w:rsidR="00DC363E">
        <w:rPr>
          <w:color w:val="0000FF"/>
          <w:lang w:val="en-US"/>
        </w:rPr>
        <w:t>&gt;</w:t>
      </w:r>
    </w:p>
    <w:p w14:paraId="14D33C8F" w14:textId="77777777" w:rsidR="007A1DE8" w:rsidRPr="007A1DE8" w:rsidRDefault="007A1DE8" w:rsidP="007A1DE8">
      <w:pPr>
        <w:rPr>
          <w:lang w:val="en-US"/>
        </w:rPr>
      </w:pPr>
    </w:p>
    <w:p w14:paraId="06C6E988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</w:t>
      </w:r>
      <w:proofErr w:type="spellStart"/>
      <w:r w:rsidR="00DC363E">
        <w:rPr>
          <w:rFonts w:ascii="Arial" w:hAnsi="Arial"/>
          <w:color w:val="0000FF"/>
          <w:sz w:val="34"/>
          <w:szCs w:val="30"/>
          <w:lang w:val="en-US"/>
        </w:rPr>
        <w:t>x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.y</w:t>
      </w:r>
      <w:proofErr w:type="spellEnd"/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14:paraId="17F9C6FF" w14:textId="77777777" w:rsidR="00D234F3" w:rsidRDefault="00D234F3">
      <w:pPr>
        <w:pStyle w:val="Title"/>
        <w:jc w:val="both"/>
        <w:rPr>
          <w:lang w:val="en-US"/>
        </w:rPr>
      </w:pPr>
    </w:p>
    <w:p w14:paraId="6453EE24" w14:textId="77777777" w:rsidR="003548A8" w:rsidRDefault="003548A8" w:rsidP="003548A8">
      <w:pPr>
        <w:rPr>
          <w:lang w:val="en-US"/>
        </w:rPr>
      </w:pPr>
    </w:p>
    <w:p w14:paraId="02E3BC30" w14:textId="77777777" w:rsidR="00301562" w:rsidRDefault="00301562" w:rsidP="003548A8">
      <w:pPr>
        <w:rPr>
          <w:lang w:val="en-US"/>
        </w:rPr>
      </w:pPr>
    </w:p>
    <w:p w14:paraId="75B7407F" w14:textId="77777777" w:rsidR="00301562" w:rsidRDefault="00301562" w:rsidP="003548A8">
      <w:pPr>
        <w:rPr>
          <w:lang w:val="en-US"/>
        </w:rPr>
      </w:pPr>
    </w:p>
    <w:p w14:paraId="123237C9" w14:textId="77777777" w:rsidR="00301562" w:rsidRDefault="00301562" w:rsidP="003548A8">
      <w:pPr>
        <w:rPr>
          <w:lang w:val="en-US"/>
        </w:rPr>
      </w:pPr>
    </w:p>
    <w:p w14:paraId="2B92D6F0" w14:textId="77777777" w:rsidR="00301562" w:rsidRDefault="00301562" w:rsidP="003548A8">
      <w:pPr>
        <w:rPr>
          <w:lang w:val="en-US"/>
        </w:rPr>
      </w:pPr>
    </w:p>
    <w:p w14:paraId="3B4C8284" w14:textId="77777777" w:rsidR="00301562" w:rsidRDefault="00301562" w:rsidP="003548A8">
      <w:pPr>
        <w:rPr>
          <w:lang w:val="en-US"/>
        </w:rPr>
      </w:pPr>
    </w:p>
    <w:p w14:paraId="0137C6D1" w14:textId="77777777" w:rsidR="00301562" w:rsidRDefault="00301562" w:rsidP="003548A8">
      <w:pPr>
        <w:rPr>
          <w:lang w:val="en-US"/>
        </w:rPr>
      </w:pPr>
    </w:p>
    <w:p w14:paraId="53D2F0A1" w14:textId="77777777" w:rsidR="00301562" w:rsidRDefault="00301562" w:rsidP="003548A8">
      <w:pPr>
        <w:rPr>
          <w:lang w:val="en-US"/>
        </w:rPr>
      </w:pPr>
    </w:p>
    <w:p w14:paraId="5E662CE0" w14:textId="77777777" w:rsidR="00301562" w:rsidRDefault="00301562" w:rsidP="003548A8">
      <w:pPr>
        <w:rPr>
          <w:lang w:val="en-US"/>
        </w:rPr>
      </w:pPr>
    </w:p>
    <w:p w14:paraId="10D47142" w14:textId="77777777" w:rsidR="003548A8" w:rsidRDefault="003548A8" w:rsidP="003548A8">
      <w:pPr>
        <w:rPr>
          <w:lang w:val="en-US"/>
        </w:rPr>
      </w:pPr>
    </w:p>
    <w:p w14:paraId="4109A953" w14:textId="77777777" w:rsidR="003548A8" w:rsidRDefault="003548A8" w:rsidP="003548A8">
      <w:pPr>
        <w:rPr>
          <w:lang w:val="en-US"/>
        </w:rPr>
      </w:pPr>
    </w:p>
    <w:p w14:paraId="2AB19F68" w14:textId="77777777" w:rsidR="003548A8" w:rsidRDefault="003548A8" w:rsidP="003548A8">
      <w:pPr>
        <w:rPr>
          <w:lang w:val="en-US"/>
        </w:rPr>
      </w:pPr>
    </w:p>
    <w:p w14:paraId="7B3D32D7" w14:textId="77777777" w:rsidR="003548A8" w:rsidRDefault="003548A8" w:rsidP="003548A8">
      <w:pPr>
        <w:rPr>
          <w:lang w:val="en-US"/>
        </w:rPr>
      </w:pPr>
    </w:p>
    <w:p w14:paraId="75D46F0B" w14:textId="77777777" w:rsidR="003548A8" w:rsidRDefault="003548A8" w:rsidP="003548A8">
      <w:pPr>
        <w:rPr>
          <w:lang w:val="en-US"/>
        </w:rPr>
      </w:pPr>
    </w:p>
    <w:p w14:paraId="71B4EC75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44E04142" w14:textId="77777777" w:rsidR="003548A8" w:rsidRP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MSSV1 –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sinh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14:paraId="6A346B73" w14:textId="77777777" w:rsid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MSSV2 –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sinh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14:paraId="780AF8E2" w14:textId="77777777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</w:t>
      </w:r>
      <w:r>
        <w:rPr>
          <w:rFonts w:ascii="Arial" w:hAnsi="Arial" w:cs="Arial"/>
          <w:color w:val="0000FF"/>
          <w:sz w:val="30"/>
          <w:szCs w:val="30"/>
          <w:lang w:val="en-US"/>
        </w:rPr>
        <w:t>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14:paraId="57FAFBB3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296D6C5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E7D2DC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A2E1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7F39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9A93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DCBB8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0E733B6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226A0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</w:t>
            </w:r>
            <w:proofErr w:type="spellStart"/>
            <w:r w:rsidR="00E95D0C" w:rsidRPr="003548A8">
              <w:rPr>
                <w:rFonts w:eastAsia="SimSun"/>
                <w:color w:val="0000FF"/>
                <w:lang w:val="en-US"/>
              </w:rPr>
              <w:t>yyyy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0A137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proofErr w:type="spellStart"/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593B2" w14:textId="77777777"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phiên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bản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liệu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FEFE6" w14:textId="77777777"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&lt;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người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thực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hiện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</w:tr>
      <w:tr w:rsidR="00E95D0C" w:rsidRPr="007A1DE8" w14:paraId="00F70EC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A80A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6AD9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F07D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BEE6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62EC24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F158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9B41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E7F6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9842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76C9DC2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0D56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854B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6F16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8F9F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3910C90C" w14:textId="77777777" w:rsidR="00A23833" w:rsidRDefault="00A23833" w:rsidP="0031511D">
      <w:pPr>
        <w:pStyle w:val="Title"/>
        <w:rPr>
          <w:lang w:val="en-US"/>
        </w:rPr>
      </w:pPr>
    </w:p>
    <w:p w14:paraId="53FDA068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43FFA7D2" w14:textId="77777777"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41D60EA9" w14:textId="77777777" w:rsidR="0060493B" w:rsidRPr="008D3541" w:rsidRDefault="003B2AA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4BFD4E66" w14:textId="77777777" w:rsidR="0060493B" w:rsidRPr="008D3541" w:rsidRDefault="003B2AA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4FB57333" w14:textId="77777777" w:rsidR="0060493B" w:rsidRPr="008D3541" w:rsidRDefault="003B2AA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7F1144B0" w14:textId="77777777" w:rsidR="0060493B" w:rsidRPr="008D3541" w:rsidRDefault="003B2AA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548519FC" w14:textId="77777777"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r>
        <w:t>Use-case</w:t>
      </w:r>
      <w:bookmarkEnd w:id="0"/>
    </w:p>
    <w:p w14:paraId="1142B0BE" w14:textId="77777777" w:rsidR="00A23833" w:rsidRPr="0037628A" w:rsidRDefault="00A23833" w:rsidP="00A23833">
      <w:pPr>
        <w:rPr>
          <w:i/>
          <w:color w:val="0000FF"/>
        </w:rPr>
      </w:pPr>
      <w:r w:rsidRPr="0037628A">
        <w:rPr>
          <w:i/>
          <w:color w:val="0000FF"/>
        </w:rPr>
        <w:t>Anh/Chị hãy trình bày hình vẽ sơ đồ Use-case trong phần này</w:t>
      </w:r>
    </w:p>
    <w:p w14:paraId="4683147B" w14:textId="77777777" w:rsidR="00A23833" w:rsidRDefault="00A23833" w:rsidP="00A23833">
      <w:pPr>
        <w:jc w:val="both"/>
      </w:pPr>
    </w:p>
    <w:p w14:paraId="2DB59A03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09ED6085" w14:textId="77777777" w:rsidTr="008D3541">
        <w:tc>
          <w:tcPr>
            <w:tcW w:w="763" w:type="dxa"/>
            <w:shd w:val="clear" w:color="auto" w:fill="auto"/>
          </w:tcPr>
          <w:p w14:paraId="2AE22B13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419B4468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7C9C0EB6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1502D854" w14:textId="77777777" w:rsidTr="008D3541">
        <w:tc>
          <w:tcPr>
            <w:tcW w:w="763" w:type="dxa"/>
            <w:shd w:val="clear" w:color="auto" w:fill="auto"/>
          </w:tcPr>
          <w:p w14:paraId="729C804A" w14:textId="2CBA0DE8" w:rsidR="00A23833" w:rsidRPr="008D3541" w:rsidRDefault="00BB076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78F29D00" w14:textId="615A082A" w:rsidR="00A23833" w:rsidRPr="008D3541" w:rsidRDefault="00BB0769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E7E0E9A" w14:textId="4832E535" w:rsidR="00A23833" w:rsidRPr="008D3541" w:rsidRDefault="00BB0769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web,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23833" w:rsidRPr="008D3541" w14:paraId="2F8852C8" w14:textId="77777777" w:rsidTr="008D3541">
        <w:tc>
          <w:tcPr>
            <w:tcW w:w="763" w:type="dxa"/>
            <w:shd w:val="clear" w:color="auto" w:fill="auto"/>
          </w:tcPr>
          <w:p w14:paraId="2931D2B4" w14:textId="638FEFBA" w:rsidR="00A23833" w:rsidRPr="008D3541" w:rsidRDefault="00BB076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776D021A" w14:textId="405A7BC1" w:rsidR="00A23833" w:rsidRPr="008D3541" w:rsidRDefault="00BB0769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BF6A0EC" w14:textId="1F441A42" w:rsidR="00A23833" w:rsidRPr="008D3541" w:rsidRDefault="00BB0769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test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web.</w:t>
            </w:r>
          </w:p>
        </w:tc>
      </w:tr>
      <w:tr w:rsidR="00BB0769" w:rsidRPr="008D3541" w14:paraId="7670CF0F" w14:textId="77777777" w:rsidTr="008D3541">
        <w:tc>
          <w:tcPr>
            <w:tcW w:w="763" w:type="dxa"/>
            <w:shd w:val="clear" w:color="auto" w:fill="auto"/>
          </w:tcPr>
          <w:p w14:paraId="60A3F668" w14:textId="12B019CA" w:rsidR="00BB0769" w:rsidRDefault="00BB076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0D30D7AA" w14:textId="7932DEFF" w:rsidR="00BB0769" w:rsidRPr="008D3541" w:rsidRDefault="00BB0769" w:rsidP="008D3541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5651" w:type="dxa"/>
            <w:shd w:val="clear" w:color="auto" w:fill="auto"/>
          </w:tcPr>
          <w:p w14:paraId="25CE4D1B" w14:textId="29A5793C" w:rsidR="00BB0769" w:rsidRPr="008D3541" w:rsidRDefault="00BB0769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web,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riêng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admin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web.</w:t>
            </w:r>
          </w:p>
        </w:tc>
      </w:tr>
    </w:tbl>
    <w:p w14:paraId="1BDC7C5B" w14:textId="77777777" w:rsidR="00A23833" w:rsidRDefault="00A23833" w:rsidP="00A23833">
      <w:pPr>
        <w:pStyle w:val="BodyText"/>
        <w:rPr>
          <w:lang w:val="en-US"/>
        </w:rPr>
      </w:pPr>
    </w:p>
    <w:p w14:paraId="749B5D49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7579FBB6" w14:textId="77777777" w:rsidTr="008D3541">
        <w:tc>
          <w:tcPr>
            <w:tcW w:w="763" w:type="dxa"/>
            <w:shd w:val="clear" w:color="auto" w:fill="auto"/>
          </w:tcPr>
          <w:p w14:paraId="0756BC7F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258A1B19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14:paraId="3E3E4215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0E217EBD" w14:textId="77777777" w:rsidTr="008D3541">
        <w:tc>
          <w:tcPr>
            <w:tcW w:w="763" w:type="dxa"/>
            <w:shd w:val="clear" w:color="auto" w:fill="auto"/>
          </w:tcPr>
          <w:p w14:paraId="63BA7E62" w14:textId="4C28CCEF" w:rsidR="00A23833" w:rsidRPr="008D3541" w:rsidRDefault="00BB076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048F6CD1" w14:textId="7847CA55" w:rsidR="00A23833" w:rsidRPr="008D3541" w:rsidRDefault="00BB0769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D4E4108" w14:textId="5B5AE087" w:rsidR="00A23833" w:rsidRPr="008D3541" w:rsidRDefault="00BB0769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đây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D573A" w:rsidRPr="008D3541" w14:paraId="54FD08D6" w14:textId="77777777" w:rsidTr="008D3541">
        <w:tc>
          <w:tcPr>
            <w:tcW w:w="763" w:type="dxa"/>
            <w:shd w:val="clear" w:color="auto" w:fill="auto"/>
          </w:tcPr>
          <w:p w14:paraId="26930290" w14:textId="0A48E14C" w:rsidR="006D573A" w:rsidRDefault="006D57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70D62561" w14:textId="7F5F2E3F" w:rsidR="006D573A" w:rsidRDefault="006D573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264EDA0" w14:textId="3BFE3593" w:rsidR="006D573A" w:rsidRDefault="006D573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admin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>.</w:t>
            </w:r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Đối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với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thành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viên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sau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khi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đăng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nhập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có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thể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tham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giao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vào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bài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học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hoặc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kiểm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tra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trình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độ</w:t>
            </w:r>
            <w:proofErr w:type="spellEnd"/>
            <w:r w:rsidR="00AA02AA">
              <w:rPr>
                <w:lang w:val="en-US"/>
              </w:rPr>
              <w:t xml:space="preserve">. </w:t>
            </w:r>
            <w:proofErr w:type="spellStart"/>
            <w:r w:rsidR="00AA02AA">
              <w:rPr>
                <w:lang w:val="en-US"/>
              </w:rPr>
              <w:t>Còn</w:t>
            </w:r>
            <w:proofErr w:type="spellEnd"/>
            <w:r w:rsidR="00AA02AA">
              <w:rPr>
                <w:lang w:val="en-US"/>
              </w:rPr>
              <w:t xml:space="preserve"> admin </w:t>
            </w:r>
            <w:proofErr w:type="spellStart"/>
            <w:r w:rsidR="00AA02AA">
              <w:rPr>
                <w:lang w:val="en-US"/>
              </w:rPr>
              <w:t>đăng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nhập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vào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để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quản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lí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trang</w:t>
            </w:r>
            <w:proofErr w:type="spellEnd"/>
            <w:r w:rsidR="00AA02AA">
              <w:rPr>
                <w:lang w:val="en-US"/>
              </w:rPr>
              <w:t xml:space="preserve"> web </w:t>
            </w:r>
            <w:proofErr w:type="spellStart"/>
            <w:r w:rsidR="00AA02AA">
              <w:rPr>
                <w:lang w:val="en-US"/>
              </w:rPr>
              <w:t>của</w:t>
            </w:r>
            <w:proofErr w:type="spellEnd"/>
            <w:r w:rsidR="00AA02AA">
              <w:rPr>
                <w:lang w:val="en-US"/>
              </w:rPr>
              <w:t xml:space="preserve"> </w:t>
            </w:r>
            <w:proofErr w:type="spellStart"/>
            <w:r w:rsidR="00AA02AA">
              <w:rPr>
                <w:lang w:val="en-US"/>
              </w:rPr>
              <w:t>mình</w:t>
            </w:r>
            <w:proofErr w:type="spellEnd"/>
          </w:p>
        </w:tc>
      </w:tr>
      <w:tr w:rsidR="00A23833" w:rsidRPr="008D3541" w14:paraId="57D8D6D4" w14:textId="77777777" w:rsidTr="008D3541">
        <w:tc>
          <w:tcPr>
            <w:tcW w:w="763" w:type="dxa"/>
            <w:shd w:val="clear" w:color="auto" w:fill="auto"/>
          </w:tcPr>
          <w:p w14:paraId="3607E04B" w14:textId="5F2D14FF" w:rsidR="00A23833" w:rsidRPr="008D3541" w:rsidRDefault="006D57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67346999" w14:textId="60A9800C" w:rsidR="00A23833" w:rsidRPr="008D3541" w:rsidRDefault="00BD58FC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0C3EFF1" w14:textId="2EEA6762" w:rsidR="00A23833" w:rsidRPr="008D3541" w:rsidRDefault="00AA02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bookmarkStart w:id="8" w:name="_GoBack"/>
            <w:bookmarkEnd w:id="8"/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web.</w:t>
            </w:r>
          </w:p>
        </w:tc>
      </w:tr>
      <w:tr w:rsidR="006D573A" w:rsidRPr="008D3541" w14:paraId="5A52867D" w14:textId="77777777" w:rsidTr="008D3541">
        <w:tc>
          <w:tcPr>
            <w:tcW w:w="763" w:type="dxa"/>
            <w:shd w:val="clear" w:color="auto" w:fill="auto"/>
          </w:tcPr>
          <w:p w14:paraId="05187C86" w14:textId="0045BD2D" w:rsidR="006D573A" w:rsidRDefault="006D57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176DE1B8" w14:textId="5B17A2D8" w:rsidR="006D573A" w:rsidRDefault="006D573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D791CCB" w14:textId="77777777" w:rsidR="006D573A" w:rsidRPr="008D3541" w:rsidRDefault="006D573A" w:rsidP="008D3541">
            <w:pPr>
              <w:rPr>
                <w:lang w:val="en-US"/>
              </w:rPr>
            </w:pPr>
          </w:p>
        </w:tc>
      </w:tr>
      <w:tr w:rsidR="006D573A" w:rsidRPr="008D3541" w14:paraId="4C4C0EC5" w14:textId="77777777" w:rsidTr="008D3541">
        <w:tc>
          <w:tcPr>
            <w:tcW w:w="763" w:type="dxa"/>
            <w:shd w:val="clear" w:color="auto" w:fill="auto"/>
          </w:tcPr>
          <w:p w14:paraId="56F9BC97" w14:textId="07DA3E86" w:rsidR="006D573A" w:rsidRDefault="006D57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45C4BE61" w14:textId="66F0C773" w:rsidR="006D573A" w:rsidRDefault="006D573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7C85AB1" w14:textId="77777777" w:rsidR="006D573A" w:rsidRPr="008D3541" w:rsidRDefault="006D573A" w:rsidP="008D3541">
            <w:pPr>
              <w:rPr>
                <w:lang w:val="en-US"/>
              </w:rPr>
            </w:pPr>
          </w:p>
        </w:tc>
      </w:tr>
      <w:tr w:rsidR="006D573A" w:rsidRPr="008D3541" w14:paraId="3A0560D2" w14:textId="77777777" w:rsidTr="008D3541">
        <w:tc>
          <w:tcPr>
            <w:tcW w:w="763" w:type="dxa"/>
            <w:shd w:val="clear" w:color="auto" w:fill="auto"/>
          </w:tcPr>
          <w:p w14:paraId="11F5BE7D" w14:textId="5E897CB8" w:rsidR="006D573A" w:rsidRDefault="006D57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1B996D8C" w14:textId="71DE5017" w:rsidR="006D573A" w:rsidRDefault="006D573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80C46CF" w14:textId="77777777" w:rsidR="006D573A" w:rsidRPr="008D3541" w:rsidRDefault="006D573A" w:rsidP="008D3541">
            <w:pPr>
              <w:rPr>
                <w:lang w:val="en-US"/>
              </w:rPr>
            </w:pPr>
          </w:p>
        </w:tc>
      </w:tr>
      <w:tr w:rsidR="006D573A" w:rsidRPr="008D3541" w14:paraId="4CF0C072" w14:textId="77777777" w:rsidTr="008D3541">
        <w:tc>
          <w:tcPr>
            <w:tcW w:w="763" w:type="dxa"/>
            <w:shd w:val="clear" w:color="auto" w:fill="auto"/>
          </w:tcPr>
          <w:p w14:paraId="0CC83327" w14:textId="39118F97" w:rsidR="006D573A" w:rsidRDefault="006D57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775F0873" w14:textId="2DF0F1A3" w:rsidR="006D573A" w:rsidRDefault="006D573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3D42734" w14:textId="77777777" w:rsidR="006D573A" w:rsidRPr="008D3541" w:rsidRDefault="006D573A" w:rsidP="008D3541">
            <w:pPr>
              <w:rPr>
                <w:lang w:val="en-US"/>
              </w:rPr>
            </w:pPr>
          </w:p>
        </w:tc>
      </w:tr>
      <w:tr w:rsidR="006D573A" w:rsidRPr="008D3541" w14:paraId="79CE2081" w14:textId="77777777" w:rsidTr="008D3541">
        <w:tc>
          <w:tcPr>
            <w:tcW w:w="763" w:type="dxa"/>
            <w:shd w:val="clear" w:color="auto" w:fill="auto"/>
          </w:tcPr>
          <w:p w14:paraId="69368417" w14:textId="2F8EEDD7" w:rsidR="006D573A" w:rsidRDefault="006D57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6B764836" w14:textId="6AC23B53" w:rsidR="006D573A" w:rsidRDefault="006D573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5651" w:type="dxa"/>
            <w:shd w:val="clear" w:color="auto" w:fill="auto"/>
          </w:tcPr>
          <w:p w14:paraId="33BD2200" w14:textId="77777777" w:rsidR="006D573A" w:rsidRPr="008D3541" w:rsidRDefault="006D573A" w:rsidP="008D3541">
            <w:pPr>
              <w:rPr>
                <w:lang w:val="en-US"/>
              </w:rPr>
            </w:pPr>
          </w:p>
        </w:tc>
      </w:tr>
      <w:tr w:rsidR="006D573A" w:rsidRPr="008D3541" w14:paraId="387AA874" w14:textId="77777777" w:rsidTr="008D3541">
        <w:tc>
          <w:tcPr>
            <w:tcW w:w="763" w:type="dxa"/>
            <w:shd w:val="clear" w:color="auto" w:fill="auto"/>
          </w:tcPr>
          <w:p w14:paraId="68D1F4F8" w14:textId="586FECCB" w:rsidR="006D573A" w:rsidRDefault="006D57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14:paraId="59AFB2F2" w14:textId="798D40CB" w:rsidR="006D573A" w:rsidRDefault="006D573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470DA7C" w14:textId="77777777" w:rsidR="006D573A" w:rsidRPr="008D3541" w:rsidRDefault="006D573A" w:rsidP="008D3541">
            <w:pPr>
              <w:rPr>
                <w:lang w:val="en-US"/>
              </w:rPr>
            </w:pPr>
          </w:p>
        </w:tc>
      </w:tr>
      <w:tr w:rsidR="006D573A" w:rsidRPr="008D3541" w14:paraId="61044FAC" w14:textId="77777777" w:rsidTr="006D573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6102D" w14:textId="2DEBC3C1" w:rsidR="006D573A" w:rsidRDefault="006D573A" w:rsidP="009C31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77D50" w14:textId="6760CA58" w:rsidR="006D573A" w:rsidRDefault="006D573A" w:rsidP="009C31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tập</w:t>
            </w:r>
            <w:proofErr w:type="spellEnd"/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F66B7" w14:textId="77777777" w:rsidR="006D573A" w:rsidRPr="008D3541" w:rsidRDefault="006D573A" w:rsidP="009C3108">
            <w:pPr>
              <w:rPr>
                <w:lang w:val="en-US"/>
              </w:rPr>
            </w:pPr>
          </w:p>
        </w:tc>
      </w:tr>
      <w:tr w:rsidR="006D573A" w:rsidRPr="008D3541" w14:paraId="5B18DAA3" w14:textId="77777777" w:rsidTr="006D573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1677A" w14:textId="4519C08C" w:rsidR="006D573A" w:rsidRDefault="006D573A" w:rsidP="009C31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BA60A" w14:textId="127D7FCF" w:rsidR="006D573A" w:rsidRDefault="006D573A" w:rsidP="009C31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D84B5" w14:textId="77777777" w:rsidR="006D573A" w:rsidRPr="008D3541" w:rsidRDefault="006D573A" w:rsidP="009C3108">
            <w:pPr>
              <w:rPr>
                <w:lang w:val="en-US"/>
              </w:rPr>
            </w:pPr>
          </w:p>
        </w:tc>
      </w:tr>
      <w:tr w:rsidR="006D573A" w:rsidRPr="008D3541" w14:paraId="2DD5C5B0" w14:textId="77777777" w:rsidTr="006D573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8899C" w14:textId="00A7BFC8" w:rsidR="006D573A" w:rsidRDefault="006D573A" w:rsidP="009C31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4232E" w14:textId="1CC8452A" w:rsidR="006D573A" w:rsidRDefault="006D573A" w:rsidP="009C31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pháp</w:t>
            </w:r>
            <w:proofErr w:type="spellEnd"/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658B5" w14:textId="77777777" w:rsidR="006D573A" w:rsidRPr="008D3541" w:rsidRDefault="006D573A" w:rsidP="009C3108">
            <w:pPr>
              <w:rPr>
                <w:lang w:val="en-US"/>
              </w:rPr>
            </w:pPr>
          </w:p>
        </w:tc>
      </w:tr>
      <w:tr w:rsidR="006D573A" w:rsidRPr="008D3541" w14:paraId="3308956F" w14:textId="77777777" w:rsidTr="006D573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B1AC" w14:textId="4956E77A" w:rsidR="006D573A" w:rsidRDefault="006D573A" w:rsidP="009C31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6114B" w14:textId="226517A3" w:rsidR="006D573A" w:rsidRDefault="006D573A" w:rsidP="009C31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anh</w:t>
            </w:r>
            <w:proofErr w:type="spellEnd"/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21CD3" w14:textId="77777777" w:rsidR="006D573A" w:rsidRPr="008D3541" w:rsidRDefault="006D573A" w:rsidP="009C3108">
            <w:pPr>
              <w:rPr>
                <w:lang w:val="en-US"/>
              </w:rPr>
            </w:pPr>
          </w:p>
        </w:tc>
      </w:tr>
      <w:tr w:rsidR="006D573A" w:rsidRPr="008D3541" w14:paraId="2F083266" w14:textId="77777777" w:rsidTr="006D573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98170" w14:textId="2BE127CF" w:rsidR="006D573A" w:rsidRDefault="006D573A" w:rsidP="009C31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95C7" w14:textId="41F35A17" w:rsidR="006D573A" w:rsidRDefault="006D573A" w:rsidP="009C31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9E94D" w14:textId="77777777" w:rsidR="006D573A" w:rsidRPr="008D3541" w:rsidRDefault="006D573A" w:rsidP="009C3108">
            <w:pPr>
              <w:rPr>
                <w:lang w:val="en-US"/>
              </w:rPr>
            </w:pPr>
          </w:p>
        </w:tc>
      </w:tr>
      <w:tr w:rsidR="006D573A" w:rsidRPr="008D3541" w14:paraId="28BABAB6" w14:textId="77777777" w:rsidTr="006D573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23D9B" w14:textId="410A5191" w:rsidR="006D573A" w:rsidRDefault="006D573A" w:rsidP="009C31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2593E" w14:textId="14700E12" w:rsidR="006D573A" w:rsidRDefault="006D573A" w:rsidP="009C31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69BFC" w14:textId="77777777" w:rsidR="006D573A" w:rsidRPr="008D3541" w:rsidRDefault="006D573A" w:rsidP="009C3108">
            <w:pPr>
              <w:rPr>
                <w:lang w:val="en-US"/>
              </w:rPr>
            </w:pPr>
          </w:p>
        </w:tc>
      </w:tr>
      <w:tr w:rsidR="006D573A" w:rsidRPr="008D3541" w14:paraId="715D5AE0" w14:textId="77777777" w:rsidTr="006D573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9962" w14:textId="3746EE59" w:rsidR="006D573A" w:rsidRDefault="006D573A" w:rsidP="009C31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E0019" w14:textId="799B2C21" w:rsidR="006D573A" w:rsidRDefault="006D573A" w:rsidP="009C31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67B1A" w14:textId="77777777" w:rsidR="006D573A" w:rsidRPr="008D3541" w:rsidRDefault="006D573A" w:rsidP="009C3108">
            <w:pPr>
              <w:rPr>
                <w:lang w:val="en-US"/>
              </w:rPr>
            </w:pPr>
          </w:p>
        </w:tc>
      </w:tr>
      <w:tr w:rsidR="006D573A" w:rsidRPr="008D3541" w14:paraId="44273CC4" w14:textId="77777777" w:rsidTr="006D573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439B0" w14:textId="2DC47028" w:rsidR="006D573A" w:rsidRDefault="006D573A" w:rsidP="009C31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5E795" w14:textId="38A21F93" w:rsidR="006D573A" w:rsidRDefault="006D573A" w:rsidP="009C31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22662" w14:textId="77777777" w:rsidR="006D573A" w:rsidRPr="008D3541" w:rsidRDefault="006D573A" w:rsidP="009C3108">
            <w:pPr>
              <w:rPr>
                <w:lang w:val="en-US"/>
              </w:rPr>
            </w:pPr>
          </w:p>
        </w:tc>
      </w:tr>
      <w:tr w:rsidR="006D573A" w:rsidRPr="008D3541" w14:paraId="1F95A997" w14:textId="77777777" w:rsidTr="006D573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309C4" w14:textId="6DED8957" w:rsidR="006D573A" w:rsidRDefault="006D573A" w:rsidP="009C31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A6084" w14:textId="260B518C" w:rsidR="006D573A" w:rsidRDefault="006D573A" w:rsidP="009C31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B0A0" w14:textId="77777777" w:rsidR="006D573A" w:rsidRPr="008D3541" w:rsidRDefault="006D573A" w:rsidP="009C3108">
            <w:pPr>
              <w:rPr>
                <w:lang w:val="en-US"/>
              </w:rPr>
            </w:pPr>
          </w:p>
        </w:tc>
      </w:tr>
      <w:tr w:rsidR="006D573A" w:rsidRPr="008D3541" w14:paraId="30A98A77" w14:textId="77777777" w:rsidTr="006D573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7D9ED" w14:textId="249F0171" w:rsidR="006D573A" w:rsidRDefault="006D573A" w:rsidP="009C31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02B4C" w14:textId="2B5D6A9D" w:rsidR="006D573A" w:rsidRDefault="006D573A" w:rsidP="009C31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9C00E" w14:textId="77777777" w:rsidR="006D573A" w:rsidRPr="008D3541" w:rsidRDefault="006D573A" w:rsidP="009C3108">
            <w:pPr>
              <w:rPr>
                <w:lang w:val="en-US"/>
              </w:rPr>
            </w:pPr>
          </w:p>
        </w:tc>
      </w:tr>
      <w:tr w:rsidR="006D573A" w:rsidRPr="008D3541" w14:paraId="32B951CD" w14:textId="77777777" w:rsidTr="006D573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1C59A" w14:textId="73BEA565" w:rsidR="006D573A" w:rsidRDefault="006D573A" w:rsidP="009C31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6A4FF" w14:textId="789E8689" w:rsidR="006D573A" w:rsidRDefault="006D573A" w:rsidP="009C31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4B4CF" w14:textId="77777777" w:rsidR="006D573A" w:rsidRPr="008D3541" w:rsidRDefault="006D573A" w:rsidP="009C3108">
            <w:pPr>
              <w:rPr>
                <w:lang w:val="en-US"/>
              </w:rPr>
            </w:pPr>
          </w:p>
        </w:tc>
      </w:tr>
      <w:tr w:rsidR="006D573A" w:rsidRPr="008D3541" w14:paraId="0392CB8F" w14:textId="77777777" w:rsidTr="006D573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3EED5" w14:textId="288D1AAC" w:rsidR="006D573A" w:rsidRDefault="006D573A" w:rsidP="009C31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E0E31" w14:textId="54B9EDD1" w:rsidR="006D573A" w:rsidRDefault="006D573A" w:rsidP="009C31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312BD" w14:textId="77777777" w:rsidR="006D573A" w:rsidRPr="008D3541" w:rsidRDefault="006D573A" w:rsidP="009C3108">
            <w:pPr>
              <w:rPr>
                <w:lang w:val="en-US"/>
              </w:rPr>
            </w:pPr>
          </w:p>
        </w:tc>
      </w:tr>
    </w:tbl>
    <w:p w14:paraId="34B65A88" w14:textId="77777777" w:rsidR="00A23833" w:rsidRDefault="00A23833" w:rsidP="00A23833">
      <w:pPr>
        <w:rPr>
          <w:lang w:val="en-US"/>
        </w:rPr>
      </w:pPr>
    </w:p>
    <w:p w14:paraId="52BBF33D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369450776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14:paraId="0F6F5137" w14:textId="77777777" w:rsidR="00A23833" w:rsidRDefault="00A23833" w:rsidP="0060493B">
      <w:pPr>
        <w:pStyle w:val="BodyText"/>
        <w:ind w:left="0"/>
        <w:jc w:val="both"/>
        <w:rPr>
          <w:b/>
          <w:i/>
          <w:color w:val="0000FF"/>
          <w:lang w:val="en-US"/>
        </w:rPr>
      </w:pPr>
      <w:proofErr w:type="spellStart"/>
      <w:r w:rsidRPr="0037628A">
        <w:rPr>
          <w:b/>
          <w:i/>
          <w:color w:val="0000FF"/>
          <w:lang w:val="en-US"/>
        </w:rPr>
        <w:t>Ghi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chú</w:t>
      </w:r>
      <w:proofErr w:type="spellEnd"/>
      <w:r w:rsidRPr="0037628A">
        <w:rPr>
          <w:b/>
          <w:i/>
          <w:color w:val="0000FF"/>
          <w:lang w:val="en-US"/>
        </w:rPr>
        <w:t xml:space="preserve">: </w:t>
      </w:r>
      <w:proofErr w:type="spellStart"/>
      <w:r w:rsidRPr="0037628A">
        <w:rPr>
          <w:b/>
          <w:i/>
          <w:color w:val="0000FF"/>
          <w:lang w:val="en-US"/>
        </w:rPr>
        <w:t>Với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mỗi</w:t>
      </w:r>
      <w:proofErr w:type="spellEnd"/>
      <w:r w:rsidRPr="0037628A">
        <w:rPr>
          <w:b/>
          <w:i/>
          <w:color w:val="0000FF"/>
          <w:lang w:val="en-US"/>
        </w:rPr>
        <w:t xml:space="preserve"> Use-case, </w:t>
      </w:r>
      <w:proofErr w:type="spellStart"/>
      <w:r w:rsidRPr="0037628A">
        <w:rPr>
          <w:b/>
          <w:i/>
          <w:color w:val="0000FF"/>
          <w:lang w:val="en-US"/>
        </w:rPr>
        <w:t>đặc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tả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nội</w:t>
      </w:r>
      <w:proofErr w:type="spellEnd"/>
      <w:r w:rsidRPr="0037628A">
        <w:rPr>
          <w:b/>
          <w:i/>
          <w:color w:val="0000FF"/>
          <w:lang w:val="en-US"/>
        </w:rPr>
        <w:t xml:space="preserve"> dung </w:t>
      </w:r>
      <w:proofErr w:type="spellStart"/>
      <w:r w:rsidRPr="0037628A">
        <w:rPr>
          <w:b/>
          <w:i/>
          <w:color w:val="0000FF"/>
          <w:lang w:val="en-US"/>
        </w:rPr>
        <w:t>của</w:t>
      </w:r>
      <w:proofErr w:type="spellEnd"/>
      <w:r w:rsidRPr="0037628A">
        <w:rPr>
          <w:b/>
          <w:i/>
          <w:color w:val="0000FF"/>
          <w:lang w:val="en-US"/>
        </w:rPr>
        <w:t xml:space="preserve"> Use-case </w:t>
      </w:r>
      <w:proofErr w:type="spellStart"/>
      <w:r w:rsidRPr="0037628A">
        <w:rPr>
          <w:b/>
          <w:i/>
          <w:color w:val="0000FF"/>
          <w:lang w:val="en-US"/>
        </w:rPr>
        <w:t>theo</w:t>
      </w:r>
      <w:proofErr w:type="spellEnd"/>
      <w:r w:rsidRPr="0037628A">
        <w:rPr>
          <w:b/>
          <w:i/>
          <w:color w:val="0000FF"/>
          <w:lang w:val="en-US"/>
        </w:rPr>
        <w:t xml:space="preserve"> template </w:t>
      </w:r>
      <w:proofErr w:type="spellStart"/>
      <w:r w:rsidRPr="0037628A">
        <w:rPr>
          <w:b/>
          <w:i/>
          <w:color w:val="0000FF"/>
          <w:lang w:val="en-US"/>
        </w:rPr>
        <w:t>sau</w:t>
      </w:r>
      <w:proofErr w:type="spellEnd"/>
      <w:r w:rsidRPr="0037628A">
        <w:rPr>
          <w:b/>
          <w:i/>
          <w:color w:val="0000FF"/>
          <w:lang w:val="en-US"/>
        </w:rPr>
        <w:t>:</w:t>
      </w:r>
    </w:p>
    <w:p w14:paraId="3C8B6D98" w14:textId="77777777"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0" w:name="_Toc369450777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proofErr w:type="spellStart"/>
      <w:r w:rsidRPr="0037628A">
        <w:rPr>
          <w:color w:val="0000FF"/>
          <w:lang w:val="en-US"/>
        </w:rPr>
        <w:t>Tên</w:t>
      </w:r>
      <w:proofErr w:type="spellEnd"/>
      <w:r w:rsidRPr="0037628A">
        <w:rPr>
          <w:color w:val="0000FF"/>
          <w:lang w:val="en-US"/>
        </w:rPr>
        <w:t xml:space="preserve"> Use-case”</w:t>
      </w:r>
      <w:bookmarkEnd w:id="10"/>
    </w:p>
    <w:p w14:paraId="4BF8260D" w14:textId="77777777"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14:paraId="09D8A5A8" w14:textId="77777777"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14:paraId="5757C4D8" w14:textId="77777777"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14:paraId="5D276FC1" w14:textId="77777777"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14:paraId="4CF71E6C" w14:textId="77777777" w:rsidR="00A23833" w:rsidRPr="0037628A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14:paraId="3F56F0DF" w14:textId="77777777" w:rsidR="00A23833" w:rsidRPr="0037628A" w:rsidRDefault="00A23833" w:rsidP="00A23833">
      <w:pPr>
        <w:pStyle w:val="BodyText"/>
        <w:jc w:val="both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Nên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đánh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số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thứ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tự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bước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trong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chính</w:t>
      </w:r>
      <w:proofErr w:type="spellEnd"/>
      <w:r w:rsidRPr="0037628A">
        <w:rPr>
          <w:i/>
          <w:color w:val="0000FF"/>
          <w:lang w:val="en-US"/>
        </w:rPr>
        <w:t xml:space="preserve"> </w:t>
      </w:r>
    </w:p>
    <w:p w14:paraId="05637A79" w14:textId="77777777"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545E372B" w14:textId="77777777" w:rsidR="00A23833" w:rsidRPr="0037628A" w:rsidRDefault="00A23833" w:rsidP="00A23833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3D7743D7" w14:textId="77777777"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14:paraId="23725311" w14:textId="77777777"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14:paraId="73E98359" w14:textId="77777777"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6060D4CE" w14:textId="77777777"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14:paraId="7DD0DD31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0C29264" w14:textId="77777777" w:rsidR="00A23833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14:paraId="5376EE41" w14:textId="77777777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49F0AFC" w14:textId="77777777" w:rsidR="00A23833" w:rsidRPr="00FA6354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r w:rsidRPr="00FA6354">
        <w:rPr>
          <w:i/>
          <w:color w:val="0000FF"/>
        </w:rPr>
        <w:t xml:space="preserve">các Use-case khác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quan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 xml:space="preserve">&gt;&gt;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Use-case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xét</w:t>
      </w:r>
      <w:proofErr w:type="spellEnd"/>
      <w:r>
        <w:rPr>
          <w:i/>
          <w:color w:val="0000FF"/>
          <w:lang w:val="en-US"/>
        </w:rPr>
        <w:t>.</w:t>
      </w:r>
    </w:p>
    <w:p w14:paraId="34751115" w14:textId="77777777"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48A8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44C1B" w14:textId="77777777" w:rsidR="003B2AA1" w:rsidRDefault="003B2AA1">
      <w:r>
        <w:separator/>
      </w:r>
    </w:p>
  </w:endnote>
  <w:endnote w:type="continuationSeparator" w:id="0">
    <w:p w14:paraId="7B3A7638" w14:textId="77777777" w:rsidR="003B2AA1" w:rsidRDefault="003B2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EBF85" w14:textId="77777777" w:rsidR="00FC77E2" w:rsidRDefault="00185356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28A00DC8" wp14:editId="1F3D6E80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3A3CB4FE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2346F2D" w14:textId="77777777"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8ABEE9B" wp14:editId="76EDB694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099E03F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8535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5F84186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3D888" w14:textId="77777777" w:rsidR="003B2AA1" w:rsidRDefault="003B2AA1">
      <w:r>
        <w:separator/>
      </w:r>
    </w:p>
  </w:footnote>
  <w:footnote w:type="continuationSeparator" w:id="0">
    <w:p w14:paraId="46B6F8B1" w14:textId="77777777" w:rsidR="003B2AA1" w:rsidRDefault="003B2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DC1B" w14:textId="77777777" w:rsidR="00FC77E2" w:rsidRDefault="00FC77E2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DFC81A" wp14:editId="580C696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05D5E6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F33A991" wp14:editId="2BFD1F21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04B5D9" w14:textId="77777777" w:rsidR="00FC77E2" w:rsidRDefault="00FC77E2" w:rsidP="00FC77E2">
    <w:pPr>
      <w:pStyle w:val="Title"/>
      <w:rPr>
        <w:lang w:val="en-US"/>
      </w:rPr>
    </w:pPr>
  </w:p>
  <w:p w14:paraId="50C12EF5" w14:textId="77777777" w:rsidR="00FC77E2" w:rsidRPr="003B1A2B" w:rsidRDefault="00FC77E2" w:rsidP="00FC77E2">
    <w:pPr>
      <w:rPr>
        <w:lang w:val="en-US"/>
      </w:rPr>
    </w:pPr>
  </w:p>
  <w:p w14:paraId="1E3340DA" w14:textId="77777777" w:rsidR="00FC77E2" w:rsidRPr="00F53DBB" w:rsidRDefault="00FC77E2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2F4BA87D" w14:textId="77777777" w:rsidR="00FC77E2" w:rsidRPr="0040293A" w:rsidRDefault="00FC77E2" w:rsidP="00FC77E2">
    <w:pPr>
      <w:pStyle w:val="Header"/>
      <w:rPr>
        <w:rFonts w:eastAsia="Tahoma"/>
      </w:rPr>
    </w:pPr>
  </w:p>
  <w:p w14:paraId="048B8D38" w14:textId="77777777" w:rsidR="003701D7" w:rsidRPr="00FC77E2" w:rsidRDefault="003701D7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346DB" w14:textId="77777777"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12C4EADC" wp14:editId="2772C2E7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6711D7A" w14:textId="77777777" w:rsidTr="008D3541">
      <w:tc>
        <w:tcPr>
          <w:tcW w:w="6623" w:type="dxa"/>
          <w:shd w:val="clear" w:color="auto" w:fill="auto"/>
        </w:tcPr>
        <w:p w14:paraId="2462052B" w14:textId="77777777"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proofErr w:type="spellStart"/>
          <w:r w:rsidR="00E95D0C" w:rsidRPr="008D3541">
            <w:rPr>
              <w:color w:val="0000FF"/>
              <w:lang w:val="en-US"/>
            </w:rPr>
            <w:t>Tên</w:t>
          </w:r>
          <w:proofErr w:type="spellEnd"/>
          <w:r w:rsidR="00E95D0C" w:rsidRPr="008D3541">
            <w:rPr>
              <w:color w:val="0000FF"/>
              <w:lang w:val="en-US"/>
            </w:rPr>
            <w:t xml:space="preserve"> </w:t>
          </w:r>
          <w:proofErr w:type="spellStart"/>
          <w:r w:rsidR="00E95D0C" w:rsidRPr="008D3541">
            <w:rPr>
              <w:color w:val="0000FF"/>
              <w:lang w:val="en-US"/>
            </w:rPr>
            <w:t>đề</w:t>
          </w:r>
          <w:proofErr w:type="spellEnd"/>
          <w:r w:rsidR="00E95D0C" w:rsidRPr="008D3541">
            <w:rPr>
              <w:color w:val="0000FF"/>
              <w:lang w:val="en-US"/>
            </w:rPr>
            <w:t xml:space="preserve"> </w:t>
          </w:r>
          <w:proofErr w:type="spellStart"/>
          <w:r w:rsidR="00E95D0C" w:rsidRPr="008D3541">
            <w:rPr>
              <w:color w:val="0000FF"/>
              <w:lang w:val="en-US"/>
            </w:rPr>
            <w:t>tài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5F6D12A5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8D3541">
            <w:rPr>
              <w:color w:val="0000FF"/>
              <w:lang w:val="en-US"/>
            </w:rPr>
            <w:t>&lt;</w:t>
          </w:r>
          <w:proofErr w:type="spellStart"/>
          <w:r w:rsidRPr="008D3541">
            <w:rPr>
              <w:color w:val="0000FF"/>
              <w:lang w:val="en-US"/>
            </w:rPr>
            <w:t>x.y</w:t>
          </w:r>
          <w:proofErr w:type="spellEnd"/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14:paraId="64538F82" w14:textId="77777777" w:rsidTr="008D3541">
      <w:tc>
        <w:tcPr>
          <w:tcW w:w="6623" w:type="dxa"/>
          <w:shd w:val="clear" w:color="auto" w:fill="auto"/>
        </w:tcPr>
        <w:p w14:paraId="6C84D3D8" w14:textId="77777777" w:rsidR="00E95D0C" w:rsidRPr="008D3541" w:rsidRDefault="00A23833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3EBFEF7E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</w:t>
          </w:r>
          <w:proofErr w:type="spellStart"/>
          <w:r w:rsidRPr="008D3541">
            <w:rPr>
              <w:color w:val="0000FF"/>
              <w:lang w:val="en-US"/>
            </w:rPr>
            <w:t>yyyy</w:t>
          </w:r>
          <w:proofErr w:type="spellEnd"/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14:paraId="74B56D27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C0CA8"/>
    <w:rsid w:val="00185356"/>
    <w:rsid w:val="002160F2"/>
    <w:rsid w:val="00221A67"/>
    <w:rsid w:val="00301562"/>
    <w:rsid w:val="0031511D"/>
    <w:rsid w:val="003548A8"/>
    <w:rsid w:val="003701D7"/>
    <w:rsid w:val="003747E6"/>
    <w:rsid w:val="003B2AA1"/>
    <w:rsid w:val="004176B5"/>
    <w:rsid w:val="00435847"/>
    <w:rsid w:val="004B7CC9"/>
    <w:rsid w:val="004E4257"/>
    <w:rsid w:val="005802A5"/>
    <w:rsid w:val="0060493B"/>
    <w:rsid w:val="006257BE"/>
    <w:rsid w:val="006855DC"/>
    <w:rsid w:val="006D573A"/>
    <w:rsid w:val="006E420F"/>
    <w:rsid w:val="006E56E2"/>
    <w:rsid w:val="007338F6"/>
    <w:rsid w:val="00754C73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AA02AA"/>
    <w:rsid w:val="00AC3388"/>
    <w:rsid w:val="00B07BF9"/>
    <w:rsid w:val="00B1776A"/>
    <w:rsid w:val="00B871C5"/>
    <w:rsid w:val="00BB0769"/>
    <w:rsid w:val="00BB5444"/>
    <w:rsid w:val="00BD58FC"/>
    <w:rsid w:val="00C74D6D"/>
    <w:rsid w:val="00CA52C8"/>
    <w:rsid w:val="00D234F3"/>
    <w:rsid w:val="00D532D0"/>
    <w:rsid w:val="00DA2A6D"/>
    <w:rsid w:val="00DC363E"/>
    <w:rsid w:val="00DD57E3"/>
    <w:rsid w:val="00E95D0C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C95BF2"/>
  <w15:docId w15:val="{187DAFF4-CD76-44D0-A5D7-DBDF107D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23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3430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DELL</cp:lastModifiedBy>
  <cp:revision>6</cp:revision>
  <cp:lastPrinted>2013-12-07T15:57:00Z</cp:lastPrinted>
  <dcterms:created xsi:type="dcterms:W3CDTF">2013-10-13T11:06:00Z</dcterms:created>
  <dcterms:modified xsi:type="dcterms:W3CDTF">2019-03-31T16:55:00Z</dcterms:modified>
</cp:coreProperties>
</file>