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91" w:line="259" w:lineRule="auto"/>
        <w:ind w:left="0" w:right="288" w:firstLine="0"/>
        <w:jc w:val="center"/>
        <w:rPr>
          <w:rFonts w:ascii="Arial" w:cs="Arial" w:eastAsia="Arial" w:hAnsi="Arial"/>
        </w:rPr>
      </w:pPr>
      <w:r w:rsidDel="00000000" w:rsidR="00000000" w:rsidRPr="00000000">
        <w:rPr>
          <w:rFonts w:ascii="Arial" w:cs="Arial" w:eastAsia="Arial" w:hAnsi="Arial"/>
          <w:b w:val="1"/>
          <w:rtl w:val="0"/>
        </w:rPr>
        <w:t xml:space="preserve">SOEN 341 Software Process</w:t>
      </w:r>
      <w:r w:rsidDel="00000000" w:rsidR="00000000" w:rsidRPr="00000000">
        <w:rPr>
          <w:rtl w:val="0"/>
        </w:rPr>
      </w:r>
    </w:p>
    <w:p w:rsidR="00000000" w:rsidDel="00000000" w:rsidP="00000000" w:rsidRDefault="00000000" w:rsidRPr="00000000" w14:paraId="00000002">
      <w:pPr>
        <w:spacing w:after="62" w:line="323" w:lineRule="auto"/>
        <w:ind w:left="0" w:right="2025" w:firstLine="0"/>
        <w:jc w:val="center"/>
        <w:rPr>
          <w:rFonts w:ascii="Arial" w:cs="Arial" w:eastAsia="Arial" w:hAnsi="Arial"/>
        </w:rPr>
      </w:pPr>
      <w:r w:rsidDel="00000000" w:rsidR="00000000" w:rsidRPr="00000000">
        <w:rPr>
          <w:rFonts w:ascii="Arial" w:cs="Arial" w:eastAsia="Arial" w:hAnsi="Arial"/>
          <w:b w:val="1"/>
          <w:rtl w:val="0"/>
        </w:rPr>
        <w:t xml:space="preserve">                        Team Project,  Winter 2025 </w:t>
      </w:r>
      <w:r w:rsidDel="00000000" w:rsidR="00000000" w:rsidRPr="00000000">
        <w:rPr>
          <w:rtl w:val="0"/>
        </w:rPr>
      </w:r>
    </w:p>
    <w:p w:rsidR="00000000" w:rsidDel="00000000" w:rsidP="00000000" w:rsidRDefault="00000000" w:rsidRPr="00000000" w14:paraId="00000003">
      <w:pPr>
        <w:spacing w:after="155" w:line="259" w:lineRule="auto"/>
        <w:ind w:left="0" w:right="2025" w:firstLine="0"/>
        <w:jc w:val="center"/>
        <w:rPr>
          <w:rFonts w:ascii="Arial" w:cs="Arial" w:eastAsia="Arial" w:hAnsi="Arial"/>
          <w:b w:val="1"/>
        </w:rPr>
      </w:pPr>
      <w:r w:rsidDel="00000000" w:rsidR="00000000" w:rsidRPr="00000000">
        <w:rPr>
          <w:rFonts w:ascii="Arial" w:cs="Arial" w:eastAsia="Arial" w:hAnsi="Arial"/>
          <w:b w:val="1"/>
          <w:rtl w:val="0"/>
        </w:rPr>
        <w:t xml:space="preserve">                      Project Title: </w:t>
      </w:r>
    </w:p>
    <w:p w:rsidR="00000000" w:rsidDel="00000000" w:rsidP="00000000" w:rsidRDefault="00000000" w:rsidRPr="00000000" w14:paraId="00000004">
      <w:pPr>
        <w:spacing w:after="155" w:line="259" w:lineRule="auto"/>
        <w:ind w:left="0" w:right="2025" w:firstLine="0"/>
        <w:jc w:val="center"/>
        <w:rPr>
          <w:rFonts w:ascii="Arial" w:cs="Arial" w:eastAsia="Arial" w:hAnsi="Arial"/>
        </w:rPr>
      </w:pPr>
      <w:r w:rsidDel="00000000" w:rsidR="00000000" w:rsidRPr="00000000">
        <w:rPr>
          <w:rFonts w:ascii="Arial" w:cs="Arial" w:eastAsia="Arial" w:hAnsi="Arial"/>
          <w:b w:val="1"/>
          <w:rtl w:val="0"/>
        </w:rPr>
        <w:t xml:space="preserve">          ChatHaven, a seamless communication application</w:t>
      </w:r>
      <w:r w:rsidDel="00000000" w:rsidR="00000000" w:rsidRPr="00000000">
        <w:rPr>
          <w:rtl w:val="0"/>
        </w:rPr>
      </w:r>
    </w:p>
    <w:p w:rsidR="00000000" w:rsidDel="00000000" w:rsidP="00000000" w:rsidRDefault="00000000" w:rsidRPr="00000000" w14:paraId="00000005">
      <w:pPr>
        <w:spacing w:after="0" w:line="259" w:lineRule="auto"/>
        <w:ind w:left="1838" w:right="0" w:firstLine="0"/>
        <w:jc w:val="left"/>
        <w:rPr>
          <w:rFonts w:ascii="Arial" w:cs="Arial" w:eastAsia="Arial" w:hAnsi="Arial"/>
          <w:sz w:val="20"/>
          <w:szCs w:val="20"/>
        </w:rPr>
      </w:pPr>
      <w:r w:rsidDel="00000000" w:rsidR="00000000" w:rsidRPr="00000000">
        <w:rPr>
          <w:rFonts w:ascii="Arial" w:cs="Arial" w:eastAsia="Arial" w:hAnsi="Arial"/>
          <w:b w:val="1"/>
          <w:rtl w:val="0"/>
        </w:rPr>
        <w:t xml:space="preserve"> </w:t>
      </w:r>
      <w:r w:rsidDel="00000000" w:rsidR="00000000" w:rsidRPr="00000000">
        <w:rPr>
          <w:rtl w:val="0"/>
        </w:rPr>
      </w:r>
    </w:p>
    <w:p w:rsidR="00000000" w:rsidDel="00000000" w:rsidP="00000000" w:rsidRDefault="00000000" w:rsidRPr="00000000" w14:paraId="00000006">
      <w:pPr>
        <w:pStyle w:val="Heading1"/>
        <w:ind w:left="96" w:firstLine="0"/>
        <w:rPr>
          <w:rFonts w:ascii="Arial" w:cs="Arial" w:eastAsia="Arial" w:hAnsi="Arial"/>
        </w:rPr>
      </w:pPr>
      <w:bookmarkStart w:colFirst="0" w:colLast="0" w:name="_heading=h.j03d5ilqfulb" w:id="0"/>
      <w:bookmarkEnd w:id="0"/>
      <w:r w:rsidDel="00000000" w:rsidR="00000000" w:rsidRPr="00000000">
        <w:rPr>
          <w:rFonts w:ascii="Arial" w:cs="Arial" w:eastAsia="Arial" w:hAnsi="Arial"/>
          <w:rtl w:val="0"/>
        </w:rPr>
        <w:t xml:space="preserve">Objective.</w:t>
      </w:r>
    </w:p>
    <w:p w:rsidR="00000000" w:rsidDel="00000000" w:rsidP="00000000" w:rsidRDefault="00000000" w:rsidRPr="00000000" w14:paraId="00000007">
      <w:pPr>
        <w:ind w:left="10" w:right="363"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This project will help you get a taste of software development skills firsthand. You will follow the Agile development approach; take advantage of GitHub distributed version control plus access control, bug tracking, software feature requests, task management, continuous integration, and wikis to support your project management process.  The project is divided into 4 incremental deliveries which we refer to as sprints based on Agile Scrum methodology, which will be used in this course.</w:t>
      </w:r>
    </w:p>
    <w:p w:rsidR="00000000" w:rsidDel="00000000" w:rsidP="00000000" w:rsidRDefault="00000000" w:rsidRPr="00000000" w14:paraId="00000008">
      <w:pPr>
        <w:ind w:left="0" w:right="363"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9">
      <w:pPr>
        <w:ind w:left="10" w:right="363"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Because of the short span of this project, you are not expected to deliver a marketable product, but the result should be at least a compelling middle-fidelity prototype that could serve as the basis for building a real product. Check these two links on prototype fidelity quite helpful: A Guide to Prototype Fidelity: </w:t>
      </w:r>
    </w:p>
    <w:p w:rsidR="00000000" w:rsidDel="00000000" w:rsidP="00000000" w:rsidRDefault="00000000" w:rsidRPr="00000000" w14:paraId="0000000A">
      <w:pPr>
        <w:numPr>
          <w:ilvl w:val="0"/>
          <w:numId w:val="7"/>
        </w:numPr>
        <w:spacing w:after="0" w:line="304" w:lineRule="auto"/>
        <w:ind w:left="720" w:right="0" w:hanging="360"/>
        <w:jc w:val="left"/>
        <w:rPr>
          <w:rFonts w:ascii="Arial" w:cs="Arial" w:eastAsia="Arial" w:hAnsi="Arial"/>
          <w:sz w:val="24"/>
          <w:szCs w:val="24"/>
        </w:rPr>
      </w:pPr>
      <w:hyperlink r:id="rId7">
        <w:r w:rsidDel="00000000" w:rsidR="00000000" w:rsidRPr="00000000">
          <w:rPr>
            <w:rFonts w:ascii="Arial" w:cs="Arial" w:eastAsia="Arial" w:hAnsi="Arial"/>
            <w:color w:val="0462c1"/>
            <w:sz w:val="24"/>
            <w:szCs w:val="24"/>
            <w:u w:val="single"/>
            <w:rtl w:val="0"/>
          </w:rPr>
          <w:t xml:space="preserve">https://www.webfx.com/blog/web-design/design-mockup-fidelity/</w:t>
        </w:r>
      </w:hyperlink>
      <w:hyperlink r:id="rId8">
        <w:r w:rsidDel="00000000" w:rsidR="00000000" w:rsidRPr="00000000">
          <w:rPr>
            <w:rFonts w:ascii="Arial" w:cs="Arial" w:eastAsia="Arial" w:hAnsi="Arial"/>
            <w:sz w:val="24"/>
            <w:szCs w:val="24"/>
            <w:rtl w:val="0"/>
          </w:rPr>
          <w:t xml:space="preserve"> </w:t>
        </w:r>
      </w:hyperlink>
      <w:r w:rsidDel="00000000" w:rsidR="00000000" w:rsidRPr="00000000">
        <w:rPr>
          <w:rtl w:val="0"/>
        </w:rPr>
      </w:r>
    </w:p>
    <w:p w:rsidR="00000000" w:rsidDel="00000000" w:rsidP="00000000" w:rsidRDefault="00000000" w:rsidRPr="00000000" w14:paraId="0000000B">
      <w:pPr>
        <w:numPr>
          <w:ilvl w:val="0"/>
          <w:numId w:val="7"/>
        </w:numPr>
        <w:spacing w:after="0" w:line="304" w:lineRule="auto"/>
        <w:ind w:left="720" w:right="0" w:hanging="360"/>
        <w:jc w:val="left"/>
        <w:rPr>
          <w:rFonts w:ascii="Arial" w:cs="Arial" w:eastAsia="Arial" w:hAnsi="Arial"/>
          <w:sz w:val="24"/>
          <w:szCs w:val="24"/>
        </w:rPr>
      </w:pPr>
      <w:hyperlink r:id="rId9">
        <w:r w:rsidDel="00000000" w:rsidR="00000000" w:rsidRPr="00000000">
          <w:rPr>
            <w:rFonts w:ascii="Arial" w:cs="Arial" w:eastAsia="Arial" w:hAnsi="Arial"/>
            <w:color w:val="0462c1"/>
            <w:sz w:val="24"/>
            <w:szCs w:val="24"/>
            <w:u w:val="single"/>
            <w:rtl w:val="0"/>
          </w:rPr>
          <w:t xml:space="preserve">https://www.webfx.com/blog/web-design/wireframes-vs-prototypes-difference/</w:t>
        </w:r>
      </w:hyperlink>
      <w:hyperlink r:id="rId10">
        <w:r w:rsidDel="00000000" w:rsidR="00000000" w:rsidRPr="00000000">
          <w:rPr>
            <w:rFonts w:ascii="Arial" w:cs="Arial" w:eastAsia="Arial" w:hAnsi="Arial"/>
            <w:color w:val="0462c1"/>
            <w:sz w:val="24"/>
            <w:szCs w:val="24"/>
            <w:rtl w:val="0"/>
          </w:rPr>
          <w:t xml:space="preserve"> </w:t>
        </w:r>
      </w:hyperlink>
      <w:r w:rsidDel="00000000" w:rsidR="00000000" w:rsidRPr="00000000">
        <w:rPr>
          <w:rtl w:val="0"/>
        </w:rPr>
      </w:r>
    </w:p>
    <w:p w:rsidR="00000000" w:rsidDel="00000000" w:rsidP="00000000" w:rsidRDefault="00000000" w:rsidRPr="00000000" w14:paraId="0000000C">
      <w:pPr>
        <w:pStyle w:val="Heading1"/>
        <w:ind w:left="0" w:firstLine="0"/>
        <w:rPr>
          <w:rFonts w:ascii="Arial" w:cs="Arial" w:eastAsia="Arial" w:hAnsi="Arial"/>
          <w:sz w:val="32"/>
          <w:szCs w:val="32"/>
        </w:rPr>
      </w:pPr>
      <w:bookmarkStart w:colFirst="0" w:colLast="0" w:name="_heading=h.edhpxajii3dr" w:id="1"/>
      <w:bookmarkEnd w:id="1"/>
      <w:r w:rsidDel="00000000" w:rsidR="00000000" w:rsidRPr="00000000">
        <w:rPr>
          <w:rFonts w:ascii="Arial" w:cs="Arial" w:eastAsia="Arial" w:hAnsi="Arial"/>
          <w:rtl w:val="0"/>
        </w:rPr>
        <w:t xml:space="preserve">Description</w:t>
      </w:r>
      <w:r w:rsidDel="00000000" w:rsidR="00000000" w:rsidRPr="00000000">
        <w:rPr>
          <w:rtl w:val="0"/>
        </w:rPr>
      </w:r>
    </w:p>
    <w:p w:rsidR="00000000" w:rsidDel="00000000" w:rsidP="00000000" w:rsidRDefault="00000000" w:rsidRPr="00000000" w14:paraId="0000000D">
      <w:pPr>
        <w:ind w:left="0" w:right="363"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ChatHaven is a versatile communication platform designed for seamless interaction through text channels and direct messaging. Whether you’re collaborating with a team, connecting with a community, or chatting privately with friends, ChatHaven offers an intuitive and organized space to stay connected. Users can create topic-specific channels, share media, and engage in one-on-one conversations, all while enjoying customizable features that enhance the experience. With a clean interface and robust privacy options, ChatHaven is the perfect hub for meaningful and efficient communication.</w:t>
      </w:r>
    </w:p>
    <w:p w:rsidR="00000000" w:rsidDel="00000000" w:rsidP="00000000" w:rsidRDefault="00000000" w:rsidRPr="00000000" w14:paraId="0000000E">
      <w:pPr>
        <w:ind w:left="96" w:right="363" w:firstLine="101"/>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F">
      <w:pPr>
        <w:ind w:left="96" w:right="363" w:firstLine="101"/>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0">
      <w:pPr>
        <w:pStyle w:val="Heading3"/>
        <w:keepNext w:val="0"/>
        <w:keepLines w:val="0"/>
        <w:spacing w:line="259" w:lineRule="auto"/>
        <w:ind w:left="0" w:right="0" w:firstLine="0"/>
        <w:jc w:val="left"/>
        <w:rPr>
          <w:rFonts w:ascii="Arial" w:cs="Arial" w:eastAsia="Arial" w:hAnsi="Arial"/>
          <w:sz w:val="26"/>
          <w:szCs w:val="26"/>
        </w:rPr>
      </w:pPr>
      <w:bookmarkStart w:colFirst="0" w:colLast="0" w:name="_heading=h.86lk4sv4y5sx" w:id="2"/>
      <w:bookmarkEnd w:id="2"/>
      <w:r w:rsidDel="00000000" w:rsidR="00000000" w:rsidRPr="00000000">
        <w:rPr>
          <w:rFonts w:ascii="Arial" w:cs="Arial" w:eastAsia="Arial" w:hAnsi="Arial"/>
          <w:sz w:val="26"/>
          <w:szCs w:val="26"/>
          <w:rtl w:val="0"/>
        </w:rPr>
        <w:t xml:space="preserve">Baseline features:</w:t>
      </w:r>
    </w:p>
    <w:p w:rsidR="00000000" w:rsidDel="00000000" w:rsidP="00000000" w:rsidRDefault="00000000" w:rsidRPr="00000000" w14:paraId="00000011">
      <w:pPr>
        <w:numPr>
          <w:ilvl w:val="0"/>
          <w:numId w:val="6"/>
        </w:numPr>
        <w:spacing w:after="240" w:line="259" w:lineRule="auto"/>
        <w:ind w:left="720" w:right="0" w:hanging="360"/>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Text Channels for Group Communication</w:t>
      </w:r>
    </w:p>
    <w:p w:rsidR="00000000" w:rsidDel="00000000" w:rsidP="00000000" w:rsidRDefault="00000000" w:rsidRPr="00000000" w14:paraId="00000012">
      <w:pPr>
        <w:numPr>
          <w:ilvl w:val="1"/>
          <w:numId w:val="6"/>
        </w:numPr>
        <w:spacing w:after="240" w:line="259" w:lineRule="auto"/>
        <w:ind w:left="1440" w:right="0" w:hanging="360"/>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Users can join a set of channels (e.g., "General," "Project Help," "Social").</w:t>
      </w:r>
    </w:p>
    <w:p w:rsidR="00000000" w:rsidDel="00000000" w:rsidP="00000000" w:rsidRDefault="00000000" w:rsidRPr="00000000" w14:paraId="00000013">
      <w:pPr>
        <w:numPr>
          <w:ilvl w:val="1"/>
          <w:numId w:val="6"/>
        </w:numPr>
        <w:spacing w:after="240" w:line="259" w:lineRule="auto"/>
        <w:ind w:left="1440" w:right="0" w:hanging="360"/>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Messages sent in a channel are visible to all users in that channel.</w:t>
      </w:r>
    </w:p>
    <w:p w:rsidR="00000000" w:rsidDel="00000000" w:rsidP="00000000" w:rsidRDefault="00000000" w:rsidRPr="00000000" w14:paraId="00000014">
      <w:pPr>
        <w:numPr>
          <w:ilvl w:val="0"/>
          <w:numId w:val="6"/>
        </w:numPr>
        <w:spacing w:after="240" w:line="259" w:lineRule="auto"/>
        <w:ind w:left="720" w:right="0" w:hanging="360"/>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  Direct Messaging Between Users  (DM)</w:t>
      </w:r>
    </w:p>
    <w:p w:rsidR="00000000" w:rsidDel="00000000" w:rsidP="00000000" w:rsidRDefault="00000000" w:rsidRPr="00000000" w14:paraId="00000015">
      <w:pPr>
        <w:numPr>
          <w:ilvl w:val="1"/>
          <w:numId w:val="6"/>
        </w:numPr>
        <w:spacing w:after="240" w:line="259" w:lineRule="auto"/>
        <w:ind w:left="1440" w:right="0" w:hanging="360"/>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Users can message other users.  Conversations using DM can only be seen by people involved in the DM.</w:t>
      </w:r>
    </w:p>
    <w:p w:rsidR="00000000" w:rsidDel="00000000" w:rsidP="00000000" w:rsidRDefault="00000000" w:rsidRPr="00000000" w14:paraId="00000016">
      <w:pPr>
        <w:numPr>
          <w:ilvl w:val="0"/>
          <w:numId w:val="6"/>
        </w:numPr>
        <w:spacing w:after="240" w:line="259" w:lineRule="auto"/>
        <w:ind w:left="720" w:right="0" w:hanging="360"/>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  Role-Based User Permissions</w:t>
      </w:r>
    </w:p>
    <w:p w:rsidR="00000000" w:rsidDel="00000000" w:rsidP="00000000" w:rsidRDefault="00000000" w:rsidRPr="00000000" w14:paraId="00000017">
      <w:pPr>
        <w:numPr>
          <w:ilvl w:val="1"/>
          <w:numId w:val="6"/>
        </w:numPr>
        <w:spacing w:after="240" w:line="259" w:lineRule="auto"/>
        <w:ind w:left="1440" w:right="0" w:hanging="360"/>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Two roles: Admin and Member.</w:t>
      </w:r>
    </w:p>
    <w:p w:rsidR="00000000" w:rsidDel="00000000" w:rsidP="00000000" w:rsidRDefault="00000000" w:rsidRPr="00000000" w14:paraId="00000018">
      <w:pPr>
        <w:numPr>
          <w:ilvl w:val="1"/>
          <w:numId w:val="6"/>
        </w:numPr>
        <w:spacing w:after="240" w:line="259" w:lineRule="auto"/>
        <w:ind w:left="1440" w:right="0" w:hanging="360"/>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Admins can create/delete channels and moderate messages (delete inappropriate ones).</w:t>
      </w:r>
    </w:p>
    <w:p w:rsidR="00000000" w:rsidDel="00000000" w:rsidP="00000000" w:rsidRDefault="00000000" w:rsidRPr="00000000" w14:paraId="00000019">
      <w:pPr>
        <w:numPr>
          <w:ilvl w:val="1"/>
          <w:numId w:val="6"/>
        </w:numPr>
        <w:spacing w:after="240" w:line="259" w:lineRule="auto"/>
        <w:ind w:left="1440" w:right="0" w:hanging="360"/>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Members can only send and view messages</w:t>
      </w:r>
    </w:p>
    <w:p w:rsidR="00000000" w:rsidDel="00000000" w:rsidP="00000000" w:rsidRDefault="00000000" w:rsidRPr="00000000" w14:paraId="0000001A">
      <w:pPr>
        <w:ind w:left="0" w:right="363"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This is not an exhaustive list of features/users for a system of this type. </w:t>
      </w:r>
    </w:p>
    <w:p w:rsidR="00000000" w:rsidDel="00000000" w:rsidP="00000000" w:rsidRDefault="00000000" w:rsidRPr="00000000" w14:paraId="0000001B">
      <w:pPr>
        <w:ind w:left="0" w:right="363"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By the middle of the semester, your team must propose a fourth feature of a similar effort that will be implemented and integrated with the baseline features.</w:t>
      </w:r>
    </w:p>
    <w:p w:rsidR="00000000" w:rsidDel="00000000" w:rsidP="00000000" w:rsidRDefault="00000000" w:rsidRPr="00000000" w14:paraId="0000001C">
      <w:pPr>
        <w:ind w:left="0" w:right="363"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D">
      <w:pPr>
        <w:ind w:left="0" w:right="363"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Your project grade criteria consider originality and innovation.  The highest marks will be given to teams that think out of the box and include other relevant users and functionalities.</w:t>
      </w:r>
    </w:p>
    <w:p w:rsidR="00000000" w:rsidDel="00000000" w:rsidP="00000000" w:rsidRDefault="00000000" w:rsidRPr="00000000" w14:paraId="0000001E">
      <w:pPr>
        <w:ind w:left="0" w:right="363"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F">
      <w:pPr>
        <w:ind w:left="0" w:right="363"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As an example of applications in this domain, you can consider Discord, Ms-Teams, Slack, etc.</w:t>
      </w:r>
      <w:r w:rsidDel="00000000" w:rsidR="00000000" w:rsidRPr="00000000">
        <w:rPr>
          <w:rtl w:val="0"/>
        </w:rPr>
      </w:r>
    </w:p>
    <w:p w:rsidR="00000000" w:rsidDel="00000000" w:rsidP="00000000" w:rsidRDefault="00000000" w:rsidRPr="00000000" w14:paraId="00000020">
      <w:pPr>
        <w:ind w:left="96" w:right="363"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1">
      <w:pPr>
        <w:ind w:left="0" w:right="363"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For the first sprint, you have to consider the following core features:</w:t>
      </w:r>
    </w:p>
    <w:p w:rsidR="00000000" w:rsidDel="00000000" w:rsidP="00000000" w:rsidRDefault="00000000" w:rsidRPr="00000000" w14:paraId="00000022">
      <w:pPr>
        <w:ind w:left="0" w:right="50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3">
      <w:pPr>
        <w:ind w:left="0" w:right="50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User Authentication &amp; Management:</w:t>
      </w:r>
    </w:p>
    <w:p w:rsidR="00000000" w:rsidDel="00000000" w:rsidP="00000000" w:rsidRDefault="00000000" w:rsidRPr="00000000" w14:paraId="00000024">
      <w:pPr>
        <w:numPr>
          <w:ilvl w:val="0"/>
          <w:numId w:val="4"/>
        </w:numPr>
        <w:spacing w:after="0" w:lineRule="auto"/>
        <w:ind w:left="720" w:right="50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Implement</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4"/>
          <w:szCs w:val="24"/>
          <w:rtl w:val="0"/>
        </w:rPr>
        <w:t xml:space="preserve">User’s login (with roles).</w:t>
      </w:r>
      <w:r w:rsidDel="00000000" w:rsidR="00000000" w:rsidRPr="00000000">
        <w:rPr>
          <w:rtl w:val="0"/>
        </w:rPr>
      </w:r>
    </w:p>
    <w:p w:rsidR="00000000" w:rsidDel="00000000" w:rsidP="00000000" w:rsidRDefault="00000000" w:rsidRPr="00000000" w14:paraId="00000025">
      <w:pPr>
        <w:numPr>
          <w:ilvl w:val="0"/>
          <w:numId w:val="4"/>
        </w:numPr>
        <w:spacing w:after="0" w:lineRule="auto"/>
        <w:ind w:left="720" w:right="50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Functionality for Admin to create teams and assign users to specific channels. Ensure channels are visible to both admins and normal users.</w:t>
      </w:r>
      <w:r w:rsidDel="00000000" w:rsidR="00000000" w:rsidRPr="00000000">
        <w:rPr>
          <w:rtl w:val="0"/>
        </w:rPr>
      </w:r>
    </w:p>
    <w:p w:rsidR="00000000" w:rsidDel="00000000" w:rsidP="00000000" w:rsidRDefault="00000000" w:rsidRPr="00000000" w14:paraId="00000026">
      <w:pPr>
        <w:pStyle w:val="Heading1"/>
        <w:ind w:left="0" w:right="360" w:firstLine="0"/>
        <w:rPr>
          <w:rFonts w:ascii="Arial" w:cs="Arial" w:eastAsia="Arial" w:hAnsi="Arial"/>
        </w:rPr>
      </w:pPr>
      <w:bookmarkStart w:colFirst="0" w:colLast="0" w:name="_heading=h.da5o51fi0dw" w:id="3"/>
      <w:bookmarkEnd w:id="3"/>
      <w:r w:rsidDel="00000000" w:rsidR="00000000" w:rsidRPr="00000000">
        <w:rPr>
          <w:rFonts w:ascii="Arial" w:cs="Arial" w:eastAsia="Arial" w:hAnsi="Arial"/>
          <w:rtl w:val="0"/>
        </w:rPr>
        <w:t xml:space="preserve">Sprint 1 delivery instructions.</w:t>
      </w:r>
    </w:p>
    <w:p w:rsidR="00000000" w:rsidDel="00000000" w:rsidP="00000000" w:rsidRDefault="00000000" w:rsidRPr="00000000" w14:paraId="00000027">
      <w:pPr>
        <w:spacing w:after="0" w:line="259"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8">
      <w:pPr>
        <w:tabs>
          <w:tab w:val="center" w:leader="none" w:pos="1476"/>
          <w:tab w:val="center" w:leader="none" w:pos="2186"/>
          <w:tab w:val="center" w:leader="none" w:pos="2879"/>
          <w:tab w:val="center" w:leader="none" w:pos="4092"/>
          <w:tab w:val="center" w:leader="none" w:pos="5065"/>
          <w:tab w:val="center" w:leader="none" w:pos="5854"/>
          <w:tab w:val="center" w:leader="none" w:pos="6933"/>
          <w:tab w:val="center" w:leader="none" w:pos="8410"/>
        </w:tabs>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Create a GitHub repository named `&lt;team_name-SOEN341_Project_W25&gt;` and organize all project deliverables in subfolders for each sprint.  For example, a folder for the minutes. </w:t>
      </w:r>
    </w:p>
    <w:p w:rsidR="00000000" w:rsidDel="00000000" w:rsidP="00000000" w:rsidRDefault="00000000" w:rsidRPr="00000000" w14:paraId="00000029">
      <w:pPr>
        <w:tabs>
          <w:tab w:val="center" w:leader="none" w:pos="1476"/>
          <w:tab w:val="center" w:leader="none" w:pos="2186"/>
          <w:tab w:val="center" w:leader="none" w:pos="2879"/>
          <w:tab w:val="center" w:leader="none" w:pos="4092"/>
          <w:tab w:val="center" w:leader="none" w:pos="5065"/>
          <w:tab w:val="center" w:leader="none" w:pos="5854"/>
          <w:tab w:val="center" w:leader="none" w:pos="6933"/>
          <w:tab w:val="center" w:leader="none" w:pos="8410"/>
        </w:tabs>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A">
      <w:pPr>
        <w:tabs>
          <w:tab w:val="center" w:leader="none" w:pos="1476"/>
          <w:tab w:val="center" w:leader="none" w:pos="2186"/>
          <w:tab w:val="center" w:leader="none" w:pos="2879"/>
          <w:tab w:val="center" w:leader="none" w:pos="4092"/>
          <w:tab w:val="center" w:leader="none" w:pos="5065"/>
          <w:tab w:val="center" w:leader="none" w:pos="5854"/>
          <w:tab w:val="center" w:leader="none" w:pos="6933"/>
          <w:tab w:val="center" w:leader="none" w:pos="8410"/>
        </w:tabs>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You also must submit one page to Moodle per team, including your team name, team members with IDs, and a link to your repository.  The rest of the work is stored and evaluated directly in your GitHub repository.</w:t>
      </w:r>
    </w:p>
    <w:p w:rsidR="00000000" w:rsidDel="00000000" w:rsidP="00000000" w:rsidRDefault="00000000" w:rsidRPr="00000000" w14:paraId="0000002B">
      <w:pPr>
        <w:tabs>
          <w:tab w:val="center" w:leader="none" w:pos="1476"/>
          <w:tab w:val="center" w:leader="none" w:pos="2186"/>
          <w:tab w:val="center" w:leader="none" w:pos="2879"/>
          <w:tab w:val="center" w:leader="none" w:pos="4092"/>
          <w:tab w:val="center" w:leader="none" w:pos="5065"/>
          <w:tab w:val="center" w:leader="none" w:pos="5854"/>
          <w:tab w:val="center" w:leader="none" w:pos="6933"/>
          <w:tab w:val="center" w:leader="none" w:pos="8410"/>
        </w:tabs>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C">
      <w:pPr>
        <w:tabs>
          <w:tab w:val="center" w:leader="none" w:pos="1476"/>
          <w:tab w:val="center" w:leader="none" w:pos="2186"/>
          <w:tab w:val="center" w:leader="none" w:pos="2879"/>
          <w:tab w:val="center" w:leader="none" w:pos="4092"/>
          <w:tab w:val="center" w:leader="none" w:pos="5065"/>
          <w:tab w:val="center" w:leader="none" w:pos="5854"/>
          <w:tab w:val="center" w:leader="none" w:pos="6933"/>
          <w:tab w:val="center" w:leader="none" w:pos="8410"/>
        </w:tabs>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The table below provides details on the activities and the corresponding deliverables that must be present in your repository.  A detailed grading rubric can be accessed </w:t>
      </w:r>
      <w:hyperlink r:id="rId11">
        <w:r w:rsidDel="00000000" w:rsidR="00000000" w:rsidRPr="00000000">
          <w:rPr>
            <w:rFonts w:ascii="Arial" w:cs="Arial" w:eastAsia="Arial" w:hAnsi="Arial"/>
            <w:color w:val="1155cc"/>
            <w:sz w:val="24"/>
            <w:szCs w:val="24"/>
            <w:u w:val="single"/>
            <w:rtl w:val="0"/>
          </w:rPr>
          <w:t xml:space="preserve">here</w:t>
        </w:r>
      </w:hyperlink>
      <w:r w:rsidDel="00000000" w:rsidR="00000000" w:rsidRPr="00000000">
        <w:rPr>
          <w:rFonts w:ascii="Arial" w:cs="Arial" w:eastAsia="Arial" w:hAnsi="Arial"/>
          <w:sz w:val="24"/>
          <w:szCs w:val="24"/>
          <w:rtl w:val="0"/>
        </w:rPr>
        <w:t xml:space="preserve">.  This will be used by the markers.</w:t>
      </w:r>
    </w:p>
    <w:p w:rsidR="00000000" w:rsidDel="00000000" w:rsidP="00000000" w:rsidRDefault="00000000" w:rsidRPr="00000000" w14:paraId="0000002D">
      <w:pPr>
        <w:tabs>
          <w:tab w:val="center" w:leader="none" w:pos="1476"/>
          <w:tab w:val="center" w:leader="none" w:pos="2186"/>
          <w:tab w:val="center" w:leader="none" w:pos="2879"/>
          <w:tab w:val="center" w:leader="none" w:pos="4092"/>
          <w:tab w:val="center" w:leader="none" w:pos="5065"/>
          <w:tab w:val="center" w:leader="none" w:pos="5854"/>
          <w:tab w:val="center" w:leader="none" w:pos="6933"/>
          <w:tab w:val="center" w:leader="none" w:pos="8410"/>
        </w:tabs>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E">
      <w:pPr>
        <w:spacing w:after="0" w:line="259" w:lineRule="auto"/>
        <w:ind w:left="0" w:right="0" w:firstLine="0"/>
        <w:jc w:val="left"/>
        <w:rPr>
          <w:rFonts w:ascii="Arial" w:cs="Arial" w:eastAsia="Arial" w:hAnsi="Arial"/>
          <w:sz w:val="24"/>
          <w:szCs w:val="24"/>
        </w:rPr>
      </w:pPr>
      <w:r w:rsidDel="00000000" w:rsidR="00000000" w:rsidRPr="00000000">
        <w:rPr>
          <w:rFonts w:ascii="Arial" w:cs="Arial" w:eastAsia="Arial" w:hAnsi="Arial"/>
          <w:b w:val="1"/>
          <w:i w:val="1"/>
          <w:sz w:val="24"/>
          <w:szCs w:val="24"/>
          <w:rtl w:val="0"/>
        </w:rPr>
        <w:t xml:space="preserve"> </w:t>
      </w:r>
      <w:r w:rsidDel="00000000" w:rsidR="00000000" w:rsidRPr="00000000">
        <w:rPr>
          <w:rtl w:val="0"/>
        </w:rPr>
      </w:r>
    </w:p>
    <w:tbl>
      <w:tblPr>
        <w:tblStyle w:val="Table1"/>
        <w:tblW w:w="8517.0" w:type="dxa"/>
        <w:jc w:val="left"/>
        <w:tblInd w:w="224.0" w:type="dxa"/>
        <w:tblLayout w:type="fixed"/>
        <w:tblLook w:val="0400"/>
      </w:tblPr>
      <w:tblGrid>
        <w:gridCol w:w="2036"/>
        <w:gridCol w:w="6481"/>
        <w:tblGridChange w:id="0">
          <w:tblGrid>
            <w:gridCol w:w="2036"/>
            <w:gridCol w:w="6481"/>
          </w:tblGrid>
        </w:tblGridChange>
      </w:tblGrid>
      <w:tr>
        <w:trPr>
          <w:cantSplit w:val="0"/>
          <w:trHeight w:val="495" w:hRule="atLeast"/>
          <w:tblHeader w:val="0"/>
        </w:trPr>
        <w:tc>
          <w:tcPr>
            <w:tcBorders>
              <w:top w:color="000000" w:space="0" w:sz="4" w:val="single"/>
              <w:left w:color="000000" w:space="0" w:sz="4" w:val="single"/>
              <w:bottom w:color="000000" w:space="0" w:sz="4" w:val="single"/>
              <w:right w:color="000000" w:space="0" w:sz="4" w:val="single"/>
            </w:tcBorders>
            <w:shd w:fill="a6a6a6" w:val="clear"/>
            <w:vAlign w:val="center"/>
          </w:tcPr>
          <w:p w:rsidR="00000000" w:rsidDel="00000000" w:rsidP="00000000" w:rsidRDefault="00000000" w:rsidRPr="00000000" w14:paraId="0000002F">
            <w:pPr>
              <w:spacing w:after="0" w:line="259" w:lineRule="auto"/>
              <w:ind w:left="8" w:right="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Activities </w:t>
            </w:r>
          </w:p>
        </w:tc>
        <w:tc>
          <w:tcPr>
            <w:tcBorders>
              <w:top w:color="000000" w:space="0" w:sz="4" w:val="single"/>
              <w:left w:color="000000" w:space="0" w:sz="4" w:val="single"/>
              <w:bottom w:color="000000" w:space="0" w:sz="4" w:val="single"/>
              <w:right w:color="000000" w:space="0" w:sz="4" w:val="single"/>
            </w:tcBorders>
            <w:shd w:fill="a6a6a6" w:val="clear"/>
          </w:tcPr>
          <w:p w:rsidR="00000000" w:rsidDel="00000000" w:rsidP="00000000" w:rsidRDefault="00000000" w:rsidRPr="00000000" w14:paraId="00000030">
            <w:pPr>
              <w:spacing w:after="0" w:line="259" w:lineRule="auto"/>
              <w:ind w:left="2515" w:right="2442"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Sprint Details</w:t>
            </w:r>
            <w:r w:rsidDel="00000000" w:rsidR="00000000" w:rsidRPr="00000000">
              <w:rPr>
                <w:rFonts w:ascii="Arial" w:cs="Arial" w:eastAsia="Arial" w:hAnsi="Arial"/>
                <w:b w:val="1"/>
                <w:sz w:val="24"/>
                <w:szCs w:val="24"/>
                <w:rtl w:val="0"/>
              </w:rPr>
              <w:t xml:space="preserve"> </w:t>
            </w:r>
            <w:r w:rsidDel="00000000" w:rsidR="00000000" w:rsidRPr="00000000">
              <w:rPr>
                <w:rtl w:val="0"/>
              </w:rPr>
            </w:r>
          </w:p>
        </w:tc>
      </w:tr>
      <w:tr>
        <w:trPr>
          <w:cantSplit w:val="0"/>
          <w:trHeight w:val="409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1">
            <w:pPr>
              <w:numPr>
                <w:ilvl w:val="0"/>
                <w:numId w:val="1"/>
              </w:numPr>
              <w:spacing w:after="0" w:line="236" w:lineRule="auto"/>
              <w:ind w:left="560" w:right="0" w:hanging="5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GitHub setup and initialization </w:t>
            </w:r>
            <w:r w:rsidDel="00000000" w:rsidR="00000000" w:rsidRPr="00000000">
              <w:rPr>
                <w:rtl w:val="0"/>
              </w:rPr>
            </w:r>
          </w:p>
          <w:p w:rsidR="00000000" w:rsidDel="00000000" w:rsidP="00000000" w:rsidRDefault="00000000" w:rsidRPr="00000000" w14:paraId="00000032">
            <w:pPr>
              <w:numPr>
                <w:ilvl w:val="0"/>
                <w:numId w:val="1"/>
              </w:numPr>
              <w:spacing w:after="0" w:line="259" w:lineRule="auto"/>
              <w:ind w:left="560" w:right="0" w:hanging="5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README </w:t>
            </w:r>
            <w:r w:rsidDel="00000000" w:rsidR="00000000" w:rsidRPr="00000000">
              <w:rPr>
                <w:rtl w:val="0"/>
              </w:rPr>
            </w:r>
          </w:p>
          <w:p w:rsidR="00000000" w:rsidDel="00000000" w:rsidP="00000000" w:rsidRDefault="00000000" w:rsidRPr="00000000" w14:paraId="00000033">
            <w:pPr>
              <w:spacing w:after="0" w:line="259" w:lineRule="auto"/>
              <w:ind w:left="56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file</w:t>
            </w:r>
          </w:p>
          <w:p w:rsidR="00000000" w:rsidDel="00000000" w:rsidP="00000000" w:rsidRDefault="00000000" w:rsidRPr="00000000" w14:paraId="00000034">
            <w:pPr>
              <w:numPr>
                <w:ilvl w:val="0"/>
                <w:numId w:val="1"/>
              </w:numPr>
              <w:spacing w:after="0" w:line="259" w:lineRule="auto"/>
              <w:ind w:left="560" w:right="0" w:hanging="5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Sprint Plan </w:t>
            </w:r>
            <w:r w:rsidDel="00000000" w:rsidR="00000000" w:rsidRPr="00000000">
              <w:rPr>
                <w:rtl w:val="0"/>
              </w:rPr>
            </w:r>
          </w:p>
          <w:p w:rsidR="00000000" w:rsidDel="00000000" w:rsidP="00000000" w:rsidRDefault="00000000" w:rsidRPr="00000000" w14:paraId="00000035">
            <w:pPr>
              <w:numPr>
                <w:ilvl w:val="0"/>
                <w:numId w:val="1"/>
              </w:numPr>
              <w:spacing w:after="0" w:line="259" w:lineRule="auto"/>
              <w:ind w:left="560" w:right="0" w:hanging="5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User stories and Task breakdown </w:t>
            </w:r>
            <w:r w:rsidDel="00000000" w:rsidR="00000000" w:rsidRPr="00000000">
              <w:rPr>
                <w:rtl w:val="0"/>
              </w:rPr>
            </w:r>
          </w:p>
          <w:p w:rsidR="00000000" w:rsidDel="00000000" w:rsidP="00000000" w:rsidRDefault="00000000" w:rsidRPr="00000000" w14:paraId="00000036">
            <w:pPr>
              <w:numPr>
                <w:ilvl w:val="0"/>
                <w:numId w:val="1"/>
              </w:numPr>
              <w:spacing w:after="0" w:line="259" w:lineRule="auto"/>
              <w:ind w:left="560" w:right="0" w:hanging="5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Code to demo</w:t>
            </w:r>
            <w:r w:rsidDel="00000000" w:rsidR="00000000" w:rsidRPr="00000000">
              <w:rPr>
                <w:rtl w:val="0"/>
              </w:rPr>
            </w:r>
          </w:p>
          <w:p w:rsidR="00000000" w:rsidDel="00000000" w:rsidP="00000000" w:rsidRDefault="00000000" w:rsidRPr="00000000" w14:paraId="00000037">
            <w:pPr>
              <w:spacing w:line="259" w:lineRule="auto"/>
              <w:ind w:left="56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8">
            <w:pPr>
              <w:numPr>
                <w:ilvl w:val="0"/>
                <w:numId w:val="3"/>
              </w:numPr>
              <w:spacing w:after="0" w:line="259" w:lineRule="auto"/>
              <w:ind w:left="630" w:right="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README file with </w:t>
            </w:r>
          </w:p>
          <w:p w:rsidR="00000000" w:rsidDel="00000000" w:rsidP="00000000" w:rsidRDefault="00000000" w:rsidRPr="00000000" w14:paraId="00000039">
            <w:pPr>
              <w:numPr>
                <w:ilvl w:val="1"/>
                <w:numId w:val="3"/>
              </w:numPr>
              <w:spacing w:after="0" w:line="259" w:lineRule="auto"/>
              <w:ind w:left="1260" w:right="0" w:hanging="27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Description of the Project </w:t>
            </w:r>
          </w:p>
          <w:p w:rsidR="00000000" w:rsidDel="00000000" w:rsidP="00000000" w:rsidRDefault="00000000" w:rsidRPr="00000000" w14:paraId="0000003A">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260" w:right="0" w:hanging="27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Team Members and Roles </w:t>
            </w:r>
          </w:p>
          <w:p w:rsidR="00000000" w:rsidDel="00000000" w:rsidP="00000000" w:rsidRDefault="00000000" w:rsidRPr="00000000" w14:paraId="0000003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45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The Sprint planning (see </w:t>
            </w:r>
            <w:hyperlink w:anchor="_heading=h.wpr5h0w3xmj4">
              <w:r w:rsidDel="00000000" w:rsidR="00000000" w:rsidRPr="00000000">
                <w:rPr>
                  <w:rFonts w:ascii="Arial" w:cs="Arial" w:eastAsia="Arial" w:hAnsi="Arial"/>
                  <w:color w:val="1155cc"/>
                  <w:sz w:val="24"/>
                  <w:szCs w:val="24"/>
                  <w:u w:val="single"/>
                  <w:rtl w:val="0"/>
                </w:rPr>
                <w:t xml:space="preserve">Appendix A</w:t>
              </w:r>
            </w:hyperlink>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3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45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User stories for Sprint 1 (Use </w:t>
            </w:r>
            <w:hyperlink r:id="rId12">
              <w:r w:rsidDel="00000000" w:rsidR="00000000" w:rsidRPr="00000000">
                <w:rPr>
                  <w:rFonts w:ascii="Arial" w:cs="Arial" w:eastAsia="Arial" w:hAnsi="Arial"/>
                  <w:color w:val="1155cc"/>
                  <w:sz w:val="24"/>
                  <w:szCs w:val="24"/>
                  <w:u w:val="single"/>
                  <w:rtl w:val="0"/>
                </w:rPr>
                <w:t xml:space="preserve">GitHub issues</w:t>
              </w:r>
            </w:hyperlink>
            <w:r w:rsidDel="00000000" w:rsidR="00000000" w:rsidRPr="00000000">
              <w:rPr>
                <w:rFonts w:ascii="Arial" w:cs="Arial" w:eastAsia="Arial" w:hAnsi="Arial"/>
                <w:sz w:val="24"/>
                <w:szCs w:val="24"/>
                <w:rtl w:val="0"/>
              </w:rPr>
              <w:t xml:space="preserve">). Identifying them with the prefix US.##</w:t>
            </w:r>
          </w:p>
          <w:p w:rsidR="00000000" w:rsidDel="00000000" w:rsidP="00000000" w:rsidRDefault="00000000" w:rsidRPr="00000000" w14:paraId="0000003D">
            <w:pPr>
              <w:numPr>
                <w:ilvl w:val="0"/>
                <w:numId w:val="8"/>
              </w:numPr>
              <w:spacing w:after="0" w:line="216" w:lineRule="auto"/>
              <w:ind w:left="720" w:right="0" w:hanging="45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Task Breakdown (derived from user stories, and assigned to at least one team member).  Use </w:t>
            </w:r>
            <w:hyperlink r:id="rId13">
              <w:r w:rsidDel="00000000" w:rsidR="00000000" w:rsidRPr="00000000">
                <w:rPr>
                  <w:rFonts w:ascii="Arial" w:cs="Arial" w:eastAsia="Arial" w:hAnsi="Arial"/>
                  <w:color w:val="1155cc"/>
                  <w:sz w:val="24"/>
                  <w:szCs w:val="24"/>
                  <w:u w:val="single"/>
                  <w:rtl w:val="0"/>
                </w:rPr>
                <w:t xml:space="preserve">GitHub issues</w:t>
              </w:r>
            </w:hyperlink>
            <w:r w:rsidDel="00000000" w:rsidR="00000000" w:rsidRPr="00000000">
              <w:rPr>
                <w:rFonts w:ascii="Arial" w:cs="Arial" w:eastAsia="Arial" w:hAnsi="Arial"/>
                <w:sz w:val="24"/>
                <w:szCs w:val="24"/>
                <w:rtl w:val="0"/>
              </w:rPr>
              <w:t xml:space="preserve">, with the prefix Task.##</w:t>
            </w:r>
          </w:p>
          <w:p w:rsidR="00000000" w:rsidDel="00000000" w:rsidP="00000000" w:rsidRDefault="00000000" w:rsidRPr="00000000" w14:paraId="0000003E">
            <w:pPr>
              <w:numPr>
                <w:ilvl w:val="0"/>
                <w:numId w:val="8"/>
              </w:numPr>
              <w:spacing w:after="0" w:line="216" w:lineRule="auto"/>
              <w:ind w:left="720" w:right="0" w:hanging="45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Detailed log of each team member's contribution including time spent on each activity (document)</w:t>
            </w:r>
          </w:p>
          <w:p w:rsidR="00000000" w:rsidDel="00000000" w:rsidP="00000000" w:rsidRDefault="00000000" w:rsidRPr="00000000" w14:paraId="0000003F">
            <w:pPr>
              <w:numPr>
                <w:ilvl w:val="0"/>
                <w:numId w:val="8"/>
              </w:numPr>
              <w:spacing w:after="5" w:line="216" w:lineRule="auto"/>
              <w:ind w:left="720" w:right="0" w:hanging="45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Meetings Minutes file (minutes files must be named </w:t>
            </w:r>
          </w:p>
          <w:p w:rsidR="00000000" w:rsidDel="00000000" w:rsidP="00000000" w:rsidRDefault="00000000" w:rsidRPr="00000000" w14:paraId="00000040">
            <w:pPr>
              <w:spacing w:after="0" w:line="216" w:lineRule="auto"/>
              <w:ind w:left="99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&lt;teamName_Sprint#_meetingnumber_meeting_date&gt;</w:t>
            </w:r>
          </w:p>
          <w:p w:rsidR="00000000" w:rsidDel="00000000" w:rsidP="00000000" w:rsidRDefault="00000000" w:rsidRPr="00000000" w14:paraId="00000041">
            <w:pPr>
              <w:numPr>
                <w:ilvl w:val="0"/>
                <w:numId w:val="2"/>
              </w:numPr>
              <w:spacing w:after="0" w:line="216"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You need to demo at least one functionality from “User Authentication &amp; Team Management” for example login functionality.</w:t>
            </w:r>
            <w:r w:rsidDel="00000000" w:rsidR="00000000" w:rsidRPr="00000000">
              <w:rPr>
                <w:rtl w:val="0"/>
              </w:rPr>
            </w:r>
          </w:p>
          <w:p w:rsidR="00000000" w:rsidDel="00000000" w:rsidP="00000000" w:rsidRDefault="00000000" w:rsidRPr="00000000" w14:paraId="00000042">
            <w:pPr>
              <w:spacing w:after="0" w:line="216" w:lineRule="auto"/>
              <w:ind w:left="0" w:right="0" w:firstLine="0"/>
              <w:jc w:val="left"/>
              <w:rPr>
                <w:rFonts w:ascii="Arial" w:cs="Arial" w:eastAsia="Arial" w:hAnsi="Arial"/>
                <w:sz w:val="24"/>
                <w:szCs w:val="24"/>
              </w:rPr>
            </w:pPr>
            <w:r w:rsidDel="00000000" w:rsidR="00000000" w:rsidRPr="00000000">
              <w:rPr>
                <w:rtl w:val="0"/>
              </w:rPr>
            </w:r>
          </w:p>
        </w:tc>
      </w:tr>
      <w:tr>
        <w:trPr>
          <w:cantSplit w:val="0"/>
          <w:trHeight w:val="350" w:hRule="atLeast"/>
          <w:tblHeader w:val="0"/>
        </w:trPr>
        <w:tc>
          <w:tcPr>
            <w:gridSpan w:val="2"/>
            <w:tcBorders>
              <w:top w:color="000000" w:space="0" w:sz="4" w:val="single"/>
              <w:left w:color="000000" w:space="0" w:sz="4" w:val="single"/>
              <w:bottom w:color="000000" w:space="0" w:sz="4" w:val="single"/>
              <w:right w:color="000000" w:space="0" w:sz="4" w:val="single"/>
            </w:tcBorders>
            <w:shd w:fill="808080" w:val="clear"/>
          </w:tcPr>
          <w:p w:rsidR="00000000" w:rsidDel="00000000" w:rsidP="00000000" w:rsidRDefault="00000000" w:rsidRPr="00000000" w14:paraId="00000043">
            <w:pPr>
              <w:spacing w:after="0" w:line="259" w:lineRule="auto"/>
              <w:ind w:left="4"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 </w:t>
            </w:r>
          </w:p>
        </w:tc>
      </w:tr>
    </w:tbl>
    <w:p w:rsidR="00000000" w:rsidDel="00000000" w:rsidP="00000000" w:rsidRDefault="00000000" w:rsidRPr="00000000" w14:paraId="00000045">
      <w:pPr>
        <w:spacing w:after="0" w:line="259"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p w:rsidR="00000000" w:rsidDel="00000000" w:rsidP="00000000" w:rsidRDefault="00000000" w:rsidRPr="00000000" w14:paraId="00000046">
      <w:pPr>
        <w:spacing w:after="43" w:line="239" w:lineRule="auto"/>
        <w:ind w:left="0" w:right="50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You must have regular meetings with your team and post their “minutes” in the corresponding subfolder in your repository.</w:t>
      </w:r>
    </w:p>
    <w:p w:rsidR="00000000" w:rsidDel="00000000" w:rsidP="00000000" w:rsidRDefault="00000000" w:rsidRPr="00000000" w14:paraId="00000047">
      <w:pPr>
        <w:spacing w:after="43" w:line="239" w:lineRule="auto"/>
        <w:ind w:left="0" w:right="50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8">
      <w:pPr>
        <w:ind w:left="0" w:right="50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At the end of each sprint, each team member will submit a detailed log of their activities, which will be considered to evaluate the individual contribution.</w:t>
      </w:r>
    </w:p>
    <w:p w:rsidR="00000000" w:rsidDel="00000000" w:rsidP="00000000" w:rsidRDefault="00000000" w:rsidRPr="00000000" w14:paraId="00000049">
      <w:pPr>
        <w:ind w:left="0" w:right="50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A">
      <w:pPr>
        <w:spacing w:after="0" w:line="259" w:lineRule="auto"/>
        <w:ind w:left="5"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All members of the team should contribute equally to the project and all contributions must be traceable on GitHub. For informal communication among the team members, you may use the private forum in Moodle.</w:t>
      </w:r>
    </w:p>
    <w:p w:rsidR="00000000" w:rsidDel="00000000" w:rsidP="00000000" w:rsidRDefault="00000000" w:rsidRPr="00000000" w14:paraId="0000004B">
      <w:pPr>
        <w:ind w:left="0" w:right="50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C">
      <w:pPr>
        <w:ind w:left="0" w:right="50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Total weight  3%.</w:t>
      </w:r>
    </w:p>
    <w:p w:rsidR="00000000" w:rsidDel="00000000" w:rsidP="00000000" w:rsidRDefault="00000000" w:rsidRPr="00000000" w14:paraId="0000004D">
      <w:pPr>
        <w:spacing w:after="0" w:line="259"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E">
      <w:pPr>
        <w:spacing w:after="0" w:line="259"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F">
      <w:pPr>
        <w:pStyle w:val="Heading1"/>
        <w:spacing w:after="0" w:line="259" w:lineRule="auto"/>
        <w:ind w:left="0" w:right="0" w:firstLine="0"/>
        <w:jc w:val="left"/>
        <w:rPr>
          <w:rFonts w:ascii="Arial" w:cs="Arial" w:eastAsia="Arial" w:hAnsi="Arial"/>
        </w:rPr>
      </w:pPr>
      <w:bookmarkStart w:colFirst="0" w:colLast="0" w:name="_heading=h.a7a093qhvfkl" w:id="4"/>
      <w:bookmarkEnd w:id="4"/>
      <w:r w:rsidDel="00000000" w:rsidR="00000000" w:rsidRPr="00000000">
        <w:br w:type="page"/>
      </w:r>
      <w:r w:rsidDel="00000000" w:rsidR="00000000" w:rsidRPr="00000000">
        <w:rPr>
          <w:rtl w:val="0"/>
        </w:rPr>
      </w:r>
    </w:p>
    <w:p w:rsidR="00000000" w:rsidDel="00000000" w:rsidP="00000000" w:rsidRDefault="00000000" w:rsidRPr="00000000" w14:paraId="00000050">
      <w:pPr>
        <w:pStyle w:val="Heading1"/>
        <w:spacing w:after="0" w:line="259" w:lineRule="auto"/>
        <w:ind w:left="0" w:right="0" w:firstLine="0"/>
        <w:jc w:val="left"/>
        <w:rPr>
          <w:rFonts w:ascii="Arial" w:cs="Arial" w:eastAsia="Arial" w:hAnsi="Arial"/>
        </w:rPr>
      </w:pPr>
      <w:bookmarkStart w:colFirst="0" w:colLast="0" w:name="_heading=h.wpr5h0w3xmj4" w:id="5"/>
      <w:bookmarkEnd w:id="5"/>
      <w:r w:rsidDel="00000000" w:rsidR="00000000" w:rsidRPr="00000000">
        <w:rPr>
          <w:rFonts w:ascii="Arial" w:cs="Arial" w:eastAsia="Arial" w:hAnsi="Arial"/>
          <w:rtl w:val="0"/>
        </w:rPr>
        <w:t xml:space="preserve">Appendix A.  Sprint Plan. </w:t>
      </w:r>
    </w:p>
    <w:p w:rsidR="00000000" w:rsidDel="00000000" w:rsidP="00000000" w:rsidRDefault="00000000" w:rsidRPr="00000000" w14:paraId="00000051">
      <w:pPr>
        <w:spacing w:after="0" w:line="259"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2">
      <w:pPr>
        <w:spacing w:after="115" w:line="259"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Create a table with the following columns: </w:t>
      </w:r>
    </w:p>
    <w:p w:rsidR="00000000" w:rsidDel="00000000" w:rsidP="00000000" w:rsidRDefault="00000000" w:rsidRPr="00000000" w14:paraId="00000053">
      <w:pPr>
        <w:numPr>
          <w:ilvl w:val="0"/>
          <w:numId w:val="5"/>
        </w:numPr>
        <w:spacing w:after="0" w:line="259" w:lineRule="auto"/>
        <w:ind w:left="720" w:right="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Issue # from your repository.</w:t>
      </w:r>
    </w:p>
    <w:p w:rsidR="00000000" w:rsidDel="00000000" w:rsidP="00000000" w:rsidRDefault="00000000" w:rsidRPr="00000000" w14:paraId="00000054">
      <w:pPr>
        <w:numPr>
          <w:ilvl w:val="0"/>
          <w:numId w:val="5"/>
        </w:numPr>
        <w:spacing w:after="0" w:line="259" w:lineRule="auto"/>
        <w:ind w:left="720" w:right="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User story/Task title.</w:t>
      </w:r>
    </w:p>
    <w:p w:rsidR="00000000" w:rsidDel="00000000" w:rsidP="00000000" w:rsidRDefault="00000000" w:rsidRPr="00000000" w14:paraId="00000055">
      <w:pPr>
        <w:numPr>
          <w:ilvl w:val="0"/>
          <w:numId w:val="5"/>
        </w:numPr>
        <w:spacing w:after="0" w:line="259" w:lineRule="auto"/>
        <w:ind w:left="720" w:right="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Story points associated with a User story (US)/task.</w:t>
      </w:r>
    </w:p>
    <w:p w:rsidR="00000000" w:rsidDel="00000000" w:rsidP="00000000" w:rsidRDefault="00000000" w:rsidRPr="00000000" w14:paraId="00000056">
      <w:pPr>
        <w:numPr>
          <w:ilvl w:val="0"/>
          <w:numId w:val="5"/>
        </w:numPr>
        <w:spacing w:after="0" w:line="259" w:lineRule="auto"/>
        <w:ind w:left="720" w:right="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Due date.</w:t>
      </w:r>
    </w:p>
    <w:p w:rsidR="00000000" w:rsidDel="00000000" w:rsidP="00000000" w:rsidRDefault="00000000" w:rsidRPr="00000000" w14:paraId="00000057">
      <w:pPr>
        <w:numPr>
          <w:ilvl w:val="0"/>
          <w:numId w:val="5"/>
        </w:numPr>
        <w:spacing w:after="0" w:line="259" w:lineRule="auto"/>
        <w:ind w:left="720" w:right="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Associated tasks/Task description.</w:t>
      </w:r>
    </w:p>
    <w:p w:rsidR="00000000" w:rsidDel="00000000" w:rsidP="00000000" w:rsidRDefault="00000000" w:rsidRPr="00000000" w14:paraId="00000058">
      <w:pPr>
        <w:numPr>
          <w:ilvl w:val="0"/>
          <w:numId w:val="5"/>
        </w:numPr>
        <w:spacing w:after="0" w:line="259" w:lineRule="auto"/>
        <w:ind w:left="720" w:right="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Priority (low, medium, high) based on your discussion with your TA.</w:t>
      </w:r>
    </w:p>
    <w:p w:rsidR="00000000" w:rsidDel="00000000" w:rsidP="00000000" w:rsidRDefault="00000000" w:rsidRPr="00000000" w14:paraId="00000059">
      <w:pPr>
        <w:numPr>
          <w:ilvl w:val="0"/>
          <w:numId w:val="5"/>
        </w:numPr>
        <w:spacing w:after="0" w:line="259" w:lineRule="auto"/>
        <w:ind w:left="720" w:right="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Risk (low, medium, high) and a brief explanation.</w:t>
      </w:r>
    </w:p>
    <w:p w:rsidR="00000000" w:rsidDel="00000000" w:rsidP="00000000" w:rsidRDefault="00000000" w:rsidRPr="00000000" w14:paraId="0000005A">
      <w:pPr>
        <w:numPr>
          <w:ilvl w:val="0"/>
          <w:numId w:val="5"/>
        </w:numPr>
        <w:spacing w:after="115" w:line="259" w:lineRule="auto"/>
        <w:ind w:left="720" w:right="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Responsible. The team member who is accountable for the task.</w:t>
      </w:r>
    </w:p>
    <w:p w:rsidR="00000000" w:rsidDel="00000000" w:rsidP="00000000" w:rsidRDefault="00000000" w:rsidRPr="00000000" w14:paraId="0000005B">
      <w:pPr>
        <w:spacing w:after="115" w:line="259" w:lineRule="auto"/>
        <w:ind w:left="0" w:righ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C">
      <w:pPr>
        <w:spacing w:after="115" w:line="259"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As an example, consider a project from a previous term.</w:t>
      </w:r>
    </w:p>
    <w:p w:rsidR="00000000" w:rsidDel="00000000" w:rsidP="00000000" w:rsidRDefault="00000000" w:rsidRPr="00000000" w14:paraId="0000005D">
      <w:pPr>
        <w:spacing w:after="115" w:line="259" w:lineRule="auto"/>
        <w:ind w:left="0" w:righ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E">
      <w:pPr>
        <w:spacing w:after="115" w:line="259" w:lineRule="auto"/>
        <w:ind w:left="0" w:right="0" w:firstLine="0"/>
        <w:rPr>
          <w:rFonts w:ascii="Arial" w:cs="Arial" w:eastAsia="Arial" w:hAnsi="Arial"/>
          <w:sz w:val="22"/>
          <w:szCs w:val="22"/>
        </w:rPr>
      </w:pPr>
      <w:hyperlink r:id="rId14">
        <w:r w:rsidDel="00000000" w:rsidR="00000000" w:rsidRPr="00000000">
          <w:rPr>
            <w:rFonts w:ascii="Arial" w:cs="Arial" w:eastAsia="Arial" w:hAnsi="Arial"/>
            <w:color w:val="1155cc"/>
            <w:sz w:val="22"/>
            <w:szCs w:val="22"/>
            <w:u w:val="single"/>
            <w:rtl w:val="0"/>
          </w:rPr>
          <w:t xml:space="preserve">https://docs.google.com/spreadsheets/d/1XJVPkzoddaY0HJMaGUNn_-xZByVyE6RBzXC0nnBDX_g/edit?usp=sharing</w:t>
        </w:r>
      </w:hyperlink>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5F">
      <w:pPr>
        <w:spacing w:after="115" w:line="259" w:lineRule="auto"/>
        <w:ind w:left="0" w:right="0" w:firstLine="0"/>
        <w:rPr>
          <w:rFonts w:ascii="Arial" w:cs="Arial" w:eastAsia="Arial" w:hAnsi="Arial"/>
          <w:sz w:val="22"/>
          <w:szCs w:val="22"/>
        </w:rPr>
      </w:pPr>
      <w:hyperlink r:id="rId15">
        <w:r w:rsidDel="00000000" w:rsidR="00000000" w:rsidRPr="00000000">
          <w:rPr>
            <w:rFonts w:ascii="Arial" w:cs="Arial" w:eastAsia="Arial" w:hAnsi="Arial"/>
            <w:color w:val="1155cc"/>
            <w:sz w:val="22"/>
            <w:szCs w:val="22"/>
            <w:u w:val="single"/>
            <w:rtl w:val="0"/>
          </w:rPr>
          <w:t xml:space="preserve">https://docs.google.com/spreadsheets/d/1LNb9UJPpciZ9EqzjkkmBA0BT8gKLtKMuAKInAM_gUqQ/edit?usp=sharing</w:t>
        </w:r>
      </w:hyperlink>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60">
      <w:pPr>
        <w:spacing w:after="115" w:line="259" w:lineRule="auto"/>
        <w:ind w:left="0" w:righ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1">
      <w:pPr>
        <w:spacing w:after="115" w:line="259"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Remember that this table is the result of your team meetings, and the discussions with the TA, and/or instructor. All decisions must be documented in the minutes of your meetings, for example, how you estimate story points for each task.</w:t>
      </w:r>
    </w:p>
    <w:p w:rsidR="00000000" w:rsidDel="00000000" w:rsidP="00000000" w:rsidRDefault="00000000" w:rsidRPr="00000000" w14:paraId="00000062">
      <w:pPr>
        <w:spacing w:after="0" w:line="259" w:lineRule="auto"/>
        <w:ind w:left="0" w:right="0" w:firstLine="0"/>
        <w:jc w:val="left"/>
        <w:rPr>
          <w:rFonts w:ascii="Arial" w:cs="Arial" w:eastAsia="Arial" w:hAnsi="Arial"/>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3">
      <w:pPr>
        <w:spacing w:after="0" w:line="259" w:lineRule="auto"/>
        <w:ind w:left="0" w:right="0" w:firstLine="0"/>
        <w:jc w:val="left"/>
        <w:rPr>
          <w:rFonts w:ascii="Arial" w:cs="Arial" w:eastAsia="Arial" w:hAnsi="Arial"/>
          <w:b w:val="1"/>
          <w:sz w:val="24"/>
          <w:szCs w:val="24"/>
        </w:rPr>
      </w:pPr>
      <w:r w:rsidDel="00000000" w:rsidR="00000000" w:rsidRPr="00000000">
        <w:rPr>
          <w:rtl w:val="0"/>
        </w:rPr>
      </w:r>
    </w:p>
    <w:sectPr>
      <w:headerReference r:id="rId16" w:type="default"/>
      <w:headerReference r:id="rId17" w:type="first"/>
      <w:headerReference r:id="rId18" w:type="even"/>
      <w:footerReference r:id="rId19" w:type="default"/>
      <w:footerReference r:id="rId20" w:type="first"/>
      <w:footerReference r:id="rId21" w:type="even"/>
      <w:pgSz w:h="15840" w:w="12240" w:orient="portrait"/>
      <w:pgMar w:bottom="1187" w:top="1856" w:left="1340" w:right="1056" w:header="1011" w:footer="90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7">
    <w:pPr>
      <w:spacing w:after="0" w:line="259" w:lineRule="auto"/>
      <w:ind w:left="0" w:right="367" w:firstLine="0"/>
      <w:jc w:val="right"/>
      <w:rPr/>
    </w:pPr>
    <w:r w:rsidDel="00000000" w:rsidR="00000000" w:rsidRPr="00000000">
      <w:rPr/>
      <w:fldChar w:fldCharType="begin"/>
      <w:instrText xml:space="preserve">PAGE</w:instrText>
      <w:fldChar w:fldCharType="separate"/>
      <w:fldChar w:fldCharType="end"/>
    </w:r>
    <w:r w:rsidDel="00000000" w:rsidR="00000000" w:rsidRPr="00000000">
      <w:rPr>
        <w:rFonts w:ascii="Arial" w:cs="Arial" w:eastAsia="Arial" w:hAnsi="Arial"/>
        <w:sz w:val="22"/>
        <w:szCs w:val="22"/>
        <w:rtl w:val="0"/>
      </w:rPr>
      <w:t xml:space="preserve"> </w:t>
    </w:r>
    <w:r w:rsidDel="00000000" w:rsidR="00000000" w:rsidRPr="00000000">
      <w:rPr>
        <w:rtl w:val="0"/>
      </w:rPr>
    </w:r>
  </w:p>
  <w:p w:rsidR="00000000" w:rsidDel="00000000" w:rsidP="00000000" w:rsidRDefault="00000000" w:rsidRPr="00000000" w14:paraId="00000068">
    <w:pPr>
      <w:spacing w:after="0" w:line="259" w:lineRule="auto"/>
      <w:ind w:left="0" w:right="0" w:firstLine="0"/>
      <w:jc w:val="left"/>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9">
    <w:pPr>
      <w:spacing w:after="0" w:line="259" w:lineRule="auto"/>
      <w:ind w:left="0" w:right="367" w:firstLine="0"/>
      <w:jc w:val="right"/>
      <w:rPr/>
    </w:pPr>
    <w:r w:rsidDel="00000000" w:rsidR="00000000" w:rsidRPr="00000000">
      <w:rPr/>
      <w:fldChar w:fldCharType="begin"/>
      <w:instrText xml:space="preserve">PAGE</w:instrText>
      <w:fldChar w:fldCharType="separate"/>
      <w:fldChar w:fldCharType="end"/>
    </w:r>
    <w:r w:rsidDel="00000000" w:rsidR="00000000" w:rsidRPr="00000000">
      <w:rPr>
        <w:rFonts w:ascii="Arial" w:cs="Arial" w:eastAsia="Arial" w:hAnsi="Arial"/>
        <w:sz w:val="22"/>
        <w:szCs w:val="22"/>
        <w:rtl w:val="0"/>
      </w:rPr>
      <w:t xml:space="preserve"> </w:t>
    </w:r>
    <w:r w:rsidDel="00000000" w:rsidR="00000000" w:rsidRPr="00000000">
      <w:rPr>
        <w:rtl w:val="0"/>
      </w:rPr>
    </w:r>
  </w:p>
  <w:p w:rsidR="00000000" w:rsidDel="00000000" w:rsidP="00000000" w:rsidRDefault="00000000" w:rsidRPr="00000000" w14:paraId="0000006A">
    <w:pPr>
      <w:spacing w:after="0" w:line="259" w:lineRule="auto"/>
      <w:ind w:left="0" w:right="0" w:firstLine="0"/>
      <w:jc w:val="left"/>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B">
    <w:pPr>
      <w:spacing w:after="0" w:line="259" w:lineRule="auto"/>
      <w:ind w:left="0" w:right="367" w:firstLine="0"/>
      <w:jc w:val="right"/>
      <w:rPr/>
    </w:pPr>
    <w:r w:rsidDel="00000000" w:rsidR="00000000" w:rsidRPr="00000000">
      <w:rPr/>
      <w:fldChar w:fldCharType="begin"/>
      <w:instrText xml:space="preserve">PAGE</w:instrText>
      <w:fldChar w:fldCharType="separate"/>
      <w:fldChar w:fldCharType="end"/>
    </w:r>
    <w:r w:rsidDel="00000000" w:rsidR="00000000" w:rsidRPr="00000000">
      <w:rPr>
        <w:rFonts w:ascii="Arial" w:cs="Arial" w:eastAsia="Arial" w:hAnsi="Arial"/>
        <w:sz w:val="22"/>
        <w:szCs w:val="22"/>
        <w:rtl w:val="0"/>
      </w:rPr>
      <w:t xml:space="preserve"> </w:t>
    </w:r>
    <w:r w:rsidDel="00000000" w:rsidR="00000000" w:rsidRPr="00000000">
      <w:rPr>
        <w:rtl w:val="0"/>
      </w:rPr>
    </w:r>
  </w:p>
  <w:p w:rsidR="00000000" w:rsidDel="00000000" w:rsidP="00000000" w:rsidRDefault="00000000" w:rsidRPr="00000000" w14:paraId="0000006C">
    <w:pPr>
      <w:spacing w:after="0" w:line="259" w:lineRule="auto"/>
      <w:ind w:left="0" w:right="0" w:firstLine="0"/>
      <w:jc w:val="left"/>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4">
    <w:pPr>
      <w:spacing w:after="0" w:line="259" w:lineRule="auto"/>
      <w:ind w:left="0" w:right="4812" w:firstLine="0"/>
      <w:jc w:val="left"/>
      <w:rPr/>
    </w:pPr>
    <w:r w:rsidDel="00000000" w:rsidR="00000000" w:rsidRPr="00000000">
      <w:rPr/>
      <w:drawing>
        <wp:anchor allowOverlap="1" behindDoc="0" distB="0" distT="0" distL="114300" distR="114300" hidden="0" layoutInCell="1" locked="0" relativeHeight="0" simplePos="0">
          <wp:simplePos x="0" y="0"/>
          <wp:positionH relativeFrom="page">
            <wp:posOffset>1051560</wp:posOffset>
          </wp:positionH>
          <wp:positionV relativeFrom="page">
            <wp:posOffset>746125</wp:posOffset>
          </wp:positionV>
          <wp:extent cx="2994660" cy="396240"/>
          <wp:effectExtent b="0" l="0" r="0" t="0"/>
          <wp:wrapSquare wrapText="bothSides" distB="0" distT="0" distL="114300" distR="114300"/>
          <wp:docPr id="10"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2994660" cy="396240"/>
                  </a:xfrm>
                  <a:prstGeom prst="rect"/>
                  <a:ln/>
                </pic:spPr>
              </pic:pic>
            </a:graphicData>
          </a:graphic>
        </wp:anchor>
      </w:drawing>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5">
    <w:pPr>
      <w:spacing w:after="0" w:line="259" w:lineRule="auto"/>
      <w:ind w:left="0" w:right="4812" w:firstLine="0"/>
      <w:jc w:val="left"/>
      <w:rPr/>
    </w:pPr>
    <w:r w:rsidDel="00000000" w:rsidR="00000000" w:rsidRPr="00000000">
      <w:rPr/>
      <w:drawing>
        <wp:anchor allowOverlap="1" behindDoc="0" distB="0" distT="0" distL="114300" distR="114300" hidden="0" layoutInCell="1" locked="0" relativeHeight="0" simplePos="0">
          <wp:simplePos x="0" y="0"/>
          <wp:positionH relativeFrom="page">
            <wp:posOffset>1051560</wp:posOffset>
          </wp:positionH>
          <wp:positionV relativeFrom="page">
            <wp:posOffset>746125</wp:posOffset>
          </wp:positionV>
          <wp:extent cx="2994660" cy="396240"/>
          <wp:effectExtent b="0" l="0" r="0" t="0"/>
          <wp:wrapSquare wrapText="bothSides" distB="0" distT="0" distL="114300" distR="114300"/>
          <wp:docPr id="12"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2994660" cy="396240"/>
                  </a:xfrm>
                  <a:prstGeom prst="rect"/>
                  <a:ln/>
                </pic:spPr>
              </pic:pic>
            </a:graphicData>
          </a:graphic>
        </wp:anchor>
      </w:drawing>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6">
    <w:pPr>
      <w:spacing w:after="0" w:line="259" w:lineRule="auto"/>
      <w:ind w:left="0" w:right="4812" w:firstLine="0"/>
      <w:jc w:val="left"/>
      <w:rPr/>
    </w:pPr>
    <w:r w:rsidDel="00000000" w:rsidR="00000000" w:rsidRPr="00000000">
      <w:rPr/>
      <w:drawing>
        <wp:anchor allowOverlap="1" behindDoc="0" distB="0" distT="0" distL="114300" distR="114300" hidden="0" layoutInCell="1" locked="0" relativeHeight="0" simplePos="0">
          <wp:simplePos x="0" y="0"/>
          <wp:positionH relativeFrom="page">
            <wp:posOffset>1051560</wp:posOffset>
          </wp:positionH>
          <wp:positionV relativeFrom="page">
            <wp:posOffset>746125</wp:posOffset>
          </wp:positionV>
          <wp:extent cx="2994660" cy="396240"/>
          <wp:effectExtent b="0" l="0" r="0" t="0"/>
          <wp:wrapSquare wrapText="bothSides" distB="0" distT="0" distL="114300" distR="114300"/>
          <wp:docPr id="1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2994660" cy="396240"/>
                  </a:xfrm>
                  <a:prstGeom prst="rect"/>
                  <a:ln/>
                </pic:spPr>
              </pic:pic>
            </a:graphicData>
          </a:graphic>
        </wp:anchor>
      </w:drawing>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560" w:hanging="560"/>
      </w:pPr>
      <w:rPr>
        <w:rFonts w:ascii="Calibri" w:cs="Calibri" w:eastAsia="Calibri" w:hAnsi="Calibri"/>
        <w:b w:val="0"/>
        <w:i w:val="0"/>
        <w:strike w:val="0"/>
        <w:color w:val="000000"/>
        <w:sz w:val="28"/>
        <w:szCs w:val="28"/>
        <w:u w:val="none"/>
        <w:shd w:fill="auto" w:val="clear"/>
        <w:vertAlign w:val="baseline"/>
      </w:rPr>
    </w:lvl>
    <w:lvl w:ilvl="1">
      <w:start w:val="1"/>
      <w:numFmt w:val="lowerLetter"/>
      <w:lvlText w:val="%2"/>
      <w:lvlJc w:val="left"/>
      <w:pPr>
        <w:ind w:left="1280" w:hanging="1280"/>
      </w:pPr>
      <w:rPr>
        <w:rFonts w:ascii="Calibri" w:cs="Calibri" w:eastAsia="Calibri" w:hAnsi="Calibri"/>
        <w:b w:val="0"/>
        <w:i w:val="0"/>
        <w:strike w:val="0"/>
        <w:color w:val="000000"/>
        <w:sz w:val="28"/>
        <w:szCs w:val="28"/>
        <w:u w:val="none"/>
        <w:shd w:fill="auto" w:val="clear"/>
        <w:vertAlign w:val="baseline"/>
      </w:rPr>
    </w:lvl>
    <w:lvl w:ilvl="2">
      <w:start w:val="1"/>
      <w:numFmt w:val="lowerRoman"/>
      <w:lvlText w:val="%3"/>
      <w:lvlJc w:val="left"/>
      <w:pPr>
        <w:ind w:left="2000" w:hanging="2000"/>
      </w:pPr>
      <w:rPr>
        <w:rFonts w:ascii="Calibri" w:cs="Calibri" w:eastAsia="Calibri" w:hAnsi="Calibri"/>
        <w:b w:val="0"/>
        <w:i w:val="0"/>
        <w:strike w:val="0"/>
        <w:color w:val="000000"/>
        <w:sz w:val="28"/>
        <w:szCs w:val="28"/>
        <w:u w:val="none"/>
        <w:shd w:fill="auto" w:val="clear"/>
        <w:vertAlign w:val="baseline"/>
      </w:rPr>
    </w:lvl>
    <w:lvl w:ilvl="3">
      <w:start w:val="1"/>
      <w:numFmt w:val="decimal"/>
      <w:lvlText w:val="%4"/>
      <w:lvlJc w:val="left"/>
      <w:pPr>
        <w:ind w:left="2720" w:hanging="2720"/>
      </w:pPr>
      <w:rPr>
        <w:rFonts w:ascii="Calibri" w:cs="Calibri" w:eastAsia="Calibri" w:hAnsi="Calibri"/>
        <w:b w:val="0"/>
        <w:i w:val="0"/>
        <w:strike w:val="0"/>
        <w:color w:val="000000"/>
        <w:sz w:val="28"/>
        <w:szCs w:val="28"/>
        <w:u w:val="none"/>
        <w:shd w:fill="auto" w:val="clear"/>
        <w:vertAlign w:val="baseline"/>
      </w:rPr>
    </w:lvl>
    <w:lvl w:ilvl="4">
      <w:start w:val="1"/>
      <w:numFmt w:val="lowerLetter"/>
      <w:lvlText w:val="%5"/>
      <w:lvlJc w:val="left"/>
      <w:pPr>
        <w:ind w:left="3440" w:hanging="3440"/>
      </w:pPr>
      <w:rPr>
        <w:rFonts w:ascii="Calibri" w:cs="Calibri" w:eastAsia="Calibri" w:hAnsi="Calibri"/>
        <w:b w:val="0"/>
        <w:i w:val="0"/>
        <w:strike w:val="0"/>
        <w:color w:val="000000"/>
        <w:sz w:val="28"/>
        <w:szCs w:val="28"/>
        <w:u w:val="none"/>
        <w:shd w:fill="auto" w:val="clear"/>
        <w:vertAlign w:val="baseline"/>
      </w:rPr>
    </w:lvl>
    <w:lvl w:ilvl="5">
      <w:start w:val="1"/>
      <w:numFmt w:val="lowerRoman"/>
      <w:lvlText w:val="%6"/>
      <w:lvlJc w:val="left"/>
      <w:pPr>
        <w:ind w:left="4160" w:hanging="4160"/>
      </w:pPr>
      <w:rPr>
        <w:rFonts w:ascii="Calibri" w:cs="Calibri" w:eastAsia="Calibri" w:hAnsi="Calibri"/>
        <w:b w:val="0"/>
        <w:i w:val="0"/>
        <w:strike w:val="0"/>
        <w:color w:val="000000"/>
        <w:sz w:val="28"/>
        <w:szCs w:val="28"/>
        <w:u w:val="none"/>
        <w:shd w:fill="auto" w:val="clear"/>
        <w:vertAlign w:val="baseline"/>
      </w:rPr>
    </w:lvl>
    <w:lvl w:ilvl="6">
      <w:start w:val="1"/>
      <w:numFmt w:val="decimal"/>
      <w:lvlText w:val="%7"/>
      <w:lvlJc w:val="left"/>
      <w:pPr>
        <w:ind w:left="4880" w:hanging="4880"/>
      </w:pPr>
      <w:rPr>
        <w:rFonts w:ascii="Calibri" w:cs="Calibri" w:eastAsia="Calibri" w:hAnsi="Calibri"/>
        <w:b w:val="0"/>
        <w:i w:val="0"/>
        <w:strike w:val="0"/>
        <w:color w:val="000000"/>
        <w:sz w:val="28"/>
        <w:szCs w:val="28"/>
        <w:u w:val="none"/>
        <w:shd w:fill="auto" w:val="clear"/>
        <w:vertAlign w:val="baseline"/>
      </w:rPr>
    </w:lvl>
    <w:lvl w:ilvl="7">
      <w:start w:val="1"/>
      <w:numFmt w:val="lowerLetter"/>
      <w:lvlText w:val="%8"/>
      <w:lvlJc w:val="left"/>
      <w:pPr>
        <w:ind w:left="5600" w:hanging="5600"/>
      </w:pPr>
      <w:rPr>
        <w:rFonts w:ascii="Calibri" w:cs="Calibri" w:eastAsia="Calibri" w:hAnsi="Calibri"/>
        <w:b w:val="0"/>
        <w:i w:val="0"/>
        <w:strike w:val="0"/>
        <w:color w:val="000000"/>
        <w:sz w:val="28"/>
        <w:szCs w:val="28"/>
        <w:u w:val="none"/>
        <w:shd w:fill="auto" w:val="clear"/>
        <w:vertAlign w:val="baseline"/>
      </w:rPr>
    </w:lvl>
    <w:lvl w:ilvl="8">
      <w:start w:val="1"/>
      <w:numFmt w:val="lowerRoman"/>
      <w:lvlText w:val="%9"/>
      <w:lvlJc w:val="left"/>
      <w:pPr>
        <w:ind w:left="6320" w:hanging="6320"/>
      </w:pPr>
      <w:rPr>
        <w:rFonts w:ascii="Calibri" w:cs="Calibri" w:eastAsia="Calibri" w:hAnsi="Calibri"/>
        <w:b w:val="0"/>
        <w:i w:val="0"/>
        <w:strike w:val="0"/>
        <w:color w:val="000000"/>
        <w:sz w:val="28"/>
        <w:szCs w:val="28"/>
        <w:u w:val="none"/>
        <w:shd w:fill="auto" w:val="clear"/>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8"/>
        <w:szCs w:val="28"/>
        <w:lang w:val="en-IN"/>
      </w:rPr>
    </w:rPrDefault>
    <w:pPrDefault>
      <w:pPr>
        <w:spacing w:after="12" w:line="251" w:lineRule="auto"/>
        <w:ind w:left="111" w:right="370" w:hanging="1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ind w:left="96" w:right="363" w:firstLine="101"/>
    </w:pPr>
    <w:rPr>
      <w:b w:val="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ind w:left="96" w:right="363" w:firstLine="101"/>
    </w:pPr>
    <w:rPr>
      <w:b w:val="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ind w:left="96" w:right="363" w:firstLine="101"/>
    </w:pPr>
    <w:rPr>
      <w:b w:val="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ind w:left="96" w:right="363" w:firstLine="101"/>
    </w:pPr>
    <w:rPr>
      <w:b w:val="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hyperlink" Target="https://docs.google.com/spreadsheets/d/1iftQTpfg4td84JJ-Nqe5Uh2cDTtawOGv/edit?usp=sharing&amp;ouid=101713922661184602258&amp;rtpof=true&amp;sd=true" TargetMode="External"/><Relationship Id="rId10" Type="http://schemas.openxmlformats.org/officeDocument/2006/relationships/hyperlink" Target="https://www.webfx.com/blog/web-design/wireframes-vs-prototypes-difference/" TargetMode="External"/><Relationship Id="rId21" Type="http://schemas.openxmlformats.org/officeDocument/2006/relationships/footer" Target="footer3.xml"/><Relationship Id="rId13" Type="http://schemas.openxmlformats.org/officeDocument/2006/relationships/hyperlink" Target="https://github.com/features/issues" TargetMode="External"/><Relationship Id="rId12" Type="http://schemas.openxmlformats.org/officeDocument/2006/relationships/hyperlink" Target="https://github.com/features/issu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webfx.com/blog/web-design/wireframes-vs-prototypes-difference/" TargetMode="External"/><Relationship Id="rId15" Type="http://schemas.openxmlformats.org/officeDocument/2006/relationships/hyperlink" Target="https://docs.google.com/spreadsheets/d/1LNb9UJPpciZ9EqzjkkmBA0BT8gKLtKMuAKInAM_gUqQ/edit?usp=sharing" TargetMode="External"/><Relationship Id="rId14" Type="http://schemas.openxmlformats.org/officeDocument/2006/relationships/hyperlink" Target="https://docs.google.com/spreadsheets/d/1XJVPkzoddaY0HJMaGUNn_-xZByVyE6RBzXC0nnBDX_g/edit?usp=sharing" TargetMode="External"/><Relationship Id="rId17" Type="http://schemas.openxmlformats.org/officeDocument/2006/relationships/header" Target="header2.xml"/><Relationship Id="rId16" Type="http://schemas.openxmlformats.org/officeDocument/2006/relationships/header" Target="header1.xm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customXml" Target="../customXML/item1.xml"/><Relationship Id="rId18" Type="http://schemas.openxmlformats.org/officeDocument/2006/relationships/header" Target="header3.xml"/><Relationship Id="rId7" Type="http://schemas.openxmlformats.org/officeDocument/2006/relationships/hyperlink" Target="https://www.webfx.com/blog/web-design/design-mockup-fidelity/" TargetMode="External"/><Relationship Id="rId8" Type="http://schemas.openxmlformats.org/officeDocument/2006/relationships/hyperlink" Target="https://www.webfx.com/blog/web-design/design-mockup-fidelity/"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PWUNpedVumvTBt7VW96hwvWFAJg==">CgMxLjAyDmguajAzZDVpbHFmdWxiMg5oLmVkaHB4YWppaTNkcjIOaC44NmxrNHN2NHk1c3gyDWguZGE1bzUxZmkwZHcyDmguYTdhMDkzcWh2ZmtsMg5oLndwcjVoMHczeG1qNDgAciExUVVoRUtReDBycUtQdHFrdF9aQ0lFRWpqdi1ROFVLdk8=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