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6EF7" w14:textId="1F6718B5" w:rsidR="005158A7" w:rsidRPr="005158A7" w:rsidRDefault="00F50D3B" w:rsidP="005158A7">
      <w:pPr>
        <w:pStyle w:val="Heading1"/>
        <w:jc w:val="center"/>
        <w:rPr>
          <w:b/>
          <w:bCs/>
        </w:rPr>
      </w:pPr>
      <w:r>
        <w:rPr>
          <w:b/>
          <w:bCs/>
        </w:rPr>
        <w:t>2048</w:t>
      </w:r>
    </w:p>
    <w:p w14:paraId="45EB4625" w14:textId="4B19733D" w:rsidR="005158A7" w:rsidRDefault="005158A7" w:rsidP="00FC301F">
      <w:pPr>
        <w:pStyle w:val="Heading1"/>
      </w:pPr>
    </w:p>
    <w:p w14:paraId="32DF67D3" w14:textId="2A66C60D" w:rsidR="00CD3757" w:rsidRDefault="00F50D3B" w:rsidP="00FC301F">
      <w:pPr>
        <w:pStyle w:val="Heading1"/>
      </w:pPr>
      <w:r w:rsidRPr="00F50D3B">
        <w:rPr>
          <w:noProof/>
        </w:rPr>
        <w:drawing>
          <wp:anchor distT="0" distB="0" distL="114300" distR="114300" simplePos="0" relativeHeight="251658240" behindDoc="0" locked="0" layoutInCell="1" allowOverlap="1" wp14:anchorId="28E0669B" wp14:editId="667628C0">
            <wp:simplePos x="0" y="0"/>
            <wp:positionH relativeFrom="column">
              <wp:posOffset>3642194</wp:posOffset>
            </wp:positionH>
            <wp:positionV relativeFrom="paragraph">
              <wp:posOffset>249085</wp:posOffset>
            </wp:positionV>
            <wp:extent cx="2034540" cy="2536190"/>
            <wp:effectExtent l="0" t="0" r="3810" b="0"/>
            <wp:wrapSquare wrapText="left"/>
            <wp:docPr id="1026" name="Picture 2" descr="20 (Slightly) Different 2048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20 (Slightly) Different 2048 Version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34540" cy="2536190"/>
                    </a:xfrm>
                    <a:prstGeom prst="rect">
                      <a:avLst/>
                    </a:prstGeom>
                    <a:noFill/>
                  </pic:spPr>
                </pic:pic>
              </a:graphicData>
            </a:graphic>
            <wp14:sizeRelH relativeFrom="margin">
              <wp14:pctWidth>0</wp14:pctWidth>
            </wp14:sizeRelH>
            <wp14:sizeRelV relativeFrom="margin">
              <wp14:pctHeight>0</wp14:pctHeight>
            </wp14:sizeRelV>
          </wp:anchor>
        </w:drawing>
      </w:r>
      <w:r w:rsidR="00AB7106">
        <w:t xml:space="preserve">Project </w:t>
      </w:r>
      <w:r w:rsidR="005533F0">
        <w:t>Summary</w:t>
      </w:r>
    </w:p>
    <w:p w14:paraId="193C22B4" w14:textId="05938290" w:rsidR="00F50D3B" w:rsidRDefault="00EB5B92" w:rsidP="005158A7">
      <w:pPr>
        <w:rPr>
          <w:noProof/>
        </w:rPr>
      </w:pPr>
      <w:r w:rsidRPr="00EB5B92">
        <w:t>The idea of the game of 2048 is that you move and merge tiles with equivalent values to generate tiles with larger values. The grid on which you can move the tile is a 4 * 4 grid. Every time you can move in one of the four directions: up, down, left, right. Once a tile with value 2048 is being created, you win; if there is a deadlock, which means there are no possible ways to further make a move or merge, you lose the game. We would like to model the logic behind this game. Particularly we would like to model the mechanics of movements. We will be diving into the status of each tile before and after movements, whether they can move, and toward which direction they are moving.</w:t>
      </w:r>
    </w:p>
    <w:p w14:paraId="3C3FAB2C" w14:textId="77777777" w:rsidR="005158A7" w:rsidRDefault="005158A7" w:rsidP="005158A7">
      <w:pPr>
        <w:rPr>
          <w:noProof/>
        </w:rPr>
      </w:pPr>
    </w:p>
    <w:p w14:paraId="36A692B0" w14:textId="77777777" w:rsidR="005158A7" w:rsidRPr="005158A7" w:rsidRDefault="005158A7" w:rsidP="005158A7"/>
    <w:p w14:paraId="258FF7CC" w14:textId="34C9F0A8" w:rsidR="000C6CCA" w:rsidRDefault="009A53E3" w:rsidP="00FC301F">
      <w:pPr>
        <w:pStyle w:val="Heading1"/>
      </w:pPr>
      <w:r>
        <w:t>Propositions</w:t>
      </w:r>
    </w:p>
    <w:p w14:paraId="01993DE6" w14:textId="77777777" w:rsidR="005158A7" w:rsidRDefault="005158A7" w:rsidP="005158A7"/>
    <w:p w14:paraId="30F89578" w14:textId="3B0C6B1E" w:rsidR="00EB5B92" w:rsidRPr="00EB5B92" w:rsidRDefault="00E47204"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Pr>
          <w:rFonts w:asciiTheme="minorEastAsia" w:eastAsiaTheme="minorEastAsia" w:hAnsiTheme="minorEastAsia" w:cstheme="minorBidi" w:hint="eastAsia"/>
          <w:color w:val="auto"/>
          <w:sz w:val="22"/>
          <w:szCs w:val="22"/>
          <w:lang w:eastAsia="zh-CN"/>
        </w:rPr>
        <w:t>L</w:t>
      </w:r>
      <w:r w:rsidR="00EB5B92" w:rsidRPr="00EB5B92">
        <w:rPr>
          <w:rFonts w:asciiTheme="minorHAnsi" w:eastAsiaTheme="minorHAnsi" w:hAnsiTheme="minorHAnsi" w:cstheme="minorBidi"/>
          <w:color w:val="auto"/>
          <w:sz w:val="22"/>
          <w:szCs w:val="22"/>
        </w:rPr>
        <w:t>ocation (tile, loc): tile t is at location loc, the location is where on the board that things exist</w:t>
      </w:r>
    </w:p>
    <w:p w14:paraId="2CF773AE"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empty (tile, orientation): check if adjacent places are empty</w:t>
      </w:r>
    </w:p>
    <w:p w14:paraId="2C1D9C73" w14:textId="3673BFA7" w:rsidR="00EB5B92" w:rsidRPr="00EB5B92" w:rsidRDefault="009B7A81"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proofErr w:type="spellStart"/>
      <w:r>
        <w:rPr>
          <w:rFonts w:asciiTheme="minorHAnsi" w:eastAsiaTheme="minorEastAsia" w:hAnsiTheme="minorHAnsi" w:cstheme="minorBidi" w:hint="eastAsia"/>
          <w:color w:val="auto"/>
          <w:sz w:val="22"/>
          <w:szCs w:val="22"/>
          <w:lang w:eastAsia="zh-CN"/>
        </w:rPr>
        <w:t>EmptyTile</w:t>
      </w:r>
      <w:proofErr w:type="spellEnd"/>
      <w:r w:rsidR="00EB5B92" w:rsidRPr="00EB5B92">
        <w:rPr>
          <w:rFonts w:asciiTheme="minorHAnsi" w:eastAsiaTheme="minorHAnsi" w:hAnsiTheme="minorHAnsi" w:cstheme="minorBidi"/>
          <w:color w:val="auto"/>
          <w:sz w:val="22"/>
          <w:szCs w:val="22"/>
        </w:rPr>
        <w:t xml:space="preserve"> (</w:t>
      </w:r>
      <w:r>
        <w:rPr>
          <w:rFonts w:asciiTheme="minorHAnsi" w:eastAsiaTheme="minorEastAsia" w:hAnsiTheme="minorHAnsi" w:cstheme="minorBidi" w:hint="eastAsia"/>
          <w:color w:val="auto"/>
          <w:sz w:val="22"/>
          <w:szCs w:val="22"/>
          <w:lang w:eastAsia="zh-CN"/>
        </w:rPr>
        <w:t xml:space="preserve">tile, </w:t>
      </w:r>
      <w:r w:rsidR="00EB5B92" w:rsidRPr="00EB5B92">
        <w:rPr>
          <w:rFonts w:asciiTheme="minorHAnsi" w:eastAsiaTheme="minorHAnsi" w:hAnsiTheme="minorHAnsi" w:cstheme="minorBidi"/>
          <w:color w:val="auto"/>
          <w:sz w:val="22"/>
          <w:szCs w:val="22"/>
        </w:rPr>
        <w:t xml:space="preserve">loc): check if </w:t>
      </w:r>
      <w:r w:rsidR="000568EF">
        <w:rPr>
          <w:rFonts w:asciiTheme="minorHAnsi" w:eastAsiaTheme="minorEastAsia" w:hAnsiTheme="minorHAnsi" w:cstheme="minorBidi" w:hint="eastAsia"/>
          <w:color w:val="auto"/>
          <w:sz w:val="22"/>
          <w:szCs w:val="22"/>
          <w:lang w:eastAsia="zh-CN"/>
        </w:rPr>
        <w:t xml:space="preserve">the tile at </w:t>
      </w:r>
      <w:r w:rsidR="00EB5B92" w:rsidRPr="00EB5B92">
        <w:rPr>
          <w:rFonts w:asciiTheme="minorHAnsi" w:eastAsiaTheme="minorHAnsi" w:hAnsiTheme="minorHAnsi" w:cstheme="minorBidi"/>
          <w:color w:val="auto"/>
          <w:sz w:val="22"/>
          <w:szCs w:val="22"/>
        </w:rPr>
        <w:t>a location loc is empty</w:t>
      </w:r>
    </w:p>
    <w:p w14:paraId="0707B123" w14:textId="77085800" w:rsidR="00EB5B92" w:rsidRPr="00EB5B92" w:rsidRDefault="000568EF"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proofErr w:type="spellStart"/>
      <w:r>
        <w:rPr>
          <w:rFonts w:asciiTheme="minorHAnsi" w:eastAsiaTheme="minorEastAsia" w:hAnsiTheme="minorHAnsi" w:cstheme="minorBidi" w:hint="eastAsia"/>
          <w:color w:val="auto"/>
          <w:sz w:val="22"/>
          <w:szCs w:val="22"/>
          <w:lang w:eastAsia="zh-CN"/>
        </w:rPr>
        <w:t>CanMerge</w:t>
      </w:r>
      <w:proofErr w:type="spellEnd"/>
      <w:r w:rsidR="00EB5B92" w:rsidRPr="00EB5B92">
        <w:rPr>
          <w:rFonts w:asciiTheme="minorHAnsi" w:eastAsiaTheme="minorHAnsi" w:hAnsiTheme="minorHAnsi" w:cstheme="minorBidi"/>
          <w:color w:val="auto"/>
          <w:sz w:val="22"/>
          <w:szCs w:val="22"/>
        </w:rPr>
        <w:t xml:space="preserve"> (tile, orientation): check if the tile can merge </w:t>
      </w:r>
    </w:p>
    <w:p w14:paraId="303C8714"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able_2_move (tile, orientation): check if at least 1 move can be made on the given orientation</w:t>
      </w:r>
    </w:p>
    <w:p w14:paraId="1D16DD83"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 xml:space="preserve">random (loc): after a move, a random new tile is generated at </w:t>
      </w:r>
      <w:proofErr w:type="gramStart"/>
      <w:r w:rsidRPr="00EB5B92">
        <w:rPr>
          <w:rFonts w:asciiTheme="minorHAnsi" w:eastAsiaTheme="minorHAnsi" w:hAnsiTheme="minorHAnsi" w:cstheme="minorBidi"/>
          <w:color w:val="auto"/>
          <w:sz w:val="22"/>
          <w:szCs w:val="22"/>
        </w:rPr>
        <w:t>an</w:t>
      </w:r>
      <w:proofErr w:type="gramEnd"/>
      <w:r w:rsidRPr="00EB5B92">
        <w:rPr>
          <w:rFonts w:asciiTheme="minorHAnsi" w:eastAsiaTheme="minorHAnsi" w:hAnsiTheme="minorHAnsi" w:cstheme="minorBidi"/>
          <w:color w:val="auto"/>
          <w:sz w:val="22"/>
          <w:szCs w:val="22"/>
        </w:rPr>
        <w:t xml:space="preserve"> location</w:t>
      </w:r>
    </w:p>
    <w:p w14:paraId="113CBCDD" w14:textId="7E0D718D" w:rsidR="00EB5B92" w:rsidRPr="00EB5B92" w:rsidRDefault="000568EF"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proofErr w:type="spellStart"/>
      <w:r>
        <w:rPr>
          <w:rFonts w:asciiTheme="minorHAnsi" w:eastAsiaTheme="minorEastAsia" w:hAnsiTheme="minorHAnsi" w:cstheme="minorBidi" w:hint="eastAsia"/>
          <w:color w:val="auto"/>
          <w:sz w:val="22"/>
          <w:szCs w:val="22"/>
          <w:lang w:eastAsia="zh-CN"/>
        </w:rPr>
        <w:t>NextTile</w:t>
      </w:r>
      <w:proofErr w:type="spellEnd"/>
      <w:r w:rsidR="00EB5B92" w:rsidRPr="00EB5B92">
        <w:rPr>
          <w:rFonts w:asciiTheme="minorHAnsi" w:eastAsiaTheme="minorHAnsi" w:hAnsiTheme="minorHAnsi" w:cstheme="minorBidi"/>
          <w:color w:val="auto"/>
          <w:sz w:val="22"/>
          <w:szCs w:val="22"/>
        </w:rPr>
        <w:t xml:space="preserve"> (</w:t>
      </w:r>
      <w:r>
        <w:rPr>
          <w:rFonts w:asciiTheme="minorHAnsi" w:eastAsiaTheme="minorEastAsia" w:hAnsiTheme="minorHAnsi" w:cstheme="minorBidi" w:hint="eastAsia"/>
          <w:color w:val="auto"/>
          <w:sz w:val="22"/>
          <w:szCs w:val="22"/>
          <w:lang w:eastAsia="zh-CN"/>
        </w:rPr>
        <w:t>tile</w:t>
      </w:r>
      <w:r w:rsidR="00EB5B92" w:rsidRPr="00EB5B92">
        <w:rPr>
          <w:rFonts w:asciiTheme="minorHAnsi" w:eastAsiaTheme="minorHAnsi" w:hAnsiTheme="minorHAnsi" w:cstheme="minorBidi"/>
          <w:color w:val="auto"/>
          <w:sz w:val="22"/>
          <w:szCs w:val="22"/>
        </w:rPr>
        <w:t>, orientation): check the next tile in the given orientation, if the next tile is of the same value, return true</w:t>
      </w:r>
    </w:p>
    <w:p w14:paraId="43380F2A" w14:textId="77777777" w:rsidR="00EB5B92" w:rsidRDefault="00EB5B92" w:rsidP="00004403">
      <w:pPr>
        <w:pStyle w:val="Heading1"/>
        <w:numPr>
          <w:ilvl w:val="0"/>
          <w:numId w:val="7"/>
        </w:numPr>
        <w:spacing w:before="160" w:line="240" w:lineRule="auto"/>
        <w:ind w:left="714" w:hanging="357"/>
        <w:rPr>
          <w:rFonts w:asciiTheme="minorHAnsi" w:eastAsiaTheme="minorEastAsia" w:hAnsiTheme="minorHAnsi" w:cstheme="minorBidi"/>
          <w:color w:val="auto"/>
          <w:sz w:val="22"/>
          <w:szCs w:val="22"/>
          <w:lang w:eastAsia="zh-CN"/>
        </w:rPr>
      </w:pPr>
      <w:proofErr w:type="spellStart"/>
      <w:r w:rsidRPr="00EB5B92">
        <w:rPr>
          <w:rFonts w:asciiTheme="minorHAnsi" w:eastAsiaTheme="minorHAnsi" w:hAnsiTheme="minorHAnsi" w:cstheme="minorBidi"/>
          <w:color w:val="auto"/>
          <w:sz w:val="22"/>
          <w:szCs w:val="22"/>
        </w:rPr>
        <w:t>row_or_column_can_move</w:t>
      </w:r>
      <w:proofErr w:type="spellEnd"/>
      <w:r w:rsidRPr="00EB5B92">
        <w:rPr>
          <w:rFonts w:asciiTheme="minorHAnsi" w:eastAsiaTheme="minorHAnsi" w:hAnsiTheme="minorHAnsi" w:cstheme="minorBidi"/>
          <w:color w:val="auto"/>
          <w:sz w:val="22"/>
          <w:szCs w:val="22"/>
        </w:rPr>
        <w:t>(orientation): check if a row or column can move</w:t>
      </w:r>
    </w:p>
    <w:p w14:paraId="5C85DE27" w14:textId="77777777" w:rsidR="00004403" w:rsidRDefault="00004403" w:rsidP="00004403">
      <w:pPr>
        <w:rPr>
          <w:lang w:eastAsia="zh-CN"/>
        </w:rPr>
      </w:pPr>
    </w:p>
    <w:p w14:paraId="08D7B54C" w14:textId="77777777" w:rsidR="00004403" w:rsidRPr="00004403" w:rsidRDefault="00004403" w:rsidP="00004403">
      <w:pPr>
        <w:rPr>
          <w:lang w:eastAsia="zh-CN"/>
        </w:rPr>
      </w:pPr>
    </w:p>
    <w:p w14:paraId="6E8E44D0" w14:textId="556C9FB7" w:rsidR="000C6CCA" w:rsidRDefault="000C6CCA" w:rsidP="00EB5B92">
      <w:pPr>
        <w:pStyle w:val="Heading1"/>
      </w:pPr>
      <w:r>
        <w:t>Constraints</w:t>
      </w:r>
    </w:p>
    <w:p w14:paraId="77D68272" w14:textId="3DAE8037" w:rsidR="00EB5B92" w:rsidRPr="00EB5B92" w:rsidRDefault="00EB5B92" w:rsidP="00FC68CE">
      <w:pPr>
        <w:pBdr>
          <w:bottom w:val="single" w:sz="6" w:space="19" w:color="auto"/>
        </w:pBdr>
        <w:ind w:left="360"/>
      </w:pPr>
    </w:p>
    <w:p w14:paraId="5F319698" w14:textId="6499A725" w:rsidR="00EB5B92" w:rsidRPr="00EB5B92" w:rsidRDefault="00B54EEF" w:rsidP="00FC68CE">
      <w:pPr>
        <w:pStyle w:val="ListParagraph"/>
        <w:numPr>
          <w:ilvl w:val="0"/>
          <w:numId w:val="8"/>
        </w:numPr>
        <w:pBdr>
          <w:bottom w:val="single" w:sz="6" w:space="19" w:color="auto"/>
        </w:pBdr>
      </w:pPr>
      <w:proofErr w:type="gramStart"/>
      <w:r>
        <w:rPr>
          <w:rFonts w:hint="eastAsia"/>
          <w:lang w:eastAsia="zh-CN"/>
        </w:rPr>
        <w:lastRenderedPageBreak/>
        <w:t>L</w:t>
      </w:r>
      <w:r w:rsidR="00EB5B92" w:rsidRPr="00EB5B92">
        <w:t>ocation(</w:t>
      </w:r>
      <w:proofErr w:type="gramEnd"/>
      <w:r w:rsidR="00EB5B92" w:rsidRPr="00EB5B92">
        <w:t xml:space="preserve">t1, loc) </w:t>
      </w:r>
      <m:oMath>
        <m:r>
          <m:rPr>
            <m:sty m:val="b"/>
          </m:rPr>
          <w:rPr>
            <w:rFonts w:ascii="Cambria Math" w:hAnsi="Cambria Math"/>
          </w:rPr>
          <m:t>∨</m:t>
        </m:r>
      </m:oMath>
      <w:r w:rsidR="00EB5B92" w:rsidRPr="00EB5B92">
        <w:t xml:space="preserve">  </w:t>
      </w:r>
      <w:r>
        <w:rPr>
          <w:rFonts w:hint="eastAsia"/>
          <w:lang w:eastAsia="zh-CN"/>
        </w:rPr>
        <w:t>L</w:t>
      </w:r>
      <w:r w:rsidR="00EB5B92" w:rsidRPr="00EB5B92">
        <w:t>ocation(t2, loc)</w:t>
      </w:r>
      <w:r w:rsidR="00FC68CE">
        <w:rPr>
          <w:rFonts w:hint="eastAsia"/>
          <w:lang w:eastAsia="zh-CN"/>
        </w:rPr>
        <w:t>:</w:t>
      </w:r>
      <w:r w:rsidR="00FC68CE" w:rsidRPr="00FC68CE">
        <w:t xml:space="preserve"> </w:t>
      </w:r>
      <w:r w:rsidR="00FC68CE" w:rsidRPr="00EB5B92">
        <w:t>No two tiles can be put to the same location</w:t>
      </w:r>
      <w:r w:rsidR="00FC68CE">
        <w:rPr>
          <w:rFonts w:hint="eastAsia"/>
          <w:lang w:eastAsia="zh-CN"/>
        </w:rPr>
        <w:t>, f</w:t>
      </w:r>
      <w:r w:rsidR="00FC68CE" w:rsidRPr="00EB5B92">
        <w:t>or tiles t1 and t2 with location loc</w:t>
      </w:r>
    </w:p>
    <w:p w14:paraId="0C6B3BD5" w14:textId="6FDB02EA" w:rsidR="00EB5B92" w:rsidRPr="00EB5B92" w:rsidRDefault="00B54EEF" w:rsidP="00EB5B92">
      <w:pPr>
        <w:pStyle w:val="ListParagraph"/>
        <w:numPr>
          <w:ilvl w:val="0"/>
          <w:numId w:val="8"/>
        </w:numPr>
        <w:pBdr>
          <w:bottom w:val="single" w:sz="6" w:space="19" w:color="auto"/>
        </w:pBdr>
      </w:pPr>
      <w:proofErr w:type="spellStart"/>
      <w:r>
        <w:rPr>
          <w:rFonts w:hint="eastAsia"/>
          <w:lang w:eastAsia="zh-CN"/>
        </w:rPr>
        <w:t>NextTile</w:t>
      </w:r>
      <w:proofErr w:type="spellEnd"/>
      <w:r w:rsidR="00EB5B92" w:rsidRPr="00EB5B92">
        <w:t xml:space="preserve"> (tile, orientation) </w:t>
      </w:r>
      <m:oMath>
        <m:r>
          <m:rPr>
            <m:sty m:val="b"/>
          </m:rPr>
          <w:rPr>
            <w:rFonts w:ascii="Cambria Math" w:hAnsi="Cambria Math"/>
          </w:rPr>
          <m:t>∧</m:t>
        </m:r>
      </m:oMath>
      <w:r w:rsidR="00EB5B92" w:rsidRPr="00EB5B92">
        <w:t xml:space="preserve">  able_2_move (orientation)</w:t>
      </w:r>
      <w:r w:rsidR="00DE6778" w:rsidRPr="00DE6778">
        <w:rPr>
          <w:rFonts w:ascii="Cambria Math" w:hAnsi="Cambria Math"/>
          <w:i/>
        </w:rPr>
        <w:t xml:space="preserve"> </w:t>
      </w:r>
      <m:oMath>
        <m:r>
          <w:rPr>
            <w:rFonts w:ascii="Cambria Math" w:hAnsi="Cambria Math"/>
          </w:rPr>
          <m:t xml:space="preserve">→ </m:t>
        </m:r>
      </m:oMath>
      <w:r>
        <w:rPr>
          <w:rFonts w:hint="eastAsia"/>
          <w:lang w:eastAsia="zh-CN"/>
        </w:rPr>
        <w:t>CanMerge</w:t>
      </w:r>
      <w:r w:rsidR="00EB5B92" w:rsidRPr="00EB5B92">
        <w:t xml:space="preserve"> (tile, orientation)</w:t>
      </w:r>
      <w:r w:rsidR="00FC68CE">
        <w:rPr>
          <w:rFonts w:hint="eastAsia"/>
          <w:lang w:eastAsia="zh-CN"/>
        </w:rPr>
        <w:t xml:space="preserve">: </w:t>
      </w:r>
      <w:r w:rsidR="00FC68CE" w:rsidRPr="00EB5B92">
        <w:t>If a move can be made and there the next tile in the given orientation is as of the same value. then they can merge</w:t>
      </w:r>
    </w:p>
    <w:p w14:paraId="0CADD8AB" w14:textId="0EF28146" w:rsidR="00EB5B92" w:rsidRPr="00EB5B92" w:rsidRDefault="00EB5B92" w:rsidP="00004403">
      <w:pPr>
        <w:pStyle w:val="ListParagraph"/>
        <w:numPr>
          <w:ilvl w:val="0"/>
          <w:numId w:val="8"/>
        </w:numPr>
        <w:pBdr>
          <w:bottom w:val="single" w:sz="6" w:space="19" w:color="auto"/>
        </w:pBdr>
      </w:pPr>
      <w:r w:rsidRPr="00EB5B92">
        <w:t xml:space="preserve">¬ </w:t>
      </w:r>
      <w:proofErr w:type="spellStart"/>
      <w:r w:rsidR="00B54EEF">
        <w:rPr>
          <w:rFonts w:hint="eastAsia"/>
          <w:lang w:eastAsia="zh-CN"/>
        </w:rPr>
        <w:t>EmptyTile</w:t>
      </w:r>
      <w:proofErr w:type="spellEnd"/>
      <w:r w:rsidRPr="00EB5B92">
        <w:t xml:space="preserve"> (loc) </w:t>
      </w:r>
      <m:oMath>
        <m:r>
          <w:rPr>
            <w:rFonts w:ascii="Cambria Math" w:hAnsi="Cambria Math"/>
          </w:rPr>
          <m:t>→</m:t>
        </m:r>
      </m:oMath>
      <w:r w:rsidRPr="00EB5B92">
        <w:t xml:space="preserve"> ¬ random (loc)</w:t>
      </w:r>
      <w:r w:rsidR="00004403">
        <w:rPr>
          <w:rFonts w:hint="eastAsia"/>
          <w:lang w:eastAsia="zh-CN"/>
        </w:rPr>
        <w:t xml:space="preserve">: </w:t>
      </w:r>
      <w:r w:rsidR="00004403" w:rsidRPr="00EB5B92">
        <w:t>no new tile can be generated on a not empty location</w:t>
      </w:r>
    </w:p>
    <w:p w14:paraId="1FEAC0A4" w14:textId="5839CBF4" w:rsidR="00EB5B92" w:rsidRPr="00EB5B92" w:rsidRDefault="00EB5B92" w:rsidP="00004403">
      <w:pPr>
        <w:pStyle w:val="ListParagraph"/>
        <w:numPr>
          <w:ilvl w:val="0"/>
          <w:numId w:val="8"/>
        </w:numPr>
        <w:pBdr>
          <w:bottom w:val="single" w:sz="6" w:space="19" w:color="auto"/>
        </w:pBdr>
      </w:pPr>
      <w:r w:rsidRPr="00EB5B92">
        <w:t>get (</w:t>
      </w:r>
      <w:proofErr w:type="spellStart"/>
      <w:r w:rsidRPr="00EB5B92">
        <w:t>nextTile</w:t>
      </w:r>
      <w:proofErr w:type="spellEnd"/>
      <w:r w:rsidRPr="00EB5B92">
        <w:t xml:space="preserve">, orientation) </w:t>
      </w:r>
      <m:oMath>
        <m:r>
          <m:rPr>
            <m:sty m:val="b"/>
          </m:rPr>
          <w:rPr>
            <w:rFonts w:ascii="Cambria Math" w:hAnsi="Cambria Math"/>
          </w:rPr>
          <m:t>∨</m:t>
        </m:r>
      </m:oMath>
      <w:r w:rsidRPr="00EB5B92">
        <w:t xml:space="preserve"> empty (tile, orientation) </w:t>
      </w:r>
      <m:oMath>
        <m:r>
          <w:rPr>
            <w:rFonts w:ascii="Cambria Math" w:hAnsi="Cambria Math"/>
          </w:rPr>
          <m:t>→</m:t>
        </m:r>
      </m:oMath>
      <w:r w:rsidRPr="00EB5B92">
        <w:t xml:space="preserve"> able_to_move (tile, orientation)</w:t>
      </w:r>
      <w:r w:rsidR="00004403">
        <w:rPr>
          <w:rFonts w:hint="eastAsia"/>
          <w:lang w:eastAsia="zh-CN"/>
        </w:rPr>
        <w:t xml:space="preserve">: </w:t>
      </w:r>
      <w:r w:rsidR="00004403" w:rsidRPr="00EB5B92">
        <w:t>If the next tile in the given orientation is as of the same value, if the next tile in the direction is empty, then we can move.</w:t>
      </w:r>
    </w:p>
    <w:p w14:paraId="21707C06" w14:textId="5B24876F" w:rsidR="00EB5B92" w:rsidRPr="00EB5B92" w:rsidRDefault="00EB5B92" w:rsidP="00004403">
      <w:pPr>
        <w:pStyle w:val="ListParagraph"/>
        <w:numPr>
          <w:ilvl w:val="0"/>
          <w:numId w:val="8"/>
        </w:numPr>
        <w:pBdr>
          <w:bottom w:val="single" w:sz="6" w:space="19" w:color="auto"/>
        </w:pBdr>
      </w:pPr>
      <w:proofErr w:type="spellStart"/>
      <w:r w:rsidRPr="00EB5B92">
        <w:t>able_to_move</w:t>
      </w:r>
      <w:proofErr w:type="spellEnd"/>
      <w:r w:rsidRPr="00EB5B92">
        <w:t xml:space="preserve"> (t1, orientation) </w:t>
      </w:r>
      <m:oMath>
        <m:r>
          <m:rPr>
            <m:sty m:val="b"/>
          </m:rPr>
          <w:rPr>
            <w:rFonts w:ascii="Cambria Math" w:hAnsi="Cambria Math"/>
          </w:rPr>
          <m:t>∨</m:t>
        </m:r>
      </m:oMath>
      <w:r w:rsidRPr="00EB5B92">
        <w:t xml:space="preserve"> able_to_move (t2, orientation) </w:t>
      </w:r>
      <m:oMath>
        <m:r>
          <m:rPr>
            <m:sty m:val="b"/>
          </m:rPr>
          <w:rPr>
            <w:rFonts w:ascii="Cambria Math" w:hAnsi="Cambria Math"/>
          </w:rPr>
          <m:t>∨</m:t>
        </m:r>
      </m:oMath>
      <w:r w:rsidRPr="00EB5B92">
        <w:t xml:space="preserve"> able_to_move (t3, orientation) </w:t>
      </w:r>
      <m:oMath>
        <m:r>
          <m:rPr>
            <m:sty m:val="b"/>
          </m:rPr>
          <w:rPr>
            <w:rFonts w:ascii="Cambria Math" w:hAnsi="Cambria Math"/>
          </w:rPr>
          <m:t>∨</m:t>
        </m:r>
      </m:oMath>
      <w:r w:rsidRPr="00EB5B92">
        <w:t xml:space="preserve"> able_to_move (t4, orientation) </w:t>
      </w:r>
      <m:oMath>
        <m:r>
          <w:rPr>
            <w:rFonts w:ascii="Cambria Math" w:hAnsi="Cambria Math"/>
          </w:rPr>
          <m:t>→</m:t>
        </m:r>
      </m:oMath>
      <w:r w:rsidRPr="00EB5B92">
        <w:t xml:space="preserve"> row_or_column_can_move (orientation)</w:t>
      </w:r>
      <w:r w:rsidR="00004403">
        <w:rPr>
          <w:rFonts w:hint="eastAsia"/>
          <w:lang w:eastAsia="zh-CN"/>
        </w:rPr>
        <w:t xml:space="preserve">: </w:t>
      </w:r>
      <w:r w:rsidR="00004403" w:rsidRPr="00EB5B92">
        <w:t>If at least 1 out of 4 tiles on the same row or column (depending on the orientation of movement, i.e. we use row if move left/right, use column if move up/down) can move, we are able to make at least 1 move in that orientation</w:t>
      </w:r>
    </w:p>
    <w:p w14:paraId="7352BD1B" w14:textId="2E393968" w:rsidR="00EB5B92" w:rsidRPr="00EB5B92" w:rsidRDefault="00EB5B92" w:rsidP="00EB5B92">
      <w:pPr>
        <w:pStyle w:val="ListParagraph"/>
        <w:numPr>
          <w:ilvl w:val="0"/>
          <w:numId w:val="8"/>
        </w:numPr>
        <w:pBdr>
          <w:bottom w:val="single" w:sz="6" w:space="19" w:color="auto"/>
        </w:pBdr>
      </w:pPr>
      <w:r w:rsidRPr="00EB5B92">
        <w:t>Only 1 tile is generated randomly among the all the empty locations.</w:t>
      </w:r>
    </w:p>
    <w:p w14:paraId="455271E1" w14:textId="77777777" w:rsidR="003B59D2" w:rsidRDefault="003B59D2"/>
    <w:p w14:paraId="77F9754A" w14:textId="77777777" w:rsidR="00E261A9" w:rsidRDefault="00E261A9" w:rsidP="00E261A9">
      <w:pPr>
        <w:pStyle w:val="Heading1"/>
      </w:pPr>
      <w:r>
        <w:t>Model Exploration</w:t>
      </w:r>
    </w:p>
    <w:p w14:paraId="695C1B7A" w14:textId="77777777" w:rsidR="00E97AD6" w:rsidRPr="00E97AD6" w:rsidRDefault="00E97AD6" w:rsidP="00E97AD6"/>
    <w:p w14:paraId="2FF1104F" w14:textId="19E4FBEF" w:rsidR="00E261A9" w:rsidRDefault="00AF651D" w:rsidP="00E261A9">
      <w:pPr>
        <w:pStyle w:val="Heading2"/>
        <w:rPr>
          <w:lang w:eastAsia="zh-CN"/>
        </w:rPr>
      </w:pPr>
      <w:r>
        <w:rPr>
          <w:rFonts w:hint="eastAsia"/>
          <w:lang w:eastAsia="zh-CN"/>
        </w:rPr>
        <w:t>Refining Our Propositions and Constraint</w:t>
      </w:r>
    </w:p>
    <w:p w14:paraId="4E0B736D" w14:textId="77777777" w:rsidR="00E261A9" w:rsidRDefault="00E261A9" w:rsidP="00E261A9">
      <w:pPr>
        <w:pBdr>
          <w:bottom w:val="single" w:sz="6" w:space="1" w:color="auto"/>
        </w:pBdr>
      </w:pPr>
      <w:r>
        <w:t>In our previous proposition, we used propositions U and L to decl</w:t>
      </w:r>
      <w:r>
        <w:rPr>
          <w:rFonts w:hint="eastAsia"/>
          <w:lang w:eastAsia="zh-CN"/>
        </w:rPr>
        <w:t>are</w:t>
      </w:r>
      <w:r>
        <w:t xml:space="preserve"> the direction we are moving. However, we noticed that these propositions may be too hard to be used in the constraints and make things more complicated. Therefore, in our new propositions, we removed U and L. Instead, we used the parameter orientation to decl</w:t>
      </w:r>
      <w:r>
        <w:rPr>
          <w:rFonts w:hint="eastAsia"/>
          <w:lang w:eastAsia="zh-CN"/>
        </w:rPr>
        <w:t>are</w:t>
      </w:r>
      <w:r>
        <w:t xml:space="preserve"> the direction. </w:t>
      </w:r>
    </w:p>
    <w:p w14:paraId="2857F670" w14:textId="77777777" w:rsidR="00E261A9" w:rsidRDefault="00E261A9" w:rsidP="00E261A9">
      <w:pPr>
        <w:pBdr>
          <w:bottom w:val="single" w:sz="6" w:space="1" w:color="auto"/>
        </w:pBdr>
      </w:pPr>
    </w:p>
    <w:p w14:paraId="5195F85C" w14:textId="788E57F9" w:rsidR="00E261A9" w:rsidRPr="00037752" w:rsidRDefault="00E261A9" w:rsidP="00E261A9">
      <w:pPr>
        <w:pBdr>
          <w:bottom w:val="single" w:sz="6" w:space="1" w:color="auto"/>
        </w:pBdr>
      </w:pPr>
      <w:r>
        <w:t xml:space="preserve">In our previous proposition, to determine if two tiles can merge, we must check if, in the given direction, the adjacent next tile has the same value as the original one or the tile that has the same value on the row/column (depending on the direction) it is on, and the spaces between them are empty. </w:t>
      </w:r>
      <w:r w:rsidR="00DB206D">
        <w:rPr>
          <w:rFonts w:hint="eastAsia"/>
          <w:lang w:eastAsia="zh-CN"/>
        </w:rPr>
        <w:t xml:space="preserve">This expression over here already seems too long and complicated. Therefore, we try to simplify the proposition by splitting it down. We introduce a new proposition called </w:t>
      </w:r>
      <w:proofErr w:type="spellStart"/>
      <w:r w:rsidR="00DB206D" w:rsidRPr="00DB206D">
        <w:rPr>
          <w:lang w:eastAsia="zh-CN"/>
        </w:rPr>
        <w:t>row_or_column_can_move</w:t>
      </w:r>
      <w:proofErr w:type="spellEnd"/>
      <w:r w:rsidR="00DB206D" w:rsidRPr="00DB206D">
        <w:rPr>
          <w:lang w:eastAsia="zh-CN"/>
        </w:rPr>
        <w:t xml:space="preserve"> (orientation)</w:t>
      </w:r>
      <w:r w:rsidR="00DB206D">
        <w:rPr>
          <w:rFonts w:hint="eastAsia"/>
          <w:lang w:eastAsia="zh-CN"/>
        </w:rPr>
        <w:t xml:space="preserve"> and we know that this is a result of some manipulations of </w:t>
      </w:r>
      <w:r w:rsidR="00037752">
        <w:rPr>
          <w:rFonts w:hint="eastAsia"/>
          <w:lang w:eastAsia="zh-CN"/>
        </w:rPr>
        <w:t xml:space="preserve">our propositions. We then have </w:t>
      </w:r>
      <w:proofErr w:type="spellStart"/>
      <w:r w:rsidR="00DB206D" w:rsidRPr="00DB206D">
        <w:rPr>
          <w:lang w:eastAsia="zh-CN"/>
        </w:rPr>
        <w:t>able_to_move</w:t>
      </w:r>
      <w:proofErr w:type="spellEnd"/>
      <w:r w:rsidR="00DB206D" w:rsidRPr="00DB206D">
        <w:rPr>
          <w:lang w:eastAsia="zh-CN"/>
        </w:rPr>
        <w:t xml:space="preserve"> (t1, orientation) </w:t>
      </w:r>
      <m:oMath>
        <m:r>
          <m:rPr>
            <m:sty m:val="b"/>
          </m:rPr>
          <w:rPr>
            <w:rFonts w:ascii="Cambria Math" w:hAnsi="Cambria Math"/>
          </w:rPr>
          <m:t>∨</m:t>
        </m:r>
      </m:oMath>
      <w:r w:rsidR="00DB206D" w:rsidRPr="00DB206D">
        <w:rPr>
          <w:lang w:eastAsia="zh-CN"/>
        </w:rPr>
        <w:t xml:space="preserve"> able_to_move (t2, orientation) </w:t>
      </w:r>
      <m:oMath>
        <m:r>
          <m:rPr>
            <m:sty m:val="b"/>
          </m:rPr>
          <w:rPr>
            <w:rFonts w:ascii="Cambria Math" w:hAnsi="Cambria Math"/>
          </w:rPr>
          <m:t>∨</m:t>
        </m:r>
      </m:oMath>
      <w:r w:rsidR="00DB206D" w:rsidRPr="00DB206D">
        <w:rPr>
          <w:lang w:eastAsia="zh-CN"/>
        </w:rPr>
        <w:t xml:space="preserve"> able_to_move (t3, orientation) </w:t>
      </w:r>
      <m:oMath>
        <m:r>
          <m:rPr>
            <m:sty m:val="b"/>
          </m:rPr>
          <w:rPr>
            <w:rFonts w:ascii="Cambria Math" w:hAnsi="Cambria Math"/>
          </w:rPr>
          <m:t xml:space="preserve">∨ </m:t>
        </m:r>
      </m:oMath>
      <w:r w:rsidR="00DB206D" w:rsidRPr="00DB206D">
        <w:rPr>
          <w:lang w:eastAsia="zh-CN"/>
        </w:rPr>
        <w:t xml:space="preserve">able_to_move (t4, orientation) </w:t>
      </w:r>
      <m:oMath>
        <m:r>
          <w:rPr>
            <w:rFonts w:ascii="Cambria Math" w:hAnsi="Cambria Math"/>
          </w:rPr>
          <m:t>→</m:t>
        </m:r>
      </m:oMath>
      <w:r w:rsidR="00DB206D" w:rsidRPr="00DB206D">
        <w:rPr>
          <w:lang w:eastAsia="zh-CN"/>
        </w:rPr>
        <w:t xml:space="preserve"> row_or_column_can_move (orientation)</w:t>
      </w:r>
      <w:r w:rsidR="00037752">
        <w:rPr>
          <w:rFonts w:hint="eastAsia"/>
          <w:lang w:eastAsia="zh-CN"/>
        </w:rPr>
        <w:t xml:space="preserve">, which gives us </w:t>
      </w:r>
      <w:r w:rsidR="00037752">
        <w:rPr>
          <w:lang w:eastAsia="zh-CN"/>
        </w:rPr>
        <w:t>the same</w:t>
      </w:r>
      <w:r w:rsidR="00037752">
        <w:rPr>
          <w:rFonts w:hint="eastAsia"/>
          <w:lang w:eastAsia="zh-CN"/>
        </w:rPr>
        <w:t xml:space="preserve"> result as we had before but using simpler combinations of propositions.</w:t>
      </w:r>
    </w:p>
    <w:p w14:paraId="54777D70" w14:textId="77777777" w:rsidR="00DE6778" w:rsidRDefault="00DE6778" w:rsidP="00E261A9">
      <w:pPr>
        <w:pBdr>
          <w:bottom w:val="single" w:sz="6" w:space="1" w:color="auto"/>
        </w:pBdr>
      </w:pPr>
    </w:p>
    <w:p w14:paraId="58D546B5" w14:textId="517B31A0" w:rsidR="00AF651D" w:rsidRDefault="00B23655" w:rsidP="00B23655">
      <w:pPr>
        <w:pStyle w:val="Heading2"/>
        <w:rPr>
          <w:lang w:eastAsia="zh-CN"/>
        </w:rPr>
      </w:pPr>
      <w:r>
        <w:rPr>
          <w:rFonts w:hint="eastAsia"/>
          <w:lang w:eastAsia="zh-CN"/>
        </w:rPr>
        <w:t>F</w:t>
      </w:r>
      <w:r>
        <w:rPr>
          <w:lang w:eastAsia="zh-CN"/>
        </w:rPr>
        <w:t>i</w:t>
      </w:r>
      <w:r w:rsidR="002B7710">
        <w:rPr>
          <w:rFonts w:hint="eastAsia"/>
          <w:lang w:eastAsia="zh-CN"/>
        </w:rPr>
        <w:t>guring Out</w:t>
      </w:r>
      <w:r>
        <w:rPr>
          <w:rFonts w:hint="eastAsia"/>
          <w:lang w:eastAsia="zh-CN"/>
        </w:rPr>
        <w:t xml:space="preserve"> the Data Type of the Tiles </w:t>
      </w:r>
    </w:p>
    <w:p w14:paraId="5A449B5D" w14:textId="48EDD425" w:rsidR="00AF651D" w:rsidRDefault="00AF651D" w:rsidP="00E261A9">
      <w:pPr>
        <w:pBdr>
          <w:bottom w:val="single" w:sz="6" w:space="1" w:color="auto"/>
        </w:pBdr>
        <w:rPr>
          <w:lang w:eastAsia="zh-CN"/>
        </w:rPr>
      </w:pPr>
      <w:r>
        <w:rPr>
          <w:rFonts w:hint="eastAsia"/>
          <w:lang w:eastAsia="zh-CN"/>
        </w:rPr>
        <w:t xml:space="preserve">Before we tried to create our tiles using types, i.e. we have type </w:t>
      </w:r>
      <w:r>
        <w:rPr>
          <w:lang w:eastAsia="zh-CN"/>
        </w:rPr>
        <w:t>“</w:t>
      </w:r>
      <w:r>
        <w:rPr>
          <w:rFonts w:hint="eastAsia"/>
          <w:lang w:eastAsia="zh-CN"/>
        </w:rPr>
        <w:t>2</w:t>
      </w:r>
      <w:r>
        <w:rPr>
          <w:lang w:eastAsia="zh-CN"/>
        </w:rPr>
        <w:t>”</w:t>
      </w:r>
      <w:r>
        <w:rPr>
          <w:rFonts w:hint="eastAsia"/>
          <w:lang w:eastAsia="zh-CN"/>
        </w:rPr>
        <w:t xml:space="preserve">, type </w:t>
      </w:r>
      <w:r>
        <w:rPr>
          <w:lang w:eastAsia="zh-CN"/>
        </w:rPr>
        <w:t>“</w:t>
      </w:r>
      <w:r>
        <w:rPr>
          <w:rFonts w:hint="eastAsia"/>
          <w:lang w:eastAsia="zh-CN"/>
        </w:rPr>
        <w:t>4</w:t>
      </w:r>
      <w:r>
        <w:rPr>
          <w:lang w:eastAsia="zh-CN"/>
        </w:rPr>
        <w:t>”</w:t>
      </w:r>
      <w:r>
        <w:rPr>
          <w:rFonts w:hint="eastAsia"/>
          <w:lang w:eastAsia="zh-CN"/>
        </w:rPr>
        <w:t xml:space="preserve">, </w:t>
      </w:r>
      <w:r>
        <w:rPr>
          <w:lang w:eastAsia="zh-CN"/>
        </w:rPr>
        <w:t>…</w:t>
      </w:r>
      <w:r>
        <w:rPr>
          <w:rFonts w:hint="eastAsia"/>
          <w:lang w:eastAsia="zh-CN"/>
        </w:rPr>
        <w:t xml:space="preserve"> type </w:t>
      </w:r>
      <w:r>
        <w:rPr>
          <w:lang w:eastAsia="zh-CN"/>
        </w:rPr>
        <w:t>“</w:t>
      </w:r>
      <w:r>
        <w:rPr>
          <w:rFonts w:hint="eastAsia"/>
          <w:lang w:eastAsia="zh-CN"/>
        </w:rPr>
        <w:t>2024</w:t>
      </w:r>
      <w:r>
        <w:rPr>
          <w:lang w:eastAsia="zh-CN"/>
        </w:rPr>
        <w:t>”</w:t>
      </w:r>
      <w:r>
        <w:rPr>
          <w:rFonts w:hint="eastAsia"/>
          <w:lang w:eastAsia="zh-CN"/>
        </w:rPr>
        <w:t xml:space="preserve"> tiles. However, it came to us that we need to deal with at most 16 tiles on the grid/board, therefore we could have a name for each of the 16 tiles and then try to model their moving mechanics. We thought at </w:t>
      </w:r>
      <w:proofErr w:type="gramStart"/>
      <w:r>
        <w:rPr>
          <w:rFonts w:hint="eastAsia"/>
          <w:lang w:eastAsia="zh-CN"/>
        </w:rPr>
        <w:t>first</w:t>
      </w:r>
      <w:proofErr w:type="gramEnd"/>
      <w:r>
        <w:rPr>
          <w:rFonts w:hint="eastAsia"/>
          <w:lang w:eastAsia="zh-CN"/>
        </w:rPr>
        <w:t xml:space="preserve"> </w:t>
      </w:r>
      <w:r>
        <w:rPr>
          <w:rFonts w:hint="eastAsia"/>
          <w:lang w:eastAsia="zh-CN"/>
        </w:rPr>
        <w:lastRenderedPageBreak/>
        <w:t xml:space="preserve">we could use a dictionary of 16 entries to store the name of each tile as keys and then the values they bear as items. However, it came to us that it is </w:t>
      </w:r>
      <w:r>
        <w:rPr>
          <w:lang w:eastAsia="zh-CN"/>
        </w:rPr>
        <w:t>difficult</w:t>
      </w:r>
      <w:r>
        <w:rPr>
          <w:rFonts w:hint="eastAsia"/>
          <w:lang w:eastAsia="zh-CN"/>
        </w:rPr>
        <w:t xml:space="preserve"> to create a new key and assign value to that key, and then update the value of the corresponding tile when a merge happens. Therefore, we have tried to figure out a new way to model the tiles. We are still progressing.</w:t>
      </w:r>
    </w:p>
    <w:p w14:paraId="32E9388A" w14:textId="4F9A4D49" w:rsidR="00BD28DF" w:rsidRPr="00AF651D" w:rsidRDefault="00BD28DF" w:rsidP="00E261A9">
      <w:pPr>
        <w:pBdr>
          <w:bottom w:val="single" w:sz="6" w:space="1" w:color="auto"/>
        </w:pBdr>
        <w:rPr>
          <w:lang w:eastAsia="zh-CN"/>
        </w:rPr>
      </w:pPr>
      <w:r w:rsidRPr="00BD28DF">
        <w:rPr>
          <w:noProof/>
          <w:lang w:eastAsia="zh-CN"/>
        </w:rPr>
        <w:drawing>
          <wp:inline distT="0" distB="0" distL="0" distR="0" wp14:anchorId="6D93CA06" wp14:editId="5980DB79">
            <wp:extent cx="5397500" cy="2996304"/>
            <wp:effectExtent l="0" t="0" r="0" b="0"/>
            <wp:docPr id="81229130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91306" name="Picture 1" descr="A computer screen with text&#10;&#10;Description automatically generated"/>
                    <pic:cNvPicPr/>
                  </pic:nvPicPr>
                  <pic:blipFill>
                    <a:blip r:embed="rId9"/>
                    <a:stretch>
                      <a:fillRect/>
                    </a:stretch>
                  </pic:blipFill>
                  <pic:spPr>
                    <a:xfrm>
                      <a:off x="0" y="0"/>
                      <a:ext cx="5410295" cy="3003407"/>
                    </a:xfrm>
                    <a:prstGeom prst="rect">
                      <a:avLst/>
                    </a:prstGeom>
                  </pic:spPr>
                </pic:pic>
              </a:graphicData>
            </a:graphic>
          </wp:inline>
        </w:drawing>
      </w:r>
    </w:p>
    <w:p w14:paraId="0165BAD1" w14:textId="77777777" w:rsidR="00E261A9" w:rsidRDefault="00E261A9" w:rsidP="00E261A9">
      <w:pPr>
        <w:pBdr>
          <w:bottom w:val="single" w:sz="6" w:space="1" w:color="auto"/>
        </w:pBdr>
      </w:pPr>
    </w:p>
    <w:p w14:paraId="36BC8BCA" w14:textId="64C42368" w:rsidR="00E261A9" w:rsidRDefault="00E261A9" w:rsidP="003D0EBB">
      <w:pPr>
        <w:pStyle w:val="Heading2"/>
      </w:pPr>
      <w:r>
        <w:t xml:space="preserve">Differentiating </w:t>
      </w:r>
      <w:r w:rsidR="00FE3E9F">
        <w:rPr>
          <w:rFonts w:hint="eastAsia"/>
          <w:lang w:eastAsia="zh-CN"/>
        </w:rPr>
        <w:t>E</w:t>
      </w:r>
      <w:r>
        <w:t xml:space="preserve">ach </w:t>
      </w:r>
      <w:r w:rsidR="00FE3E9F">
        <w:rPr>
          <w:rFonts w:hint="eastAsia"/>
          <w:lang w:eastAsia="zh-CN"/>
        </w:rPr>
        <w:t>T</w:t>
      </w:r>
      <w:r>
        <w:t xml:space="preserve">ile from </w:t>
      </w:r>
      <w:r w:rsidR="00FE3E9F">
        <w:rPr>
          <w:rFonts w:hint="eastAsia"/>
          <w:lang w:eastAsia="zh-CN"/>
        </w:rPr>
        <w:t>A</w:t>
      </w:r>
      <w:r>
        <w:t>nother</w:t>
      </w:r>
    </w:p>
    <w:p w14:paraId="12541FB8" w14:textId="371D9AB5" w:rsidR="0005098D" w:rsidRPr="00847864" w:rsidRDefault="00E261A9" w:rsidP="00E261A9">
      <w:pPr>
        <w:pBdr>
          <w:bottom w:val="single" w:sz="6" w:space="1" w:color="auto"/>
        </w:pBdr>
        <w:rPr>
          <w:lang w:eastAsia="zh-CN"/>
        </w:rPr>
      </w:pPr>
      <w:r>
        <w:t>Previously, we were using a dictionary to model our grid with the coordinates as keys and their numerical values as values. This turned out to be problematic as many of the constraints and propositions require us to check the coordinates. It would be hard to check the coordinates, so instead of them directly being the keys, we are creating tiles as objects, which would then be inserted as keys into the dictionary.</w:t>
      </w:r>
    </w:p>
    <w:p w14:paraId="448F5B45" w14:textId="77777777" w:rsidR="003B59D2" w:rsidRDefault="003B59D2" w:rsidP="003B59D2">
      <w:pPr>
        <w:pBdr>
          <w:bottom w:val="single" w:sz="6" w:space="1" w:color="auto"/>
        </w:pBdr>
      </w:pPr>
    </w:p>
    <w:p w14:paraId="1CA50413" w14:textId="77777777" w:rsidR="003B59D2" w:rsidRPr="003B59D2" w:rsidRDefault="003B59D2" w:rsidP="003B59D2"/>
    <w:p w14:paraId="6C052F1D" w14:textId="45079FCE" w:rsidR="001F51C5" w:rsidRDefault="001F51C5" w:rsidP="001F51C5">
      <w:pPr>
        <w:pStyle w:val="Heading1"/>
      </w:pPr>
      <w:r>
        <w:t>Jape Proof Ideas</w:t>
      </w:r>
    </w:p>
    <w:p w14:paraId="0DC8D8EA" w14:textId="77777777" w:rsidR="00D2373F" w:rsidRDefault="00E261A9" w:rsidP="00E261A9">
      <w:pPr>
        <w:rPr>
          <w:lang w:eastAsia="zh-CN"/>
        </w:rPr>
      </w:pPr>
      <w:r>
        <w:t xml:space="preserve">We haven’t started this </w:t>
      </w:r>
      <w:proofErr w:type="gramStart"/>
      <w:r>
        <w:t>yet</w:t>
      </w:r>
      <w:proofErr w:type="gramEnd"/>
      <w:r w:rsidR="00D2373F">
        <w:rPr>
          <w:rFonts w:hint="eastAsia"/>
          <w:lang w:eastAsia="zh-CN"/>
        </w:rPr>
        <w:t xml:space="preserve"> but we have some rudimentary ideas on some proofs we may try later.</w:t>
      </w:r>
    </w:p>
    <w:p w14:paraId="2298AD7C" w14:textId="6630CE25" w:rsidR="00D2373F" w:rsidRDefault="00D2373F" w:rsidP="00D2373F">
      <w:pPr>
        <w:pStyle w:val="ListParagraph"/>
        <w:numPr>
          <w:ilvl w:val="0"/>
          <w:numId w:val="10"/>
        </w:numPr>
        <w:rPr>
          <w:lang w:eastAsia="zh-CN"/>
        </w:rPr>
      </w:pPr>
      <w:r>
        <w:rPr>
          <w:lang w:eastAsia="zh-CN"/>
        </w:rPr>
        <w:t>L</w:t>
      </w:r>
      <w:r>
        <w:rPr>
          <w:rFonts w:hint="eastAsia"/>
          <w:lang w:eastAsia="zh-CN"/>
        </w:rPr>
        <w:t xml:space="preserve">ocation (tile </w:t>
      </w:r>
      <w:proofErr w:type="spellStart"/>
      <w:r>
        <w:rPr>
          <w:rFonts w:hint="eastAsia"/>
          <w:lang w:eastAsia="zh-CN"/>
        </w:rPr>
        <w:t>i</w:t>
      </w:r>
      <w:proofErr w:type="spellEnd"/>
      <w:r>
        <w:rPr>
          <w:rFonts w:hint="eastAsia"/>
          <w:lang w:eastAsia="zh-CN"/>
        </w:rPr>
        <w:t xml:space="preserve">, loc) </w:t>
      </w:r>
      <m:oMath>
        <m:r>
          <w:rPr>
            <w:rFonts w:ascii="Cambria Math" w:hAnsi="Cambria Math"/>
          </w:rPr>
          <m:t>→</m:t>
        </m:r>
      </m:oMath>
      <w:r>
        <w:rPr>
          <w:rFonts w:hint="eastAsia"/>
          <w:lang w:eastAsia="zh-CN"/>
        </w:rPr>
        <w:t xml:space="preserve"> </w:t>
      </w:r>
      <m:oMath>
        <m:r>
          <m:rPr>
            <m:sty m:val="p"/>
          </m:rPr>
          <w:rPr>
            <w:rFonts w:ascii="Cambria Math" w:hAnsi="Cambria Math"/>
          </w:rPr>
          <m:t>¬</m:t>
        </m:r>
      </m:oMath>
      <w:r>
        <w:t xml:space="preserve"> </w:t>
      </w:r>
      <w:r>
        <w:rPr>
          <w:lang w:eastAsia="zh-CN"/>
        </w:rPr>
        <w:t>L</w:t>
      </w:r>
      <w:r>
        <w:rPr>
          <w:rFonts w:hint="eastAsia"/>
          <w:lang w:eastAsia="zh-CN"/>
        </w:rPr>
        <w:t xml:space="preserve">ocation (tile j, loc) </w:t>
      </w:r>
      <m:oMath>
        <m:r>
          <w:rPr>
            <w:rFonts w:ascii="Cambria Math" w:hAnsi="Cambria Math"/>
          </w:rPr>
          <m:t>∀ i</m:t>
        </m:r>
        <m:r>
          <w:rPr>
            <w:rFonts w:ascii="Cambria Math" w:hAnsi="Cambria Math" w:hint="eastAsia"/>
            <w:lang w:eastAsia="zh-CN"/>
          </w:rPr>
          <m:t>≠</m:t>
        </m:r>
        <m:r>
          <w:rPr>
            <w:rFonts w:ascii="Cambria Math" w:hAnsi="Cambria Math"/>
            <w:lang w:eastAsia="zh-CN"/>
          </w:rPr>
          <m:t>j</m:t>
        </m:r>
      </m:oMath>
    </w:p>
    <w:p w14:paraId="4032F5DE" w14:textId="09F8261D" w:rsidR="00D2373F" w:rsidRPr="00D2373F" w:rsidRDefault="00D2373F" w:rsidP="00D2373F">
      <w:pPr>
        <w:pStyle w:val="ListParagraph"/>
        <w:numPr>
          <w:ilvl w:val="0"/>
          <w:numId w:val="10"/>
        </w:numPr>
        <w:rPr>
          <w:lang w:eastAsia="zh-CN"/>
        </w:rPr>
      </w:pPr>
      <w:r>
        <w:rPr>
          <w:lang w:eastAsia="zh-CN"/>
        </w:rPr>
        <w:t>N</w:t>
      </w:r>
      <w:r>
        <w:rPr>
          <w:rFonts w:hint="eastAsia"/>
          <w:lang w:eastAsia="zh-CN"/>
        </w:rPr>
        <w:t>ew tile generation is only at vacant locations</w:t>
      </w:r>
    </w:p>
    <w:p w14:paraId="6773CA0F" w14:textId="77777777" w:rsidR="00E261A9" w:rsidRPr="005158A7" w:rsidRDefault="00E261A9" w:rsidP="00E261A9"/>
    <w:p w14:paraId="0A695C42" w14:textId="5F6CA196" w:rsidR="001F51C5" w:rsidRDefault="001F51C5" w:rsidP="001F51C5">
      <w:pPr>
        <w:pStyle w:val="Heading1"/>
      </w:pPr>
      <w:r>
        <w:lastRenderedPageBreak/>
        <w:t>Requested Feedback</w:t>
      </w:r>
    </w:p>
    <w:p w14:paraId="36237C6E" w14:textId="1187752B" w:rsidR="001F51C5" w:rsidRDefault="00EB5B92" w:rsidP="00EB5B92">
      <w:pPr>
        <w:pStyle w:val="ListParagraph"/>
        <w:numPr>
          <w:ilvl w:val="0"/>
          <w:numId w:val="9"/>
        </w:numPr>
        <w:rPr>
          <w:i/>
          <w:iCs/>
        </w:rPr>
      </w:pPr>
      <w:r>
        <w:rPr>
          <w:i/>
          <w:iCs/>
        </w:rPr>
        <w:t>How are the propositions and constraints of our model? We have been told that we need to focus more on the mechanics of tile movements on the feedback we received earlier, and we have tried hard to modify our propositions and constraints to make them more valid.</w:t>
      </w:r>
    </w:p>
    <w:p w14:paraId="1A762A97" w14:textId="65E62173" w:rsidR="003D0EBB" w:rsidRDefault="003D0EBB" w:rsidP="00EB5B92">
      <w:pPr>
        <w:pStyle w:val="ListParagraph"/>
        <w:numPr>
          <w:ilvl w:val="0"/>
          <w:numId w:val="9"/>
        </w:numPr>
        <w:rPr>
          <w:i/>
          <w:iCs/>
        </w:rPr>
      </w:pPr>
      <w:r>
        <w:rPr>
          <w:rFonts w:hint="eastAsia"/>
          <w:i/>
          <w:iCs/>
          <w:lang w:eastAsia="zh-CN"/>
        </w:rPr>
        <w:t>What data structure would you suggest us to use modeling our tiles?</w:t>
      </w:r>
      <w:r w:rsidR="00E16992">
        <w:rPr>
          <w:i/>
          <w:iCs/>
          <w:lang w:eastAsia="zh-CN"/>
        </w:rPr>
        <w:t xml:space="preserve"> How can we properly model our tiles?</w:t>
      </w:r>
    </w:p>
    <w:p w14:paraId="734B5162" w14:textId="3D88CD81" w:rsidR="003D0EBB" w:rsidRDefault="003D0EBB" w:rsidP="00EB5B92">
      <w:pPr>
        <w:pStyle w:val="ListParagraph"/>
        <w:numPr>
          <w:ilvl w:val="0"/>
          <w:numId w:val="9"/>
        </w:numPr>
        <w:rPr>
          <w:i/>
          <w:iCs/>
        </w:rPr>
      </w:pPr>
      <w:r>
        <w:rPr>
          <w:rFonts w:hint="eastAsia"/>
          <w:i/>
          <w:iCs/>
          <w:lang w:eastAsia="zh-CN"/>
        </w:rPr>
        <w:t xml:space="preserve">What would be a recommended way for us to implement the </w:t>
      </w:r>
      <w:r>
        <w:rPr>
          <w:i/>
          <w:iCs/>
          <w:lang w:eastAsia="zh-CN"/>
        </w:rPr>
        <w:t>“</w:t>
      </w:r>
      <w:r>
        <w:rPr>
          <w:rFonts w:hint="eastAsia"/>
          <w:i/>
          <w:iCs/>
          <w:lang w:eastAsia="zh-CN"/>
        </w:rPr>
        <w:t>merge</w:t>
      </w:r>
      <w:r>
        <w:rPr>
          <w:i/>
          <w:iCs/>
          <w:lang w:eastAsia="zh-CN"/>
        </w:rPr>
        <w:t>”</w:t>
      </w:r>
      <w:r>
        <w:rPr>
          <w:rFonts w:hint="eastAsia"/>
          <w:i/>
          <w:iCs/>
          <w:lang w:eastAsia="zh-CN"/>
        </w:rPr>
        <w:t xml:space="preserve"> feature in the game 2048, if you had played it before?</w:t>
      </w:r>
    </w:p>
    <w:p w14:paraId="014CA4EF" w14:textId="513C4A1C" w:rsidR="0005098D" w:rsidRDefault="0005098D" w:rsidP="00EB5B92">
      <w:pPr>
        <w:pStyle w:val="ListParagraph"/>
        <w:numPr>
          <w:ilvl w:val="0"/>
          <w:numId w:val="9"/>
        </w:numPr>
        <w:rPr>
          <w:i/>
          <w:iCs/>
        </w:rPr>
      </w:pPr>
      <w:r>
        <w:rPr>
          <w:rFonts w:hint="eastAsia"/>
          <w:i/>
          <w:iCs/>
          <w:lang w:eastAsia="zh-CN"/>
        </w:rPr>
        <w:t xml:space="preserve">We have difficulties </w:t>
      </w:r>
      <w:r>
        <w:rPr>
          <w:i/>
          <w:iCs/>
          <w:lang w:eastAsia="zh-CN"/>
        </w:rPr>
        <w:t>determining</w:t>
      </w:r>
      <w:r>
        <w:rPr>
          <w:rFonts w:hint="eastAsia"/>
          <w:i/>
          <w:iCs/>
          <w:lang w:eastAsia="zh-CN"/>
        </w:rPr>
        <w:t xml:space="preserve"> which of our propositions should be made as objects using classes and which not. </w:t>
      </w:r>
    </w:p>
    <w:p w14:paraId="7CF052C5" w14:textId="5454C4DE" w:rsidR="003D0EBB" w:rsidRDefault="0005098D" w:rsidP="00EB5B92">
      <w:pPr>
        <w:pStyle w:val="ListParagraph"/>
        <w:numPr>
          <w:ilvl w:val="0"/>
          <w:numId w:val="9"/>
        </w:numPr>
        <w:rPr>
          <w:i/>
          <w:iCs/>
        </w:rPr>
      </w:pPr>
      <w:r>
        <w:rPr>
          <w:rFonts w:hint="eastAsia"/>
          <w:i/>
          <w:iCs/>
          <w:lang w:eastAsia="zh-CN"/>
        </w:rPr>
        <w:t xml:space="preserve">We have difficulties trying to model our constraints. Specifically, we are not sure when to add a </w:t>
      </w:r>
      <w:r>
        <w:rPr>
          <w:i/>
          <w:iCs/>
          <w:lang w:eastAsia="zh-CN"/>
        </w:rPr>
        <w:t>constraint</w:t>
      </w:r>
      <w:r>
        <w:rPr>
          <w:rFonts w:hint="eastAsia"/>
          <w:i/>
          <w:iCs/>
          <w:lang w:eastAsia="zh-CN"/>
        </w:rPr>
        <w:t xml:space="preserve"> in our code, and for some constraints (e.g. only 1 tile is in each location; this is particular</w:t>
      </w:r>
      <w:r w:rsidR="00EB18AD">
        <w:rPr>
          <w:rFonts w:hint="eastAsia"/>
          <w:i/>
          <w:iCs/>
          <w:lang w:eastAsia="zh-CN"/>
        </w:rPr>
        <w:t>ly</w:t>
      </w:r>
      <w:r>
        <w:rPr>
          <w:rFonts w:hint="eastAsia"/>
          <w:i/>
          <w:iCs/>
          <w:lang w:eastAsia="zh-CN"/>
        </w:rPr>
        <w:t xml:space="preserve"> difficult for us because we do not know what data structure to use for tiles), we do not know how to add them</w:t>
      </w:r>
      <w:r w:rsidR="00BD28DF">
        <w:rPr>
          <w:rFonts w:hint="eastAsia"/>
          <w:i/>
          <w:iCs/>
          <w:lang w:eastAsia="zh-CN"/>
        </w:rPr>
        <w:t xml:space="preserve"> (e.g. we have created classes such as </w:t>
      </w:r>
      <w:proofErr w:type="spellStart"/>
      <w:r w:rsidR="00BD28DF">
        <w:rPr>
          <w:rFonts w:hint="eastAsia"/>
          <w:i/>
          <w:iCs/>
          <w:lang w:eastAsia="zh-CN"/>
        </w:rPr>
        <w:t>NextTile</w:t>
      </w:r>
      <w:proofErr w:type="spellEnd"/>
      <w:r w:rsidR="00BD28DF">
        <w:rPr>
          <w:rFonts w:hint="eastAsia"/>
          <w:i/>
          <w:iCs/>
          <w:lang w:eastAsia="zh-CN"/>
        </w:rPr>
        <w:t xml:space="preserve"> and </w:t>
      </w:r>
      <w:proofErr w:type="spellStart"/>
      <w:r w:rsidR="00BD28DF">
        <w:rPr>
          <w:rFonts w:hint="eastAsia"/>
          <w:i/>
          <w:iCs/>
          <w:lang w:eastAsia="zh-CN"/>
        </w:rPr>
        <w:t>CanMerge</w:t>
      </w:r>
      <w:proofErr w:type="spellEnd"/>
      <w:r w:rsidR="00BD28DF">
        <w:rPr>
          <w:rFonts w:hint="eastAsia"/>
          <w:i/>
          <w:iCs/>
          <w:lang w:eastAsia="zh-CN"/>
        </w:rPr>
        <w:t xml:space="preserve"> but we do not know how to use them in creating constraints in python)</w:t>
      </w:r>
      <w:r>
        <w:rPr>
          <w:rFonts w:hint="eastAsia"/>
          <w:i/>
          <w:iCs/>
          <w:lang w:eastAsia="zh-CN"/>
        </w:rPr>
        <w:t xml:space="preserve">. </w:t>
      </w:r>
    </w:p>
    <w:p w14:paraId="3AEE02B9" w14:textId="75EF3BFE" w:rsidR="000568EF" w:rsidRDefault="000568EF" w:rsidP="00EB5B92">
      <w:pPr>
        <w:pStyle w:val="ListParagraph"/>
        <w:numPr>
          <w:ilvl w:val="0"/>
          <w:numId w:val="9"/>
        </w:numPr>
        <w:rPr>
          <w:i/>
          <w:iCs/>
        </w:rPr>
      </w:pPr>
      <w:r>
        <w:rPr>
          <w:rFonts w:hint="eastAsia"/>
          <w:i/>
          <w:iCs/>
          <w:lang w:eastAsia="zh-CN"/>
        </w:rPr>
        <w:t xml:space="preserve">We know that when the key-item pair of a location and the tile on it changes, we have made a move. At this point, we have some idea how to model when tiles CAN </w:t>
      </w:r>
      <w:proofErr w:type="gramStart"/>
      <w:r>
        <w:rPr>
          <w:rFonts w:hint="eastAsia"/>
          <w:i/>
          <w:iCs/>
          <w:lang w:eastAsia="zh-CN"/>
        </w:rPr>
        <w:t>move,  however</w:t>
      </w:r>
      <w:proofErr w:type="gramEnd"/>
      <w:r>
        <w:rPr>
          <w:rFonts w:hint="eastAsia"/>
          <w:i/>
          <w:iCs/>
          <w:lang w:eastAsia="zh-CN"/>
        </w:rPr>
        <w:t xml:space="preserve">, we do not know how to write the code implementing </w:t>
      </w:r>
      <w:r>
        <w:rPr>
          <w:i/>
          <w:iCs/>
          <w:lang w:eastAsia="zh-CN"/>
        </w:rPr>
        <w:t>the</w:t>
      </w:r>
      <w:r>
        <w:rPr>
          <w:rFonts w:hint="eastAsia"/>
          <w:i/>
          <w:iCs/>
          <w:lang w:eastAsia="zh-CN"/>
        </w:rPr>
        <w:t xml:space="preserve"> movement.</w:t>
      </w:r>
    </w:p>
    <w:p w14:paraId="65F1EF3A" w14:textId="4DADA4B9" w:rsidR="00795105" w:rsidRPr="00EB5B92" w:rsidRDefault="00795105" w:rsidP="00EB5B92">
      <w:pPr>
        <w:pStyle w:val="ListParagraph"/>
        <w:numPr>
          <w:ilvl w:val="0"/>
          <w:numId w:val="9"/>
        </w:numPr>
        <w:rPr>
          <w:i/>
          <w:iCs/>
        </w:rPr>
      </w:pPr>
      <w:proofErr w:type="spellStart"/>
      <w:r>
        <w:rPr>
          <w:rFonts w:hint="eastAsia"/>
          <w:i/>
          <w:iCs/>
          <w:lang w:eastAsia="zh-CN"/>
        </w:rPr>
        <w:t>Halllllp</w:t>
      </w:r>
      <w:proofErr w:type="spellEnd"/>
      <w:r>
        <w:rPr>
          <w:rFonts w:hint="eastAsia"/>
          <w:i/>
          <w:iCs/>
          <w:lang w:eastAsia="zh-CN"/>
        </w:rPr>
        <w:t>!</w:t>
      </w:r>
    </w:p>
    <w:p w14:paraId="659A503D" w14:textId="77777777" w:rsidR="001F51C5" w:rsidRDefault="001F51C5" w:rsidP="00FC301F"/>
    <w:p w14:paraId="78BC59FD" w14:textId="149058EB" w:rsidR="0023252F" w:rsidRDefault="00A72A67" w:rsidP="00A72A67">
      <w:pPr>
        <w:pStyle w:val="Heading1"/>
      </w:pPr>
      <w:r>
        <w:t>First-Order Extension</w:t>
      </w:r>
    </w:p>
    <w:p w14:paraId="4170B7A3" w14:textId="261A10AD" w:rsidR="00B90622" w:rsidRDefault="00ED04A8" w:rsidP="00A72A67">
      <w:pPr>
        <w:rPr>
          <w:lang w:eastAsia="zh-CN"/>
        </w:rPr>
      </w:pPr>
      <w:r>
        <w:rPr>
          <w:rFonts w:hint="eastAsia"/>
          <w:lang w:eastAsia="zh-CN"/>
        </w:rPr>
        <w:t>We have not started this yet.</w:t>
      </w:r>
    </w:p>
    <w:p w14:paraId="4C2BF434" w14:textId="77777777" w:rsidR="00DE6778" w:rsidRDefault="00DE6778" w:rsidP="00A72A67"/>
    <w:p w14:paraId="6C16F8FF" w14:textId="77777777" w:rsidR="00DE6778" w:rsidRDefault="00DE6778" w:rsidP="00DE6778">
      <w:pPr>
        <w:pStyle w:val="Heading1"/>
      </w:pPr>
      <w:r>
        <w:t>Useful Notation</w:t>
      </w:r>
    </w:p>
    <w:p w14:paraId="485B44F3" w14:textId="77777777" w:rsidR="00DE6778" w:rsidRPr="002D2EE3" w:rsidRDefault="00DE6778" w:rsidP="00DE6778">
      <w:pPr>
        <w:rPr>
          <w:i/>
          <w:iCs/>
        </w:rPr>
      </w:pPr>
      <w:r w:rsidRPr="002D2EE3">
        <w:rPr>
          <w:i/>
          <w:iCs/>
        </w:rPr>
        <w:t>Feel free to copy/paste the symbols here and remove this section before submitting.</w:t>
      </w:r>
    </w:p>
    <w:p w14:paraId="7070F0EC" w14:textId="77777777" w:rsidR="00DE6778" w:rsidRPr="008662FD" w:rsidRDefault="00DE6778" w:rsidP="00DE6778">
      <w:pPr>
        <w:jc w:val="center"/>
        <w:rPr>
          <w:b/>
        </w:rPr>
      </w:pPr>
      <m:oMath>
        <m:r>
          <m:rPr>
            <m:sty m:val="b"/>
          </m:rPr>
          <w:rPr>
            <w:rFonts w:ascii="Cambria Math" w:hAnsi="Cambria Math"/>
          </w:rPr>
          <m:t>∧</m:t>
        </m:r>
      </m:oMath>
      <w:r>
        <w:rPr>
          <w:b/>
        </w:rPr>
        <w:tab/>
      </w:r>
      <m:oMath>
        <m:r>
          <m:rPr>
            <m:sty m:val="b"/>
          </m:rPr>
          <w:rPr>
            <w:rFonts w:ascii="Cambria Math" w:hAnsi="Cambria Math"/>
          </w:rPr>
          <m:t>∨</m:t>
        </m:r>
      </m:oMath>
      <w:r>
        <w:rPr>
          <w:b/>
        </w:rPr>
        <w:tab/>
      </w:r>
      <m:oMath>
        <m:r>
          <m:rPr>
            <m:sty m:val="p"/>
          </m:rPr>
          <w:rPr>
            <w:rFonts w:ascii="Cambria Math" w:hAnsi="Cambria Math"/>
          </w:rPr>
          <m:t>¬</m:t>
        </m:r>
      </m:oMath>
      <w:r>
        <w:tab/>
      </w:r>
      <m:oMath>
        <m:r>
          <w:rPr>
            <w:rFonts w:ascii="Cambria Math" w:hAnsi="Cambria Math"/>
          </w:rPr>
          <m:t>→</m:t>
        </m:r>
      </m:oMath>
      <w:r>
        <w:tab/>
      </w:r>
      <m:oMath>
        <m:r>
          <w:rPr>
            <w:rFonts w:ascii="Cambria Math" w:hAnsi="Cambria Math"/>
          </w:rPr>
          <m:t>∀</m:t>
        </m:r>
      </m:oMath>
      <w:r>
        <w:tab/>
      </w:r>
      <m:oMath>
        <m:r>
          <w:rPr>
            <w:rFonts w:ascii="Cambria Math" w:hAnsi="Cambria Math"/>
          </w:rPr>
          <m:t>∃</m:t>
        </m:r>
      </m:oMath>
    </w:p>
    <w:p w14:paraId="50DA91C4" w14:textId="77777777" w:rsidR="00DE6778" w:rsidRPr="00B90622" w:rsidRDefault="00DE6778" w:rsidP="00A72A67"/>
    <w:p w14:paraId="486F0739" w14:textId="187A0B2D" w:rsidR="00AB7106" w:rsidRDefault="00AB7106"/>
    <w:p w14:paraId="267EC9A3" w14:textId="7903EE8B" w:rsidR="007A5542" w:rsidRPr="008662FD" w:rsidRDefault="007A5542" w:rsidP="003F4372">
      <w:pPr>
        <w:jc w:val="center"/>
        <w:rPr>
          <w:b/>
        </w:rPr>
      </w:pPr>
    </w:p>
    <w:sectPr w:rsidR="007A5542" w:rsidRPr="008662F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EFD99" w14:textId="77777777" w:rsidR="00592865" w:rsidRDefault="00592865" w:rsidP="00E71BBA">
      <w:pPr>
        <w:spacing w:after="0" w:line="240" w:lineRule="auto"/>
      </w:pPr>
      <w:r>
        <w:separator/>
      </w:r>
    </w:p>
  </w:endnote>
  <w:endnote w:type="continuationSeparator" w:id="0">
    <w:p w14:paraId="1DB6A72B" w14:textId="77777777" w:rsidR="00592865" w:rsidRDefault="00592865"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1FFB4" w14:textId="77777777" w:rsidR="00592865" w:rsidRDefault="00592865" w:rsidP="00E71BBA">
      <w:pPr>
        <w:spacing w:after="0" w:line="240" w:lineRule="auto"/>
      </w:pPr>
      <w:r>
        <w:separator/>
      </w:r>
    </w:p>
  </w:footnote>
  <w:footnote w:type="continuationSeparator" w:id="0">
    <w:p w14:paraId="7C0EF608" w14:textId="77777777" w:rsidR="00592865" w:rsidRDefault="00592865"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F5C8061" w:rsidR="008F5939" w:rsidRDefault="00F50D3B">
                              <w:pPr>
                                <w:spacing w:after="0" w:line="240" w:lineRule="auto"/>
                              </w:pPr>
                              <w:r>
                                <w:t>2048</w:t>
                              </w:r>
                              <w:r w:rsidR="00EB0921">
                                <w:t xml:space="preserve">  </w:t>
                              </w:r>
                              <w:r w:rsidR="002C60C1">
                                <w:t xml:space="preserve">                                                                                            </w:t>
                              </w:r>
                              <w:r>
                                <w:t xml:space="preserve">                                                                          12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F5C8061" w:rsidR="008F5939" w:rsidRDefault="00F50D3B">
                        <w:pPr>
                          <w:spacing w:after="0" w:line="240" w:lineRule="auto"/>
                        </w:pPr>
                        <w:r>
                          <w:t>2048</w:t>
                        </w:r>
                        <w:r w:rsidR="00EB0921">
                          <w:t xml:space="preserve">  </w:t>
                        </w:r>
                        <w:r w:rsidR="002C60C1">
                          <w:t xml:space="preserve">                                                                                            </w:t>
                        </w:r>
                        <w:r>
                          <w:t xml:space="preserve">                                                                          12</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5421F2"/>
    <w:multiLevelType w:val="hybridMultilevel"/>
    <w:tmpl w:val="96641F80"/>
    <w:lvl w:ilvl="0" w:tplc="C81A2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064E0C"/>
    <w:multiLevelType w:val="hybridMultilevel"/>
    <w:tmpl w:val="3FAAB486"/>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430EA8"/>
    <w:multiLevelType w:val="hybridMultilevel"/>
    <w:tmpl w:val="09BA6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C67BB2"/>
    <w:multiLevelType w:val="hybridMultilevel"/>
    <w:tmpl w:val="FBDCC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DC37AB"/>
    <w:multiLevelType w:val="hybridMultilevel"/>
    <w:tmpl w:val="CEB81048"/>
    <w:lvl w:ilvl="0" w:tplc="D834DA6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AB6694"/>
    <w:multiLevelType w:val="hybridMultilevel"/>
    <w:tmpl w:val="F7F4F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B5D63B5"/>
    <w:multiLevelType w:val="hybridMultilevel"/>
    <w:tmpl w:val="B8CAC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D1024B8"/>
    <w:multiLevelType w:val="hybridMultilevel"/>
    <w:tmpl w:val="DD30FF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70615370">
    <w:abstractNumId w:val="3"/>
  </w:num>
  <w:num w:numId="2" w16cid:durableId="1937202199">
    <w:abstractNumId w:val="0"/>
  </w:num>
  <w:num w:numId="3" w16cid:durableId="1777410118">
    <w:abstractNumId w:val="1"/>
  </w:num>
  <w:num w:numId="4" w16cid:durableId="325010885">
    <w:abstractNumId w:val="2"/>
  </w:num>
  <w:num w:numId="5" w16cid:durableId="1809779491">
    <w:abstractNumId w:val="6"/>
  </w:num>
  <w:num w:numId="6" w16cid:durableId="2137066462">
    <w:abstractNumId w:val="7"/>
  </w:num>
  <w:num w:numId="7" w16cid:durableId="1007705870">
    <w:abstractNumId w:val="5"/>
  </w:num>
  <w:num w:numId="8" w16cid:durableId="1642269642">
    <w:abstractNumId w:val="9"/>
  </w:num>
  <w:num w:numId="9" w16cid:durableId="1132866726">
    <w:abstractNumId w:val="4"/>
  </w:num>
  <w:num w:numId="10" w16cid:durableId="15437886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0F61"/>
    <w:rsid w:val="00004403"/>
    <w:rsid w:val="000054C2"/>
    <w:rsid w:val="00037752"/>
    <w:rsid w:val="0005098D"/>
    <w:rsid w:val="000568EF"/>
    <w:rsid w:val="00070EC0"/>
    <w:rsid w:val="000B11E6"/>
    <w:rsid w:val="000C05AA"/>
    <w:rsid w:val="000C6CCA"/>
    <w:rsid w:val="000C777D"/>
    <w:rsid w:val="001005F5"/>
    <w:rsid w:val="001559A4"/>
    <w:rsid w:val="001D51D6"/>
    <w:rsid w:val="001F51C5"/>
    <w:rsid w:val="001F7CB7"/>
    <w:rsid w:val="00205E8A"/>
    <w:rsid w:val="0023252F"/>
    <w:rsid w:val="00232919"/>
    <w:rsid w:val="002737AE"/>
    <w:rsid w:val="002745B2"/>
    <w:rsid w:val="002B7710"/>
    <w:rsid w:val="002C60C1"/>
    <w:rsid w:val="002D2EE3"/>
    <w:rsid w:val="002F2497"/>
    <w:rsid w:val="00351425"/>
    <w:rsid w:val="003B3673"/>
    <w:rsid w:val="003B59D2"/>
    <w:rsid w:val="003D0EBB"/>
    <w:rsid w:val="003F4372"/>
    <w:rsid w:val="00436C1B"/>
    <w:rsid w:val="004821B6"/>
    <w:rsid w:val="004902BA"/>
    <w:rsid w:val="0050487A"/>
    <w:rsid w:val="005158A7"/>
    <w:rsid w:val="005533F0"/>
    <w:rsid w:val="00592865"/>
    <w:rsid w:val="005A12A8"/>
    <w:rsid w:val="00631A13"/>
    <w:rsid w:val="007550B3"/>
    <w:rsid w:val="00795105"/>
    <w:rsid w:val="007A5542"/>
    <w:rsid w:val="00811E56"/>
    <w:rsid w:val="00847864"/>
    <w:rsid w:val="008519E5"/>
    <w:rsid w:val="00851FCA"/>
    <w:rsid w:val="008662FD"/>
    <w:rsid w:val="00877EFE"/>
    <w:rsid w:val="008F5939"/>
    <w:rsid w:val="00937A3A"/>
    <w:rsid w:val="00960752"/>
    <w:rsid w:val="009737D6"/>
    <w:rsid w:val="009A53E3"/>
    <w:rsid w:val="009B7A81"/>
    <w:rsid w:val="009E4B59"/>
    <w:rsid w:val="00A260AB"/>
    <w:rsid w:val="00A55A40"/>
    <w:rsid w:val="00A72A67"/>
    <w:rsid w:val="00A73E8A"/>
    <w:rsid w:val="00AB7106"/>
    <w:rsid w:val="00AC2715"/>
    <w:rsid w:val="00AD6B9F"/>
    <w:rsid w:val="00AF18A4"/>
    <w:rsid w:val="00AF651D"/>
    <w:rsid w:val="00B23655"/>
    <w:rsid w:val="00B45C7B"/>
    <w:rsid w:val="00B46A06"/>
    <w:rsid w:val="00B523AE"/>
    <w:rsid w:val="00B54EEF"/>
    <w:rsid w:val="00B90622"/>
    <w:rsid w:val="00BD28DF"/>
    <w:rsid w:val="00BF4223"/>
    <w:rsid w:val="00BF651F"/>
    <w:rsid w:val="00CD3757"/>
    <w:rsid w:val="00D2373F"/>
    <w:rsid w:val="00D462D6"/>
    <w:rsid w:val="00D84C65"/>
    <w:rsid w:val="00DB206D"/>
    <w:rsid w:val="00DE6778"/>
    <w:rsid w:val="00E16992"/>
    <w:rsid w:val="00E261A9"/>
    <w:rsid w:val="00E47204"/>
    <w:rsid w:val="00E71BBA"/>
    <w:rsid w:val="00E77076"/>
    <w:rsid w:val="00E97AD6"/>
    <w:rsid w:val="00EA2DC7"/>
    <w:rsid w:val="00EB0921"/>
    <w:rsid w:val="00EB18AD"/>
    <w:rsid w:val="00EB5B92"/>
    <w:rsid w:val="00ED04A8"/>
    <w:rsid w:val="00F01163"/>
    <w:rsid w:val="00F07262"/>
    <w:rsid w:val="00F41221"/>
    <w:rsid w:val="00F50D3B"/>
    <w:rsid w:val="00F87BB5"/>
    <w:rsid w:val="00FB43C0"/>
    <w:rsid w:val="00FC301F"/>
    <w:rsid w:val="00FC68CE"/>
    <w:rsid w:val="00FE3E9F"/>
    <w:rsid w:val="00FF20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0970">
      <w:bodyDiv w:val="1"/>
      <w:marLeft w:val="0"/>
      <w:marRight w:val="0"/>
      <w:marTop w:val="0"/>
      <w:marBottom w:val="0"/>
      <w:divBdr>
        <w:top w:val="none" w:sz="0" w:space="0" w:color="auto"/>
        <w:left w:val="none" w:sz="0" w:space="0" w:color="auto"/>
        <w:bottom w:val="none" w:sz="0" w:space="0" w:color="auto"/>
        <w:right w:val="none" w:sz="0" w:space="0" w:color="auto"/>
      </w:divBdr>
      <w:divsChild>
        <w:div w:id="294725515">
          <w:marLeft w:val="475"/>
          <w:marRight w:val="0"/>
          <w:marTop w:val="53"/>
          <w:marBottom w:val="120"/>
          <w:divBdr>
            <w:top w:val="none" w:sz="0" w:space="0" w:color="auto"/>
            <w:left w:val="none" w:sz="0" w:space="0" w:color="auto"/>
            <w:bottom w:val="none" w:sz="0" w:space="0" w:color="auto"/>
            <w:right w:val="none" w:sz="0" w:space="0" w:color="auto"/>
          </w:divBdr>
        </w:div>
      </w:divsChild>
    </w:div>
    <w:div w:id="105808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C0240-BA84-4307-A3A0-B15C4F899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4</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2048                                                                                                                                                                        12</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2048                                                                                                                                                                        12</dc:title>
  <dc:subject/>
  <dc:creator>Christian Muise</dc:creator>
  <cp:keywords/>
  <dc:description/>
  <cp:lastModifiedBy>Peter Pan</cp:lastModifiedBy>
  <cp:revision>69</cp:revision>
  <dcterms:created xsi:type="dcterms:W3CDTF">2020-08-27T17:08:00Z</dcterms:created>
  <dcterms:modified xsi:type="dcterms:W3CDTF">2024-11-01T03:16:00Z</dcterms:modified>
</cp:coreProperties>
</file>