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7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708"/>
        <w:gridCol w:w="1682"/>
        <w:gridCol w:w="1695"/>
        <w:gridCol w:w="1695"/>
        <w:gridCol w:w="1874"/>
        <w:gridCol w:w="142"/>
        <w:gridCol w:w="1417"/>
        <w:gridCol w:w="284"/>
      </w:tblGrid>
      <w:tr w:rsidR="00435DB7" w:rsidRPr="00110CD1" w:rsidTr="00C97938">
        <w:trPr>
          <w:cantSplit/>
          <w:trHeight w:val="20"/>
        </w:trPr>
        <w:tc>
          <w:tcPr>
            <w:tcW w:w="3390" w:type="dxa"/>
            <w:gridSpan w:val="2"/>
          </w:tcPr>
          <w:p w:rsidR="00435DB7" w:rsidRPr="00110CD1" w:rsidRDefault="00435DB7" w:rsidP="00007C45">
            <w:pPr>
              <w:pStyle w:val="Nam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0" w:type="dxa"/>
            <w:gridSpan w:val="2"/>
          </w:tcPr>
          <w:p w:rsidR="00435DB7" w:rsidRPr="00110CD1" w:rsidRDefault="00435DB7" w:rsidP="00EB6B99">
            <w:pPr>
              <w:pStyle w:val="Name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VERA ORETI</w:t>
            </w:r>
          </w:p>
          <w:p w:rsidR="00435DB7" w:rsidRDefault="00435DB7" w:rsidP="00EB6B99">
            <w:pPr>
              <w:pStyle w:val="Name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P.O BOX 568-00200</w:t>
            </w:r>
            <w:r w:rsidR="00EB6B99" w:rsidRPr="00110CD1">
              <w:rPr>
                <w:rFonts w:ascii="Times New Roman" w:hAnsi="Times New Roman"/>
                <w:sz w:val="24"/>
                <w:szCs w:val="24"/>
              </w:rPr>
              <w:t>, NAIROBI</w:t>
            </w:r>
            <w:r w:rsidR="00030F5D">
              <w:rPr>
                <w:rFonts w:ascii="Times New Roman" w:hAnsi="Times New Roman"/>
                <w:sz w:val="24"/>
                <w:szCs w:val="24"/>
              </w:rPr>
              <w:t>, KENYA</w:t>
            </w:r>
          </w:p>
          <w:p w:rsidR="00030F5D" w:rsidRPr="00110CD1" w:rsidRDefault="00030F5D" w:rsidP="00EB6B99">
            <w:pPr>
              <w:pStyle w:val="Nam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4"/>
          </w:tcPr>
          <w:p w:rsidR="00435DB7" w:rsidRPr="00110CD1" w:rsidRDefault="00435DB7" w:rsidP="00007C45">
            <w:pPr>
              <w:pStyle w:val="Nam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C48" w:rsidRPr="00110CD1" w:rsidTr="00C97938">
        <w:trPr>
          <w:cantSplit/>
          <w:trHeight w:val="1592"/>
        </w:trPr>
        <w:tc>
          <w:tcPr>
            <w:tcW w:w="5085" w:type="dxa"/>
            <w:gridSpan w:val="3"/>
          </w:tcPr>
          <w:p w:rsidR="00F55C48" w:rsidRPr="00110CD1" w:rsidRDefault="00F55C48" w:rsidP="00CD688D">
            <w:pPr>
              <w:pStyle w:val="ContactInform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PERSONAL DETAILS</w:t>
            </w:r>
          </w:p>
          <w:p w:rsidR="00F55C48" w:rsidRPr="00110CD1" w:rsidRDefault="00F55C48" w:rsidP="00CD688D">
            <w:pPr>
              <w:pStyle w:val="ContactInforma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110CD1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hyperlink r:id="rId8" w:history="1">
              <w:r w:rsidR="00E52737" w:rsidRPr="00843B14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vera.oreti@gmail.com</w:t>
              </w:r>
            </w:hyperlink>
          </w:p>
          <w:p w:rsidR="00F55C48" w:rsidRPr="00110CD1" w:rsidRDefault="00F55C48" w:rsidP="00CD688D">
            <w:pPr>
              <w:pStyle w:val="ContactInforma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110CD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no:</w:t>
            </w:r>
            <w:r w:rsidR="003027AF" w:rsidRPr="00110CD1">
              <w:rPr>
                <w:rFonts w:ascii="Times New Roman" w:hAnsi="Times New Roman" w:cs="Times New Roman"/>
                <w:b w:val="0"/>
                <w:sz w:val="24"/>
                <w:szCs w:val="24"/>
              </w:rPr>
              <w:t>+</w:t>
            </w:r>
            <w:r w:rsidRPr="00110CD1">
              <w:rPr>
                <w:rFonts w:ascii="Times New Roman" w:hAnsi="Times New Roman" w:cs="Times New Roman"/>
                <w:b w:val="0"/>
                <w:sz w:val="24"/>
                <w:szCs w:val="24"/>
              </w:rPr>
              <w:t>254 716 654 086</w:t>
            </w:r>
          </w:p>
          <w:p w:rsidR="00F55C48" w:rsidRPr="00110CD1" w:rsidRDefault="00F55C48" w:rsidP="00CD688D">
            <w:pPr>
              <w:pStyle w:val="ContactInforma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Pr="00110CD1">
              <w:rPr>
                <w:rFonts w:ascii="Times New Roman" w:hAnsi="Times New Roman" w:cs="Times New Roman"/>
                <w:b w:val="0"/>
                <w:sz w:val="24"/>
                <w:szCs w:val="24"/>
              </w:rPr>
              <w:t>: 28/10/1991</w:t>
            </w:r>
          </w:p>
          <w:p w:rsidR="00F55C48" w:rsidRPr="00110CD1" w:rsidRDefault="00F55C48" w:rsidP="00CD688D">
            <w:pPr>
              <w:pStyle w:val="ContactInforma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Languages spoken</w:t>
            </w:r>
            <w:r w:rsidRPr="00110CD1">
              <w:rPr>
                <w:rFonts w:ascii="Times New Roman" w:hAnsi="Times New Roman" w:cs="Times New Roman"/>
                <w:b w:val="0"/>
                <w:sz w:val="24"/>
                <w:szCs w:val="24"/>
              </w:rPr>
              <w:t>: English, Kiswahili &amp; French</w:t>
            </w:r>
          </w:p>
        </w:tc>
        <w:tc>
          <w:tcPr>
            <w:tcW w:w="5412" w:type="dxa"/>
            <w:gridSpan w:val="5"/>
          </w:tcPr>
          <w:p w:rsidR="00F55C48" w:rsidRPr="00110CD1" w:rsidRDefault="00F55C48" w:rsidP="00F55C48">
            <w:pPr>
              <w:pStyle w:val="ContactInformation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363B" w:rsidRPr="00110CD1" w:rsidTr="00C97938">
        <w:trPr>
          <w:cantSplit/>
          <w:trHeight w:val="990"/>
        </w:trPr>
        <w:tc>
          <w:tcPr>
            <w:tcW w:w="10497" w:type="dxa"/>
            <w:gridSpan w:val="8"/>
          </w:tcPr>
          <w:p w:rsidR="002C6A22" w:rsidRPr="00110CD1" w:rsidRDefault="00C1363B" w:rsidP="00CD688D">
            <w:pPr>
              <w:pStyle w:val="ContactInformation"/>
              <w:rPr>
                <w:rFonts w:ascii="Times New Roman" w:hAnsi="Times New Roman" w:cs="Times New Roman"/>
                <w:b w:val="0"/>
                <w:sz w:val="24"/>
              </w:rPr>
            </w:pPr>
            <w:r w:rsidRPr="00110CD1">
              <w:rPr>
                <w:rFonts w:ascii="Times New Roman" w:hAnsi="Times New Roman" w:cs="Times New Roman"/>
                <w:sz w:val="24"/>
              </w:rPr>
              <w:t xml:space="preserve">Career Objective: </w:t>
            </w:r>
            <w:r w:rsidRPr="00110CD1">
              <w:rPr>
                <w:rFonts w:ascii="Times New Roman" w:hAnsi="Times New Roman" w:cs="Times New Roman"/>
                <w:b w:val="0"/>
                <w:sz w:val="24"/>
              </w:rPr>
              <w:t>To integrate my knowledge in economics, finance, accounting, IT and communication in order to contribute to the growth and advancement of the organization as I learn and develop my skills and further my knowledge.</w:t>
            </w:r>
          </w:p>
        </w:tc>
      </w:tr>
      <w:tr w:rsidR="005141A0" w:rsidRPr="00110CD1" w:rsidTr="00C97938">
        <w:trPr>
          <w:trHeight w:val="1415"/>
        </w:trPr>
        <w:tc>
          <w:tcPr>
            <w:tcW w:w="1708" w:type="dxa"/>
            <w:shd w:val="clear" w:color="auto" w:fill="auto"/>
          </w:tcPr>
          <w:p w:rsidR="005141A0" w:rsidRPr="00110CD1" w:rsidRDefault="00194FCA" w:rsidP="002A33CB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  <w:p w:rsidR="00951943" w:rsidRPr="00110CD1" w:rsidRDefault="00951943" w:rsidP="00951943">
            <w:pPr>
              <w:rPr>
                <w:rFonts w:ascii="Times New Roman" w:hAnsi="Times New Roman"/>
                <w:sz w:val="24"/>
              </w:rPr>
            </w:pPr>
          </w:p>
          <w:p w:rsidR="00951943" w:rsidRPr="00110CD1" w:rsidRDefault="00951943" w:rsidP="00951943">
            <w:pPr>
              <w:rPr>
                <w:rFonts w:ascii="Times New Roman" w:hAnsi="Times New Roman"/>
                <w:sz w:val="24"/>
              </w:rPr>
            </w:pPr>
          </w:p>
          <w:p w:rsidR="00951943" w:rsidRPr="00110CD1" w:rsidRDefault="00951943" w:rsidP="00951943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789" w:type="dxa"/>
            <w:gridSpan w:val="7"/>
            <w:shd w:val="clear" w:color="auto" w:fill="auto"/>
            <w:vAlign w:val="center"/>
          </w:tcPr>
          <w:p w:rsidR="00007C45" w:rsidRPr="00110CD1" w:rsidRDefault="00872F33" w:rsidP="00007C45">
            <w:pPr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G</w:t>
            </w:r>
            <w:r w:rsidR="004128C8" w:rsidRPr="00110CD1">
              <w:rPr>
                <w:rFonts w:ascii="Times New Roman" w:hAnsi="Times New Roman"/>
                <w:sz w:val="24"/>
              </w:rPr>
              <w:t>ood at learning</w:t>
            </w:r>
            <w:r w:rsidR="00007C45" w:rsidRPr="00110CD1">
              <w:rPr>
                <w:rFonts w:ascii="Times New Roman" w:hAnsi="Times New Roman"/>
                <w:sz w:val="24"/>
              </w:rPr>
              <w:t xml:space="preserve"> new concepts quickly, working well under pressure, and communicating ideas clearly and effectively.</w:t>
            </w:r>
          </w:p>
          <w:p w:rsidR="00591BEA" w:rsidRPr="005D4A94" w:rsidRDefault="00007C45" w:rsidP="00E447E5">
            <w:pPr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5D4A94">
              <w:rPr>
                <w:rFonts w:ascii="Times New Roman" w:hAnsi="Times New Roman"/>
                <w:sz w:val="24"/>
              </w:rPr>
              <w:t>Extensive</w:t>
            </w:r>
            <w:r w:rsidR="003027AF" w:rsidRPr="005D4A94">
              <w:rPr>
                <w:rFonts w:ascii="Times New Roman" w:hAnsi="Times New Roman"/>
                <w:sz w:val="24"/>
              </w:rPr>
              <w:t xml:space="preserve"> </w:t>
            </w:r>
            <w:r w:rsidRPr="005D4A94">
              <w:rPr>
                <w:rFonts w:ascii="Times New Roman" w:hAnsi="Times New Roman"/>
                <w:sz w:val="24"/>
              </w:rPr>
              <w:t xml:space="preserve">economics, finance and accounting training. </w:t>
            </w:r>
            <w:r w:rsidR="00591BEA" w:rsidRPr="005D4A94">
              <w:rPr>
                <w:rFonts w:ascii="Times New Roman" w:hAnsi="Times New Roman"/>
                <w:sz w:val="24"/>
              </w:rPr>
              <w:t>Knowledge in</w:t>
            </w:r>
            <w:r w:rsidR="003027AF" w:rsidRPr="005D4A94">
              <w:rPr>
                <w:rFonts w:ascii="Times New Roman" w:hAnsi="Times New Roman"/>
                <w:sz w:val="24"/>
              </w:rPr>
              <w:t xml:space="preserve"> </w:t>
            </w:r>
            <w:r w:rsidR="005D4A94" w:rsidRPr="005D4A94">
              <w:rPr>
                <w:rFonts w:ascii="Times New Roman" w:hAnsi="Times New Roman"/>
                <w:sz w:val="24"/>
              </w:rPr>
              <w:t>statistics</w:t>
            </w:r>
            <w:r w:rsidR="00591BEA" w:rsidRPr="005D4A94">
              <w:rPr>
                <w:rFonts w:ascii="Times New Roman" w:hAnsi="Times New Roman"/>
                <w:sz w:val="24"/>
              </w:rPr>
              <w:t>.</w:t>
            </w:r>
          </w:p>
          <w:p w:rsidR="00591BEA" w:rsidRPr="00110CD1" w:rsidRDefault="00591BEA" w:rsidP="00591BEA">
            <w:pPr>
              <w:numPr>
                <w:ilvl w:val="0"/>
                <w:numId w:val="40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Extensive computer training.</w:t>
            </w:r>
          </w:p>
          <w:p w:rsidR="0028669B" w:rsidRPr="00110CD1" w:rsidRDefault="00591BEA" w:rsidP="0028669B">
            <w:pPr>
              <w:pStyle w:val="Bulletedlistlastitem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Enthusiastic </w:t>
            </w:r>
            <w:r w:rsidR="00D60C22" w:rsidRPr="00110CD1">
              <w:rPr>
                <w:rFonts w:ascii="Times New Roman" w:hAnsi="Times New Roman"/>
                <w:sz w:val="24"/>
              </w:rPr>
              <w:t>about</w:t>
            </w:r>
            <w:r w:rsidR="00FD240E" w:rsidRPr="00110CD1">
              <w:rPr>
                <w:rFonts w:ascii="Times New Roman" w:hAnsi="Times New Roman"/>
                <w:sz w:val="24"/>
              </w:rPr>
              <w:t xml:space="preserve"> travel</w:t>
            </w:r>
            <w:r w:rsidR="00D60C22" w:rsidRPr="00110CD1">
              <w:rPr>
                <w:rFonts w:ascii="Times New Roman" w:hAnsi="Times New Roman"/>
                <w:sz w:val="24"/>
              </w:rPr>
              <w:t>ling</w:t>
            </w:r>
            <w:r w:rsidR="00194FCA" w:rsidRPr="00110CD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C4339D" w:rsidRPr="00110CD1" w:rsidTr="003B5979">
        <w:trPr>
          <w:cantSplit/>
          <w:trHeight w:val="1536"/>
        </w:trPr>
        <w:tc>
          <w:tcPr>
            <w:tcW w:w="1708" w:type="dxa"/>
            <w:shd w:val="clear" w:color="auto" w:fill="auto"/>
          </w:tcPr>
          <w:p w:rsidR="00C4339D" w:rsidRDefault="00C4339D" w:rsidP="002A33CB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  <w:p w:rsidR="005D4A94" w:rsidRDefault="005D4A94" w:rsidP="005D4A94"/>
          <w:p w:rsidR="005D4A94" w:rsidRDefault="005D4A94" w:rsidP="005D4A94"/>
          <w:p w:rsidR="005D4A94" w:rsidRDefault="005D4A94" w:rsidP="005D4A94"/>
          <w:p w:rsidR="005D4A94" w:rsidRDefault="005D4A94" w:rsidP="005D4A94"/>
          <w:p w:rsidR="005D4A94" w:rsidRPr="005D4A94" w:rsidRDefault="005D4A94" w:rsidP="005D4A94"/>
        </w:tc>
        <w:tc>
          <w:tcPr>
            <w:tcW w:w="6946" w:type="dxa"/>
            <w:gridSpan w:val="4"/>
            <w:shd w:val="clear" w:color="auto" w:fill="auto"/>
          </w:tcPr>
          <w:p w:rsidR="00C4339D" w:rsidRPr="00110CD1" w:rsidRDefault="00C4339D" w:rsidP="008A5BDD">
            <w:pPr>
              <w:pStyle w:val="1stlinewspace"/>
              <w:rPr>
                <w:rFonts w:ascii="Times New Roman" w:hAnsi="Times New Roman"/>
                <w:sz w:val="24"/>
              </w:rPr>
            </w:pPr>
            <w:r w:rsidRPr="00110CD1">
              <w:rPr>
                <w:rStyle w:val="Heading2Char"/>
                <w:rFonts w:ascii="Times New Roman" w:hAnsi="Times New Roman"/>
                <w:sz w:val="24"/>
              </w:rPr>
              <w:t>Bachelor of Economics</w:t>
            </w:r>
          </w:p>
          <w:p w:rsidR="00C4339D" w:rsidRPr="00110CD1" w:rsidRDefault="00C4339D" w:rsidP="00727233">
            <w:pPr>
              <w:rPr>
                <w:rStyle w:val="LocationCharChar"/>
                <w:rFonts w:ascii="Times New Roman" w:hAnsi="Times New Roman" w:cs="Times New Roman"/>
                <w:sz w:val="24"/>
              </w:rPr>
            </w:pPr>
            <w:r w:rsidRPr="00110CD1">
              <w:rPr>
                <w:rStyle w:val="CollegeCharChar"/>
                <w:rFonts w:ascii="Times New Roman" w:hAnsi="Times New Roman"/>
                <w:sz w:val="24"/>
              </w:rPr>
              <w:t>University of Nairobi</w:t>
            </w:r>
            <w:r w:rsidRPr="00110CD1">
              <w:rPr>
                <w:rStyle w:val="LocationCharChar"/>
                <w:rFonts w:ascii="Times New Roman" w:hAnsi="Times New Roman" w:cs="Times New Roman"/>
                <w:sz w:val="24"/>
              </w:rPr>
              <w:t>, Kenya.</w:t>
            </w:r>
          </w:p>
          <w:p w:rsidR="00C4339D" w:rsidRPr="00110CD1" w:rsidRDefault="00C4339D" w:rsidP="00B176C5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Starehe Girls Centre &amp; School</w:t>
            </w:r>
            <w:r w:rsidR="005D4A94">
              <w:rPr>
                <w:rFonts w:ascii="Times New Roman" w:hAnsi="Times New Roman" w:cs="Times New Roman"/>
                <w:sz w:val="24"/>
                <w:szCs w:val="24"/>
              </w:rPr>
              <w:t>-KCSE</w:t>
            </w:r>
          </w:p>
          <w:p w:rsidR="00C4339D" w:rsidRPr="00110CD1" w:rsidRDefault="00C4339D" w:rsidP="005D4A94">
            <w:p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Graduated high school. 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C4339D" w:rsidRPr="00110CD1" w:rsidRDefault="003027AF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2010-2014</w:t>
            </w:r>
          </w:p>
          <w:p w:rsidR="00C4339D" w:rsidRPr="00110CD1" w:rsidRDefault="00C4339D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4339D" w:rsidRPr="00110CD1" w:rsidRDefault="00C4339D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2005-2008</w:t>
            </w:r>
          </w:p>
          <w:p w:rsidR="00C4339D" w:rsidRPr="00110CD1" w:rsidRDefault="00C4339D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39D" w:rsidRPr="00110CD1" w:rsidTr="003B5979">
        <w:trPr>
          <w:cantSplit/>
          <w:trHeight w:val="2623"/>
        </w:trPr>
        <w:tc>
          <w:tcPr>
            <w:tcW w:w="1708" w:type="dxa"/>
            <w:shd w:val="clear" w:color="auto" w:fill="auto"/>
          </w:tcPr>
          <w:p w:rsidR="00C4339D" w:rsidRPr="00110CD1" w:rsidRDefault="00C4339D" w:rsidP="002A33CB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Professional Qualification</w:t>
            </w:r>
          </w:p>
        </w:tc>
        <w:tc>
          <w:tcPr>
            <w:tcW w:w="6946" w:type="dxa"/>
            <w:gridSpan w:val="4"/>
            <w:shd w:val="clear" w:color="auto" w:fill="auto"/>
          </w:tcPr>
          <w:p w:rsidR="00C4339D" w:rsidRPr="00110CD1" w:rsidRDefault="00DD3D4F" w:rsidP="00AF7715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Certified Public Accountant</w:t>
            </w:r>
            <w:r w:rsidR="006469D5">
              <w:rPr>
                <w:rFonts w:ascii="Times New Roman" w:hAnsi="Times New Roman" w:cs="Times New Roman"/>
                <w:sz w:val="24"/>
                <w:szCs w:val="24"/>
              </w:rPr>
              <w:t xml:space="preserve"> (CPA-Finalist</w:t>
            </w:r>
            <w:r w:rsidR="00030F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4339D" w:rsidRPr="00110CD1" w:rsidRDefault="00C4339D" w:rsidP="00AF7715">
            <w:pPr>
              <w:rPr>
                <w:rStyle w:val="CollegeCharChar"/>
                <w:rFonts w:ascii="Times New Roman" w:hAnsi="Times New Roman"/>
                <w:sz w:val="24"/>
              </w:rPr>
            </w:pPr>
            <w:r w:rsidRPr="00110CD1">
              <w:rPr>
                <w:rStyle w:val="CollegeCharChar"/>
                <w:rFonts w:ascii="Times New Roman" w:hAnsi="Times New Roman"/>
                <w:sz w:val="24"/>
              </w:rPr>
              <w:t>KASNEB</w:t>
            </w:r>
          </w:p>
          <w:p w:rsidR="005D4A94" w:rsidRDefault="005D4A94" w:rsidP="00B176C5">
            <w:pPr>
              <w:rPr>
                <w:rFonts w:ascii="Times New Roman" w:hAnsi="Times New Roman"/>
                <w:b/>
                <w:sz w:val="24"/>
              </w:rPr>
            </w:pPr>
          </w:p>
          <w:p w:rsidR="00C4339D" w:rsidRPr="00110CD1" w:rsidRDefault="00C4339D" w:rsidP="00B176C5">
            <w:pPr>
              <w:rPr>
                <w:rFonts w:ascii="Times New Roman" w:hAnsi="Times New Roman"/>
                <w:b/>
                <w:sz w:val="24"/>
              </w:rPr>
            </w:pPr>
            <w:r w:rsidRPr="00110CD1">
              <w:rPr>
                <w:rFonts w:ascii="Times New Roman" w:hAnsi="Times New Roman"/>
                <w:b/>
                <w:sz w:val="24"/>
              </w:rPr>
              <w:t>Certified Microsoft User,</w:t>
            </w:r>
          </w:p>
          <w:p w:rsidR="002C6A22" w:rsidRPr="00110CD1" w:rsidRDefault="00C4339D" w:rsidP="002C6A22">
            <w:p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Stare</w:t>
            </w:r>
            <w:r w:rsidR="00E06A62">
              <w:rPr>
                <w:rFonts w:ascii="Times New Roman" w:hAnsi="Times New Roman"/>
                <w:sz w:val="24"/>
              </w:rPr>
              <w:t>he</w:t>
            </w:r>
            <w:r w:rsidRPr="00110CD1">
              <w:rPr>
                <w:rFonts w:ascii="Times New Roman" w:hAnsi="Times New Roman"/>
                <w:sz w:val="24"/>
              </w:rPr>
              <w:t xml:space="preserve"> Girls Institute</w:t>
            </w:r>
          </w:p>
          <w:p w:rsidR="002C6A22" w:rsidRPr="00110CD1" w:rsidRDefault="002C6A22" w:rsidP="002C6A22">
            <w:pPr>
              <w:rPr>
                <w:rStyle w:val="Heading2Char"/>
                <w:rFonts w:ascii="Times New Roman" w:hAnsi="Times New Roman"/>
                <w:b w:val="0"/>
                <w:bCs w:val="0"/>
                <w:sz w:val="24"/>
              </w:rPr>
            </w:pPr>
          </w:p>
          <w:p w:rsidR="00EB6B99" w:rsidRPr="00110CD1" w:rsidRDefault="00641704" w:rsidP="002C6A22">
            <w:pPr>
              <w:rPr>
                <w:rStyle w:val="Heading2Char"/>
                <w:rFonts w:ascii="Times New Roman" w:hAnsi="Times New Roman"/>
                <w:b w:val="0"/>
                <w:bCs w:val="0"/>
                <w:sz w:val="24"/>
              </w:rPr>
            </w:pPr>
            <w:r w:rsidRPr="008353D6">
              <w:rPr>
                <w:rStyle w:val="Heading2Char"/>
                <w:rFonts w:ascii="Times New Roman" w:hAnsi="Times New Roman"/>
                <w:bCs w:val="0"/>
                <w:sz w:val="24"/>
              </w:rPr>
              <w:t>Statistical Packages;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sz w:val="24"/>
              </w:rPr>
              <w:t xml:space="preserve"> R, Stata, SPSS,</w:t>
            </w:r>
            <w:r w:rsidR="004F5455">
              <w:rPr>
                <w:rStyle w:val="Heading2Char"/>
                <w:rFonts w:ascii="Times New Roman" w:hAnsi="Times New Roman"/>
                <w:b w:val="0"/>
                <w:bCs w:val="0"/>
                <w:sz w:val="24"/>
              </w:rPr>
              <w:t xml:space="preserve"> Gretl</w:t>
            </w:r>
          </w:p>
          <w:p w:rsidR="00EB6B99" w:rsidRPr="00110CD1" w:rsidRDefault="00641704" w:rsidP="002C6A22">
            <w:pPr>
              <w:rPr>
                <w:rStyle w:val="Heading2Char"/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sz w:val="24"/>
              </w:rPr>
              <w:t>University of Nairobi</w:t>
            </w:r>
          </w:p>
        </w:tc>
        <w:tc>
          <w:tcPr>
            <w:tcW w:w="1843" w:type="dxa"/>
            <w:gridSpan w:val="3"/>
            <w:shd w:val="clear" w:color="auto" w:fill="auto"/>
          </w:tcPr>
          <w:p w:rsidR="00C4339D" w:rsidRPr="00110CD1" w:rsidRDefault="00DD3D4F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  <w:p w:rsidR="00C4339D" w:rsidRPr="00110CD1" w:rsidRDefault="00C4339D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4339D" w:rsidRDefault="00C4339D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Feb 2009-Feb 2010</w:t>
            </w:r>
          </w:p>
          <w:p w:rsidR="00641704" w:rsidRDefault="00641704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41704" w:rsidRPr="00110CD1" w:rsidRDefault="00C94447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Feb-Apr 2014</w:t>
            </w:r>
          </w:p>
        </w:tc>
      </w:tr>
      <w:tr w:rsidR="00AF3BFC" w:rsidRPr="00110CD1" w:rsidTr="00C97938">
        <w:trPr>
          <w:cantSplit/>
          <w:trHeight w:val="444"/>
        </w:trPr>
        <w:tc>
          <w:tcPr>
            <w:tcW w:w="10497" w:type="dxa"/>
            <w:gridSpan w:val="8"/>
          </w:tcPr>
          <w:p w:rsidR="00AF3BFC" w:rsidRPr="00110CD1" w:rsidRDefault="00E650D3" w:rsidP="002A33CB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E</w:t>
            </w:r>
            <w:r w:rsidR="00AF3BFC" w:rsidRPr="00110CD1">
              <w:rPr>
                <w:rFonts w:ascii="Times New Roman" w:hAnsi="Times New Roman" w:cs="Times New Roman"/>
                <w:sz w:val="24"/>
                <w:szCs w:val="24"/>
              </w:rPr>
              <w:t>xperience</w:t>
            </w:r>
          </w:p>
        </w:tc>
      </w:tr>
      <w:tr w:rsidR="009370FC" w:rsidRPr="00110CD1" w:rsidTr="00DD3CCA">
        <w:trPr>
          <w:cantSplit/>
          <w:trHeight w:val="20"/>
        </w:trPr>
        <w:tc>
          <w:tcPr>
            <w:tcW w:w="1708" w:type="dxa"/>
          </w:tcPr>
          <w:p w:rsidR="009370FC" w:rsidRPr="006D7B4A" w:rsidRDefault="00042327" w:rsidP="006D7B4A">
            <w:pPr>
              <w:pStyle w:val="1stlinewspace"/>
              <w:rPr>
                <w:rFonts w:ascii="Times New Roman" w:hAnsi="Times New Roman"/>
                <w:b/>
                <w:bCs w:val="0"/>
                <w:sz w:val="24"/>
              </w:rPr>
            </w:pPr>
            <w:r>
              <w:rPr>
                <w:rStyle w:val="Heading2Char"/>
                <w:rFonts w:ascii="Times New Roman" w:hAnsi="Times New Roman"/>
                <w:sz w:val="24"/>
              </w:rPr>
              <w:t xml:space="preserve">Risk Consulting Associate, </w:t>
            </w:r>
            <w:r w:rsidR="006D7B4A">
              <w:rPr>
                <w:rStyle w:val="Heading2Char"/>
                <w:rFonts w:ascii="Times New Roman" w:hAnsi="Times New Roman"/>
                <w:b w:val="0"/>
                <w:i/>
                <w:sz w:val="24"/>
              </w:rPr>
              <w:t>KPMG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030F5D" w:rsidRPr="00C97938" w:rsidRDefault="00042327" w:rsidP="00936373">
            <w:pPr>
              <w:pStyle w:val="1stlinewspace"/>
              <w:numPr>
                <w:ilvl w:val="0"/>
                <w:numId w:val="43"/>
              </w:numPr>
              <w:rPr>
                <w:rStyle w:val="Heading2Char"/>
                <w:rFonts w:ascii="Times New Roman" w:hAnsi="Times New Roman"/>
                <w:sz w:val="24"/>
              </w:rPr>
            </w:pPr>
            <w:r w:rsidRPr="00042327">
              <w:rPr>
                <w:rStyle w:val="Heading2Char"/>
                <w:rFonts w:ascii="Times New Roman" w:hAnsi="Times New Roman"/>
                <w:b w:val="0"/>
                <w:sz w:val="24"/>
              </w:rPr>
              <w:t xml:space="preserve">Worked as an associate in </w:t>
            </w:r>
            <w:r w:rsidR="005D4A94">
              <w:rPr>
                <w:rStyle w:val="Heading2Char"/>
                <w:rFonts w:ascii="Times New Roman" w:hAnsi="Times New Roman"/>
                <w:b w:val="0"/>
                <w:sz w:val="24"/>
              </w:rPr>
              <w:t>Risk Consulting</w:t>
            </w:r>
            <w:r w:rsidRPr="00042327">
              <w:rPr>
                <w:rStyle w:val="Heading2Char"/>
                <w:rFonts w:ascii="Times New Roman" w:hAnsi="Times New Roman"/>
                <w:b w:val="0"/>
                <w:sz w:val="24"/>
              </w:rPr>
              <w:t xml:space="preserve">. </w:t>
            </w:r>
            <w:r w:rsidR="005D4A94">
              <w:rPr>
                <w:rStyle w:val="Heading2Char"/>
                <w:rFonts w:ascii="Times New Roman" w:hAnsi="Times New Roman"/>
                <w:b w:val="0"/>
                <w:sz w:val="24"/>
              </w:rPr>
              <w:t>Working directly with senior consultants to advise various organizations on improving their internal control environment to improve the performance of the or</w:t>
            </w:r>
            <w:r w:rsidR="00936373">
              <w:rPr>
                <w:rStyle w:val="Heading2Char"/>
                <w:rFonts w:ascii="Times New Roman" w:hAnsi="Times New Roman"/>
                <w:b w:val="0"/>
                <w:sz w:val="24"/>
              </w:rPr>
              <w:t>ganization. Among organizations did consultancy work for</w:t>
            </w:r>
            <w:r>
              <w:rPr>
                <w:rStyle w:val="Heading2Char"/>
                <w:rFonts w:ascii="Times New Roman" w:hAnsi="Times New Roman"/>
                <w:b w:val="0"/>
                <w:sz w:val="24"/>
              </w:rPr>
              <w:t xml:space="preserve"> include </w:t>
            </w:r>
            <w:r w:rsidR="005D4A94">
              <w:rPr>
                <w:rStyle w:val="Heading2Char"/>
                <w:rFonts w:ascii="Times New Roman" w:hAnsi="Times New Roman"/>
                <w:b w:val="0"/>
                <w:sz w:val="24"/>
              </w:rPr>
              <w:t xml:space="preserve">Alliance for Green Africa Revolution (AGRA), Phoenix of East Africa Assurance Ltd, </w:t>
            </w:r>
            <w:r>
              <w:rPr>
                <w:rStyle w:val="Heading2Char"/>
                <w:rFonts w:ascii="Times New Roman" w:hAnsi="Times New Roman"/>
                <w:b w:val="0"/>
                <w:sz w:val="24"/>
              </w:rPr>
              <w:t>GlaxoSmithKline, Trade Mark East Africa and NETFUND.</w:t>
            </w:r>
          </w:p>
          <w:p w:rsidR="00C97938" w:rsidRPr="005D4A94" w:rsidRDefault="00C97938" w:rsidP="00C97938">
            <w:pPr>
              <w:pStyle w:val="1stlinewspace"/>
              <w:rPr>
                <w:rStyle w:val="Heading2Char"/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gridSpan w:val="2"/>
            <w:shd w:val="clear" w:color="auto" w:fill="auto"/>
          </w:tcPr>
          <w:p w:rsidR="009370FC" w:rsidRPr="00110CD1" w:rsidRDefault="009370FC" w:rsidP="003B5979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 2014 to date</w:t>
            </w:r>
          </w:p>
        </w:tc>
      </w:tr>
      <w:tr w:rsidR="00AF3BFC" w:rsidRPr="00110CD1" w:rsidTr="00DD3CCA">
        <w:trPr>
          <w:cantSplit/>
          <w:trHeight w:val="2410"/>
        </w:trPr>
        <w:tc>
          <w:tcPr>
            <w:tcW w:w="1708" w:type="dxa"/>
          </w:tcPr>
          <w:p w:rsidR="00AF3BFC" w:rsidRPr="00110CD1" w:rsidRDefault="002A7739" w:rsidP="00C42C03">
            <w:pPr>
              <w:rPr>
                <w:rFonts w:ascii="Times New Roman" w:hAnsi="Times New Roman"/>
                <w:sz w:val="24"/>
              </w:rPr>
            </w:pPr>
            <w:r>
              <w:rPr>
                <w:rStyle w:val="Heading2Char"/>
                <w:rFonts w:ascii="Times New Roman" w:hAnsi="Times New Roman"/>
                <w:sz w:val="24"/>
              </w:rPr>
              <w:lastRenderedPageBreak/>
              <w:t>Risk Consulting Intern</w:t>
            </w:r>
            <w:r w:rsidR="006D7B4A" w:rsidRPr="00110CD1">
              <w:rPr>
                <w:rFonts w:ascii="Times New Roman" w:hAnsi="Times New Roman"/>
                <w:sz w:val="24"/>
              </w:rPr>
              <w:t xml:space="preserve">, </w:t>
            </w:r>
            <w:r w:rsidR="006D7B4A">
              <w:rPr>
                <w:rStyle w:val="LocationCharChar"/>
                <w:rFonts w:ascii="Times New Roman" w:hAnsi="Times New Roman" w:cs="Times New Roman"/>
                <w:sz w:val="24"/>
              </w:rPr>
              <w:t>KPMG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AF3BFC" w:rsidRPr="00110CD1" w:rsidRDefault="00AF3BFC" w:rsidP="00FD240E">
            <w:pPr>
              <w:numPr>
                <w:ilvl w:val="0"/>
                <w:numId w:val="32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Worked directly with the Senior Associate of Enterprise Risk Management</w:t>
            </w:r>
            <w:r w:rsidR="004B78DB" w:rsidRPr="00110CD1">
              <w:rPr>
                <w:rFonts w:ascii="Times New Roman" w:hAnsi="Times New Roman"/>
                <w:sz w:val="24"/>
              </w:rPr>
              <w:t xml:space="preserve"> and assisted in</w:t>
            </w:r>
            <w:r w:rsidR="002A7739">
              <w:rPr>
                <w:rFonts w:ascii="Times New Roman" w:hAnsi="Times New Roman"/>
                <w:sz w:val="24"/>
              </w:rPr>
              <w:t xml:space="preserve"> developing</w:t>
            </w:r>
            <w:r w:rsidR="004B78DB" w:rsidRPr="00110CD1">
              <w:rPr>
                <w:rFonts w:ascii="Times New Roman" w:hAnsi="Times New Roman"/>
                <w:sz w:val="24"/>
              </w:rPr>
              <w:t xml:space="preserve"> ERM </w:t>
            </w:r>
            <w:r w:rsidR="002A7739">
              <w:rPr>
                <w:rFonts w:ascii="Times New Roman" w:hAnsi="Times New Roman"/>
                <w:sz w:val="24"/>
              </w:rPr>
              <w:t>framework for Kenya pipeline.</w:t>
            </w:r>
          </w:p>
          <w:p w:rsidR="00AF3BFC" w:rsidRPr="00110CD1" w:rsidRDefault="00AF3BFC" w:rsidP="00FD240E">
            <w:pPr>
              <w:numPr>
                <w:ilvl w:val="0"/>
                <w:numId w:val="32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Worked directly with the Partner for Risk Consulting and helped formulate and consolidate power-point presentations on ERM and internal audit</w:t>
            </w:r>
            <w:r w:rsidR="004B78DB" w:rsidRPr="00110CD1">
              <w:rPr>
                <w:rFonts w:ascii="Times New Roman" w:hAnsi="Times New Roman"/>
                <w:sz w:val="24"/>
              </w:rPr>
              <w:t>.</w:t>
            </w:r>
          </w:p>
          <w:p w:rsidR="00AF3BFC" w:rsidRDefault="00AF3BFC" w:rsidP="00042327">
            <w:pPr>
              <w:numPr>
                <w:ilvl w:val="0"/>
                <w:numId w:val="32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Worked directly with the associates, managers and senior managers in Internal </w:t>
            </w:r>
            <w:r w:rsidR="00793560">
              <w:rPr>
                <w:rFonts w:ascii="Times New Roman" w:hAnsi="Times New Roman"/>
                <w:sz w:val="24"/>
              </w:rPr>
              <w:t>A</w:t>
            </w:r>
            <w:r w:rsidRPr="00110CD1">
              <w:rPr>
                <w:rFonts w:ascii="Times New Roman" w:hAnsi="Times New Roman"/>
                <w:sz w:val="24"/>
              </w:rPr>
              <w:t>udit, took part in the actual internal audit</w:t>
            </w:r>
            <w:r w:rsidR="004B78DB" w:rsidRPr="00110CD1">
              <w:rPr>
                <w:rFonts w:ascii="Times New Roman" w:hAnsi="Times New Roman"/>
                <w:sz w:val="24"/>
              </w:rPr>
              <w:t xml:space="preserve"> in 3 firms.</w:t>
            </w:r>
            <w:r w:rsidRPr="00110CD1">
              <w:rPr>
                <w:rFonts w:ascii="Times New Roman" w:hAnsi="Times New Roman"/>
                <w:sz w:val="24"/>
              </w:rPr>
              <w:t xml:space="preserve"> </w:t>
            </w:r>
          </w:p>
          <w:p w:rsidR="00030F5D" w:rsidRPr="00110CD1" w:rsidRDefault="00030F5D" w:rsidP="00030F5D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F3BFC" w:rsidRPr="00110CD1" w:rsidRDefault="00AF3BFC" w:rsidP="00463A73">
            <w:pPr>
              <w:pStyle w:val="DatesBefore6p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Oct 2012-Feb 2013</w:t>
            </w:r>
          </w:p>
        </w:tc>
      </w:tr>
      <w:tr w:rsidR="00AF3BFC" w:rsidRPr="00110CD1" w:rsidTr="00DD3CCA">
        <w:trPr>
          <w:cantSplit/>
          <w:trHeight w:val="2119"/>
        </w:trPr>
        <w:tc>
          <w:tcPr>
            <w:tcW w:w="1708" w:type="dxa"/>
          </w:tcPr>
          <w:p w:rsidR="00AF3BFC" w:rsidRPr="00110CD1" w:rsidRDefault="006D7B4A" w:rsidP="00FD240E">
            <w:p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b/>
                <w:sz w:val="24"/>
              </w:rPr>
              <w:t>Global Give Back Circle Intern</w:t>
            </w:r>
            <w:r w:rsidRPr="00110CD1">
              <w:rPr>
                <w:rFonts w:ascii="Times New Roman" w:hAnsi="Times New Roman"/>
                <w:sz w:val="24"/>
              </w:rPr>
              <w:t xml:space="preserve">, </w:t>
            </w:r>
            <w:r w:rsidRPr="00110CD1">
              <w:rPr>
                <w:rFonts w:ascii="Times New Roman" w:hAnsi="Times New Roman"/>
                <w:i/>
                <w:sz w:val="24"/>
              </w:rPr>
              <w:t>Kenya Community Development Foundation (KCDF)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AF3BFC" w:rsidRPr="00110CD1" w:rsidRDefault="00AF3BFC" w:rsidP="006C2294">
            <w:pPr>
              <w:numPr>
                <w:ilvl w:val="0"/>
                <w:numId w:val="37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Developed corporate reports for financial partners in the program</w:t>
            </w:r>
          </w:p>
          <w:p w:rsidR="00AF3BFC" w:rsidRPr="00110CD1" w:rsidRDefault="00AF3BFC" w:rsidP="006C2294">
            <w:pPr>
              <w:numPr>
                <w:ilvl w:val="0"/>
                <w:numId w:val="37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Was responsible for creation and maintenance of mentor-mentee databases of the Global Give Back Circle program</w:t>
            </w:r>
          </w:p>
          <w:p w:rsidR="00AF3BFC" w:rsidRPr="00110CD1" w:rsidRDefault="00AF3BFC" w:rsidP="006C2294">
            <w:pPr>
              <w:numPr>
                <w:ilvl w:val="0"/>
                <w:numId w:val="37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Organized for mentorship events for mentors</w:t>
            </w:r>
          </w:p>
          <w:p w:rsidR="00AF3BFC" w:rsidRPr="00110CD1" w:rsidRDefault="00AF3BFC" w:rsidP="006C2294">
            <w:pPr>
              <w:numPr>
                <w:ilvl w:val="0"/>
                <w:numId w:val="37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Organized workshops for girls in the program</w:t>
            </w:r>
          </w:p>
          <w:p w:rsidR="00AF3BFC" w:rsidRDefault="00AF3BFC" w:rsidP="00042327">
            <w:pPr>
              <w:numPr>
                <w:ilvl w:val="0"/>
                <w:numId w:val="37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Trained junior girls in the program from my previous workshops.</w:t>
            </w:r>
          </w:p>
          <w:p w:rsidR="00030F5D" w:rsidRPr="00110CD1" w:rsidRDefault="00030F5D" w:rsidP="00071559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AF3BFC" w:rsidRPr="00110CD1" w:rsidRDefault="00C97938" w:rsidP="00463A73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Oct 2011</w:t>
            </w:r>
            <w:r w:rsidR="00AF3BFC" w:rsidRPr="00110CD1">
              <w:rPr>
                <w:rFonts w:ascii="Times New Roman" w:hAnsi="Times New Roman"/>
                <w:sz w:val="24"/>
                <w:szCs w:val="24"/>
              </w:rPr>
              <w:t>-June 201</w:t>
            </w:r>
            <w:r w:rsidR="00934774" w:rsidRPr="00110CD1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AF3BFC" w:rsidRPr="00110CD1" w:rsidRDefault="00AF3BFC" w:rsidP="00463A73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3BFC" w:rsidRPr="00110CD1" w:rsidTr="00DD3CCA">
        <w:trPr>
          <w:cantSplit/>
          <w:trHeight w:val="2136"/>
        </w:trPr>
        <w:tc>
          <w:tcPr>
            <w:tcW w:w="1708" w:type="dxa"/>
          </w:tcPr>
          <w:p w:rsidR="00AF3BFC" w:rsidRPr="00110CD1" w:rsidRDefault="006D7B4A" w:rsidP="000131D9">
            <w:p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b/>
                <w:sz w:val="24"/>
              </w:rPr>
              <w:t xml:space="preserve">Customer Care Assistant, </w:t>
            </w:r>
            <w:r w:rsidRPr="000131D9">
              <w:rPr>
                <w:rFonts w:ascii="Times New Roman" w:hAnsi="Times New Roman"/>
                <w:i/>
                <w:sz w:val="24"/>
              </w:rPr>
              <w:t>General Motors East Africa</w:t>
            </w:r>
            <w:r w:rsidRPr="00110CD1">
              <w:rPr>
                <w:rFonts w:ascii="Times New Roman" w:hAnsi="Times New Roman"/>
                <w:sz w:val="24"/>
              </w:rPr>
              <w:t xml:space="preserve"> </w:t>
            </w:r>
            <w:r w:rsidR="00095289">
              <w:rPr>
                <w:rFonts w:ascii="Times New Roman" w:hAnsi="Times New Roman"/>
                <w:sz w:val="24"/>
              </w:rPr>
              <w:t>(</w:t>
            </w:r>
            <w:r w:rsidR="000131D9">
              <w:rPr>
                <w:rFonts w:ascii="Times New Roman" w:hAnsi="Times New Roman"/>
                <w:sz w:val="24"/>
              </w:rPr>
              <w:t>GMEA)</w:t>
            </w:r>
          </w:p>
        </w:tc>
        <w:tc>
          <w:tcPr>
            <w:tcW w:w="7088" w:type="dxa"/>
            <w:gridSpan w:val="5"/>
            <w:shd w:val="clear" w:color="auto" w:fill="auto"/>
          </w:tcPr>
          <w:p w:rsidR="00AF3BFC" w:rsidRPr="00110CD1" w:rsidRDefault="00AF3BFC" w:rsidP="00C22E49"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Handled After Sales Customers for the After Sales Department. </w:t>
            </w:r>
          </w:p>
          <w:p w:rsidR="00AF3BFC" w:rsidRPr="00110CD1" w:rsidRDefault="00AF3BFC" w:rsidP="00C22E49"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Helped customers to receive best after sales services.</w:t>
            </w:r>
          </w:p>
          <w:p w:rsidR="00AF3BFC" w:rsidRPr="00110CD1" w:rsidRDefault="00AF3BFC" w:rsidP="00C22E49"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Listened to customers complains and reported to management to solve and for better services. </w:t>
            </w:r>
          </w:p>
          <w:p w:rsidR="00AF3BFC" w:rsidRPr="00110CD1" w:rsidRDefault="00AF3BFC" w:rsidP="00042327">
            <w:pPr>
              <w:numPr>
                <w:ilvl w:val="0"/>
                <w:numId w:val="38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Assisted in selling </w:t>
            </w:r>
            <w:r w:rsidR="00C97938">
              <w:rPr>
                <w:rFonts w:ascii="Times New Roman" w:hAnsi="Times New Roman"/>
                <w:sz w:val="24"/>
              </w:rPr>
              <w:t xml:space="preserve">motor </w:t>
            </w:r>
            <w:r w:rsidRPr="00110CD1">
              <w:rPr>
                <w:rFonts w:ascii="Times New Roman" w:hAnsi="Times New Roman"/>
                <w:sz w:val="24"/>
              </w:rPr>
              <w:t>vehicle parts.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030F5D" w:rsidRDefault="00030F5D" w:rsidP="00463A73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F3BFC" w:rsidRPr="00110CD1" w:rsidRDefault="00AF3BFC" w:rsidP="00463A73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0CD1">
              <w:rPr>
                <w:rFonts w:ascii="Times New Roman" w:hAnsi="Times New Roman"/>
                <w:sz w:val="24"/>
                <w:szCs w:val="24"/>
              </w:rPr>
              <w:t>Feb 2010-Oct 2010</w:t>
            </w:r>
          </w:p>
        </w:tc>
      </w:tr>
      <w:tr w:rsidR="00D647FB" w:rsidRPr="00110CD1" w:rsidTr="00C97938">
        <w:trPr>
          <w:cantSplit/>
          <w:trHeight w:val="2677"/>
        </w:trPr>
        <w:tc>
          <w:tcPr>
            <w:tcW w:w="1708" w:type="dxa"/>
          </w:tcPr>
          <w:p w:rsidR="00D647FB" w:rsidRPr="00110CD1" w:rsidRDefault="00E650D3" w:rsidP="00435DB7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Give B</w:t>
            </w:r>
            <w:r w:rsidR="008936F8">
              <w:rPr>
                <w:rFonts w:ascii="Times New Roman" w:hAnsi="Times New Roman"/>
                <w:b/>
                <w:sz w:val="24"/>
              </w:rPr>
              <w:t>ack &amp; C</w:t>
            </w:r>
            <w:r>
              <w:rPr>
                <w:rFonts w:ascii="Times New Roman" w:hAnsi="Times New Roman"/>
                <w:b/>
                <w:sz w:val="24"/>
              </w:rPr>
              <w:t>ommunity S</w:t>
            </w:r>
            <w:r w:rsidR="008936F8" w:rsidRPr="00110CD1">
              <w:rPr>
                <w:rFonts w:ascii="Times New Roman" w:hAnsi="Times New Roman"/>
                <w:b/>
                <w:sz w:val="24"/>
              </w:rPr>
              <w:t>ervice</w:t>
            </w:r>
          </w:p>
        </w:tc>
        <w:tc>
          <w:tcPr>
            <w:tcW w:w="8789" w:type="dxa"/>
            <w:gridSpan w:val="7"/>
          </w:tcPr>
          <w:p w:rsidR="00D647FB" w:rsidRPr="00110CD1" w:rsidRDefault="00D647FB" w:rsidP="00D647F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Created a mentorship program for KCE (Kakenya Centre for Excellence)</w:t>
            </w:r>
          </w:p>
          <w:p w:rsidR="00D647FB" w:rsidRPr="00110CD1" w:rsidRDefault="00D647FB" w:rsidP="00D647F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Project Analyst </w:t>
            </w:r>
            <w:r w:rsidR="004B78DB" w:rsidRPr="00110CD1">
              <w:rPr>
                <w:rFonts w:ascii="Times New Roman" w:hAnsi="Times New Roman"/>
                <w:sz w:val="24"/>
              </w:rPr>
              <w:t xml:space="preserve">and head of finance </w:t>
            </w:r>
            <w:r w:rsidRPr="00110CD1">
              <w:rPr>
                <w:rFonts w:ascii="Times New Roman" w:hAnsi="Times New Roman"/>
                <w:sz w:val="24"/>
              </w:rPr>
              <w:t>at ‘A Deeper Look into our Ecosystem’ (ADE)- An environmental project on proper waste management</w:t>
            </w:r>
          </w:p>
          <w:p w:rsidR="00D647FB" w:rsidRPr="00110CD1" w:rsidRDefault="00D647FB" w:rsidP="00D647F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Marketing and Strategic Manager at Hey Sister Get Clued</w:t>
            </w:r>
            <w:r w:rsidR="008404EF">
              <w:rPr>
                <w:rFonts w:ascii="Times New Roman" w:hAnsi="Times New Roman"/>
                <w:sz w:val="24"/>
              </w:rPr>
              <w:t>-Up; a peer to peer website</w:t>
            </w:r>
            <w:r w:rsidRPr="00110CD1">
              <w:rPr>
                <w:rFonts w:ascii="Times New Roman" w:hAnsi="Times New Roman"/>
                <w:sz w:val="24"/>
              </w:rPr>
              <w:t xml:space="preserve"> aim</w:t>
            </w:r>
            <w:r w:rsidR="008404EF">
              <w:rPr>
                <w:rFonts w:ascii="Times New Roman" w:hAnsi="Times New Roman"/>
                <w:sz w:val="24"/>
              </w:rPr>
              <w:t xml:space="preserve">ed at </w:t>
            </w:r>
            <w:r w:rsidRPr="00110CD1">
              <w:rPr>
                <w:rFonts w:ascii="Times New Roman" w:hAnsi="Times New Roman"/>
                <w:sz w:val="24"/>
              </w:rPr>
              <w:t>reach</w:t>
            </w:r>
            <w:r w:rsidR="008404EF">
              <w:rPr>
                <w:rFonts w:ascii="Times New Roman" w:hAnsi="Times New Roman"/>
                <w:sz w:val="24"/>
              </w:rPr>
              <w:t>ing</w:t>
            </w:r>
            <w:r w:rsidRPr="00110CD1">
              <w:rPr>
                <w:rFonts w:ascii="Times New Roman" w:hAnsi="Times New Roman"/>
                <w:sz w:val="24"/>
              </w:rPr>
              <w:t xml:space="preserve"> African women on areas of financial empowerment, human rights, health and Social Media Intelligence.</w:t>
            </w:r>
          </w:p>
          <w:p w:rsidR="00D647FB" w:rsidRPr="00110CD1" w:rsidRDefault="00D647FB" w:rsidP="00D647F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Volunteered as an office assistant at Kenyatta National Hospital (April- September 2009)</w:t>
            </w:r>
          </w:p>
          <w:p w:rsidR="00D647FB" w:rsidRPr="006D7B4A" w:rsidRDefault="00D647FB" w:rsidP="00435DB7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Volunteered with St. Jude’s Medical Centre-Komarocks, Nairobi</w:t>
            </w:r>
          </w:p>
        </w:tc>
      </w:tr>
      <w:tr w:rsidR="00D647FB" w:rsidRPr="00110CD1" w:rsidTr="00C97938">
        <w:trPr>
          <w:cantSplit/>
          <w:trHeight w:val="1269"/>
        </w:trPr>
        <w:tc>
          <w:tcPr>
            <w:tcW w:w="1708" w:type="dxa"/>
          </w:tcPr>
          <w:p w:rsidR="00D647FB" w:rsidRPr="00110CD1" w:rsidRDefault="00D647FB" w:rsidP="00435DB7">
            <w:pPr>
              <w:rPr>
                <w:rFonts w:ascii="Times New Roman" w:hAnsi="Times New Roman"/>
                <w:b/>
                <w:sz w:val="24"/>
              </w:rPr>
            </w:pPr>
            <w:r w:rsidRPr="00110CD1">
              <w:rPr>
                <w:rFonts w:ascii="Times New Roman" w:hAnsi="Times New Roman"/>
                <w:b/>
                <w:sz w:val="24"/>
              </w:rPr>
              <w:t>A</w:t>
            </w:r>
            <w:r w:rsidR="008936F8" w:rsidRPr="00110CD1">
              <w:rPr>
                <w:rFonts w:ascii="Times New Roman" w:hAnsi="Times New Roman"/>
                <w:b/>
                <w:sz w:val="24"/>
              </w:rPr>
              <w:t>chievements</w:t>
            </w:r>
          </w:p>
        </w:tc>
        <w:tc>
          <w:tcPr>
            <w:tcW w:w="8789" w:type="dxa"/>
            <w:gridSpan w:val="7"/>
          </w:tcPr>
          <w:p w:rsidR="00D647FB" w:rsidRPr="00110CD1" w:rsidRDefault="00D647FB" w:rsidP="00D647F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Founding Partner of Circle Group Consulting</w:t>
            </w:r>
          </w:p>
          <w:p w:rsidR="00D647FB" w:rsidRPr="00110CD1" w:rsidRDefault="00030F5D" w:rsidP="00D647F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Marketing &amp; Strategic M</w:t>
            </w:r>
            <w:r w:rsidR="00D647FB" w:rsidRPr="00110CD1">
              <w:rPr>
                <w:rFonts w:ascii="Times New Roman" w:hAnsi="Times New Roman"/>
                <w:sz w:val="24"/>
              </w:rPr>
              <w:t>anager at Hey Sister Get Clued-Up</w:t>
            </w:r>
          </w:p>
          <w:p w:rsidR="00D647FB" w:rsidRPr="00110CD1" w:rsidRDefault="00D647FB" w:rsidP="00D647F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Treasurer, ECOSA (Economics Students Association)</w:t>
            </w:r>
            <w:r w:rsidR="004B78DB" w:rsidRPr="00110CD1">
              <w:rPr>
                <w:rFonts w:ascii="Times New Roman" w:hAnsi="Times New Roman"/>
                <w:sz w:val="24"/>
              </w:rPr>
              <w:t>-2013/2014</w:t>
            </w:r>
          </w:p>
          <w:p w:rsidR="00030F5D" w:rsidRPr="00761F28" w:rsidRDefault="00D647FB" w:rsidP="00761F28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4"/>
              </w:rPr>
            </w:pPr>
            <w:r w:rsidRPr="00042327">
              <w:rPr>
                <w:rFonts w:ascii="Times New Roman" w:hAnsi="Times New Roman"/>
                <w:sz w:val="24"/>
              </w:rPr>
              <w:t>Resource Centre Captain, Starehe Girls Centre</w:t>
            </w:r>
          </w:p>
        </w:tc>
      </w:tr>
      <w:tr w:rsidR="00AF3BFC" w:rsidRPr="00110CD1" w:rsidTr="00C97938">
        <w:trPr>
          <w:cantSplit/>
          <w:trHeight w:val="20"/>
        </w:trPr>
        <w:tc>
          <w:tcPr>
            <w:tcW w:w="1708" w:type="dxa"/>
          </w:tcPr>
          <w:p w:rsidR="00AF3BFC" w:rsidRPr="00042327" w:rsidRDefault="00042327" w:rsidP="00C42C03">
            <w:pPr>
              <w:rPr>
                <w:rFonts w:ascii="Times New Roman" w:hAnsi="Times New Roman"/>
                <w:b/>
                <w:sz w:val="24"/>
              </w:rPr>
            </w:pPr>
            <w:r w:rsidRPr="00042327">
              <w:rPr>
                <w:rFonts w:ascii="Times New Roman" w:hAnsi="Times New Roman"/>
                <w:b/>
                <w:sz w:val="24"/>
              </w:rPr>
              <w:t>Memberships &amp; Affiliations</w:t>
            </w:r>
          </w:p>
        </w:tc>
        <w:tc>
          <w:tcPr>
            <w:tcW w:w="8789" w:type="dxa"/>
            <w:gridSpan w:val="7"/>
          </w:tcPr>
          <w:p w:rsidR="00AF3BFC" w:rsidRPr="00110CD1" w:rsidRDefault="00AF3BFC" w:rsidP="00C22E49"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Member of the Global Give Back Circle</w:t>
            </w:r>
          </w:p>
          <w:p w:rsidR="00AF3BFC" w:rsidRPr="00110CD1" w:rsidRDefault="00AF3BFC" w:rsidP="00042327"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Member of Hey Sister Get Clued-Up</w:t>
            </w:r>
          </w:p>
        </w:tc>
      </w:tr>
      <w:tr w:rsidR="00EB6B99" w:rsidRPr="00110CD1" w:rsidTr="00C97938">
        <w:trPr>
          <w:cantSplit/>
          <w:trHeight w:val="20"/>
        </w:trPr>
        <w:tc>
          <w:tcPr>
            <w:tcW w:w="1708" w:type="dxa"/>
          </w:tcPr>
          <w:p w:rsidR="00EB6B99" w:rsidRPr="00110CD1" w:rsidRDefault="008936F8" w:rsidP="00C42C0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</w:t>
            </w:r>
            <w:r w:rsidRPr="00110CD1">
              <w:rPr>
                <w:rFonts w:ascii="Times New Roman" w:hAnsi="Times New Roman"/>
                <w:b/>
                <w:sz w:val="24"/>
              </w:rPr>
              <w:t>o</w:t>
            </w:r>
            <w:r>
              <w:rPr>
                <w:rFonts w:ascii="Times New Roman" w:hAnsi="Times New Roman"/>
                <w:b/>
                <w:sz w:val="24"/>
              </w:rPr>
              <w:t>rkshops &amp; C</w:t>
            </w:r>
            <w:r w:rsidRPr="00110CD1">
              <w:rPr>
                <w:rFonts w:ascii="Times New Roman" w:hAnsi="Times New Roman"/>
                <w:b/>
                <w:sz w:val="24"/>
              </w:rPr>
              <w:t>onferences</w:t>
            </w:r>
          </w:p>
          <w:p w:rsidR="00F11D97" w:rsidRPr="00110CD1" w:rsidRDefault="00F11D97" w:rsidP="00C42C03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789" w:type="dxa"/>
            <w:gridSpan w:val="7"/>
          </w:tcPr>
          <w:p w:rsidR="000D21B3" w:rsidRDefault="000D21B3" w:rsidP="00F11D97"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A speaker and a panelist at the ‘Women in Africa’ Conference in November 2013.</w:t>
            </w:r>
          </w:p>
          <w:p w:rsidR="004B78DB" w:rsidRPr="000D21B3" w:rsidRDefault="00EB6B99" w:rsidP="000D21B3"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African Internatio</w:t>
            </w:r>
            <w:r w:rsidR="00F11D97" w:rsidRPr="00110CD1">
              <w:rPr>
                <w:rFonts w:ascii="Times New Roman" w:hAnsi="Times New Roman"/>
                <w:sz w:val="24"/>
              </w:rPr>
              <w:t>n</w:t>
            </w:r>
            <w:r w:rsidRPr="00110CD1">
              <w:rPr>
                <w:rFonts w:ascii="Times New Roman" w:hAnsi="Times New Roman"/>
                <w:sz w:val="24"/>
              </w:rPr>
              <w:t>al Business and Management</w:t>
            </w:r>
            <w:r w:rsidR="00F11D97" w:rsidRPr="00110CD1">
              <w:rPr>
                <w:rFonts w:ascii="Times New Roman" w:hAnsi="Times New Roman"/>
                <w:sz w:val="24"/>
              </w:rPr>
              <w:t xml:space="preserve"> Conference (AIBUMA)- Aug 2013</w:t>
            </w:r>
          </w:p>
        </w:tc>
      </w:tr>
      <w:tr w:rsidR="003C11C9" w:rsidRPr="00110CD1" w:rsidTr="00C97938">
        <w:trPr>
          <w:gridAfter w:val="1"/>
          <w:wAfter w:w="284" w:type="dxa"/>
          <w:cantSplit/>
          <w:trHeight w:val="20"/>
        </w:trPr>
        <w:tc>
          <w:tcPr>
            <w:tcW w:w="1708" w:type="dxa"/>
          </w:tcPr>
          <w:p w:rsidR="003C11C9" w:rsidRPr="00110CD1" w:rsidRDefault="008936F8" w:rsidP="00435DB7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Hobbies &amp; I</w:t>
            </w:r>
            <w:r w:rsidRPr="00110CD1">
              <w:rPr>
                <w:rFonts w:ascii="Times New Roman" w:hAnsi="Times New Roman" w:cs="Times New Roman"/>
                <w:sz w:val="24"/>
                <w:szCs w:val="24"/>
              </w:rPr>
              <w:t>nterests</w:t>
            </w:r>
          </w:p>
        </w:tc>
        <w:tc>
          <w:tcPr>
            <w:tcW w:w="8505" w:type="dxa"/>
            <w:gridSpan w:val="6"/>
          </w:tcPr>
          <w:p w:rsidR="003C11C9" w:rsidRPr="00110CD1" w:rsidRDefault="003C11C9" w:rsidP="003C11C9">
            <w:pPr>
              <w:numPr>
                <w:ilvl w:val="0"/>
                <w:numId w:val="39"/>
              </w:numPr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Community Service, </w:t>
            </w:r>
            <w:r w:rsidR="00071559" w:rsidRPr="00110CD1">
              <w:rPr>
                <w:rFonts w:ascii="Times New Roman" w:hAnsi="Times New Roman"/>
                <w:sz w:val="24"/>
              </w:rPr>
              <w:t>travelling</w:t>
            </w:r>
            <w:r w:rsidR="00071559">
              <w:rPr>
                <w:rFonts w:ascii="Times New Roman" w:hAnsi="Times New Roman"/>
                <w:sz w:val="24"/>
              </w:rPr>
              <w:t xml:space="preserve">, </w:t>
            </w:r>
            <w:r w:rsidRPr="00110CD1">
              <w:rPr>
                <w:rFonts w:ascii="Times New Roman" w:hAnsi="Times New Roman"/>
                <w:sz w:val="24"/>
              </w:rPr>
              <w:t xml:space="preserve">Playing Volleyball &amp; Badminton, </w:t>
            </w:r>
            <w:r w:rsidR="00071559" w:rsidRPr="00110CD1">
              <w:rPr>
                <w:rFonts w:ascii="Times New Roman" w:hAnsi="Times New Roman"/>
                <w:sz w:val="24"/>
              </w:rPr>
              <w:t>Reading,</w:t>
            </w:r>
            <w:r w:rsidR="00071559">
              <w:rPr>
                <w:rFonts w:ascii="Times New Roman" w:hAnsi="Times New Roman"/>
                <w:sz w:val="24"/>
              </w:rPr>
              <w:t xml:space="preserve"> </w:t>
            </w:r>
            <w:r w:rsidRPr="00110CD1">
              <w:rPr>
                <w:rFonts w:ascii="Times New Roman" w:hAnsi="Times New Roman"/>
                <w:sz w:val="24"/>
              </w:rPr>
              <w:t xml:space="preserve">Watching movies, </w:t>
            </w:r>
            <w:r w:rsidR="00071559">
              <w:rPr>
                <w:rFonts w:ascii="Times New Roman" w:hAnsi="Times New Roman"/>
                <w:sz w:val="24"/>
              </w:rPr>
              <w:t>listening to music.</w:t>
            </w:r>
          </w:p>
          <w:p w:rsidR="003C11C9" w:rsidRPr="00110CD1" w:rsidRDefault="003C11C9" w:rsidP="00435DB7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BFC" w:rsidRPr="00110CD1" w:rsidTr="00C97938">
        <w:trPr>
          <w:cantSplit/>
          <w:trHeight w:val="20"/>
        </w:trPr>
        <w:tc>
          <w:tcPr>
            <w:tcW w:w="10497" w:type="dxa"/>
            <w:gridSpan w:val="8"/>
          </w:tcPr>
          <w:p w:rsidR="006419FE" w:rsidRPr="00110CD1" w:rsidRDefault="00A522C2" w:rsidP="006419FE">
            <w:pPr>
              <w:rPr>
                <w:rFonts w:ascii="Times New Roman" w:hAnsi="Times New Roman"/>
                <w:b/>
                <w:sz w:val="24"/>
              </w:rPr>
            </w:pPr>
            <w:r w:rsidRPr="00110CD1">
              <w:rPr>
                <w:rFonts w:ascii="Times New Roman" w:hAnsi="Times New Roman"/>
                <w:b/>
                <w:sz w:val="24"/>
              </w:rPr>
              <w:t>REFEREES</w:t>
            </w:r>
          </w:p>
          <w:p w:rsidR="006419FE" w:rsidRPr="00110CD1" w:rsidRDefault="006419FE" w:rsidP="006419FE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A522C2" w:rsidRPr="00110CD1" w:rsidTr="00C97938">
        <w:trPr>
          <w:cantSplit/>
          <w:trHeight w:val="20"/>
        </w:trPr>
        <w:tc>
          <w:tcPr>
            <w:tcW w:w="3390" w:type="dxa"/>
            <w:gridSpan w:val="2"/>
          </w:tcPr>
          <w:p w:rsidR="00A522C2" w:rsidRPr="00110CD1" w:rsidRDefault="00E438FB" w:rsidP="006419F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Phares Chege</w:t>
            </w:r>
            <w:r w:rsidR="00A522C2" w:rsidRPr="00110CD1">
              <w:rPr>
                <w:rFonts w:ascii="Times New Roman" w:hAnsi="Times New Roman"/>
                <w:sz w:val="24"/>
              </w:rPr>
              <w:t>,</w:t>
            </w:r>
          </w:p>
          <w:p w:rsidR="006419FE" w:rsidRPr="00110CD1" w:rsidRDefault="00E438FB" w:rsidP="006419F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Head of Internal Audit</w:t>
            </w:r>
            <w:r w:rsidR="00A522C2" w:rsidRPr="00110CD1">
              <w:rPr>
                <w:rFonts w:ascii="Times New Roman" w:hAnsi="Times New Roman"/>
                <w:sz w:val="24"/>
              </w:rPr>
              <w:t xml:space="preserve">, </w:t>
            </w:r>
          </w:p>
          <w:p w:rsidR="00A522C2" w:rsidRPr="00110CD1" w:rsidRDefault="00E438FB" w:rsidP="006419F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Higher Education Loans Board.</w:t>
            </w:r>
          </w:p>
          <w:p w:rsidR="00A522C2" w:rsidRDefault="00C7735D" w:rsidP="00E438FB">
            <w:pPr>
              <w:jc w:val="both"/>
              <w:rPr>
                <w:rFonts w:ascii="Times New Roman" w:hAnsi="Times New Roman"/>
                <w:sz w:val="24"/>
              </w:rPr>
            </w:pPr>
            <w:hyperlink r:id="rId9" w:history="1">
              <w:r w:rsidR="00E438FB" w:rsidRPr="00C3125D">
                <w:rPr>
                  <w:rStyle w:val="Hyperlink"/>
                  <w:rFonts w:ascii="Times New Roman" w:hAnsi="Times New Roman"/>
                  <w:sz w:val="24"/>
                </w:rPr>
                <w:t>pchege@helb.co.ke</w:t>
              </w:r>
            </w:hyperlink>
          </w:p>
          <w:p w:rsidR="00E438FB" w:rsidRPr="00110CD1" w:rsidRDefault="00E438FB" w:rsidP="00E438FB">
            <w:pPr>
              <w:jc w:val="both"/>
              <w:rPr>
                <w:rStyle w:val="Copyright"/>
                <w:rFonts w:ascii="Times New Roman" w:hAnsi="Times New Roman"/>
                <w:sz w:val="24"/>
              </w:rPr>
            </w:pPr>
          </w:p>
        </w:tc>
        <w:tc>
          <w:tcPr>
            <w:tcW w:w="3390" w:type="dxa"/>
            <w:gridSpan w:val="2"/>
          </w:tcPr>
          <w:p w:rsidR="00720717" w:rsidRPr="00110CD1" w:rsidRDefault="00720717" w:rsidP="00720717">
            <w:pPr>
              <w:ind w:left="216"/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Catherine Kiganjo,</w:t>
            </w:r>
          </w:p>
          <w:p w:rsidR="00720717" w:rsidRPr="00110CD1" w:rsidRDefault="00720717" w:rsidP="00720717">
            <w:pPr>
              <w:ind w:left="216"/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 xml:space="preserve">Programme Officer, </w:t>
            </w:r>
          </w:p>
          <w:p w:rsidR="00720717" w:rsidRPr="00110CD1" w:rsidRDefault="00720717" w:rsidP="00720717">
            <w:pPr>
              <w:ind w:left="216"/>
              <w:jc w:val="both"/>
              <w:rPr>
                <w:rFonts w:ascii="Times New Roman" w:hAnsi="Times New Roman"/>
                <w:sz w:val="24"/>
              </w:rPr>
            </w:pPr>
            <w:r w:rsidRPr="00110CD1">
              <w:rPr>
                <w:rFonts w:ascii="Times New Roman" w:hAnsi="Times New Roman"/>
                <w:sz w:val="24"/>
              </w:rPr>
              <w:t>KCDF.</w:t>
            </w:r>
          </w:p>
          <w:p w:rsidR="00A522C2" w:rsidRPr="00110CD1" w:rsidRDefault="00C7735D" w:rsidP="00720717">
            <w:pPr>
              <w:ind w:left="216"/>
              <w:jc w:val="both"/>
              <w:rPr>
                <w:rStyle w:val="Copyright"/>
                <w:rFonts w:ascii="Times New Roman" w:hAnsi="Times New Roman"/>
                <w:sz w:val="24"/>
              </w:rPr>
            </w:pPr>
            <w:hyperlink r:id="rId10" w:history="1">
              <w:r w:rsidR="00720717" w:rsidRPr="00110CD1">
                <w:rPr>
                  <w:rStyle w:val="Hyperlink"/>
                  <w:rFonts w:ascii="Times New Roman" w:hAnsi="Times New Roman"/>
                  <w:sz w:val="24"/>
                </w:rPr>
                <w:t>Catherine.kiganjo@kcdf.or.ke</w:t>
              </w:r>
            </w:hyperlink>
          </w:p>
        </w:tc>
        <w:tc>
          <w:tcPr>
            <w:tcW w:w="3717" w:type="dxa"/>
            <w:gridSpan w:val="4"/>
          </w:tcPr>
          <w:p w:rsidR="00A522C2" w:rsidRDefault="00720717" w:rsidP="00720717">
            <w:pPr>
              <w:ind w:left="216"/>
              <w:jc w:val="both"/>
              <w:rPr>
                <w:rStyle w:val="Copyright"/>
                <w:rFonts w:ascii="Times New Roman" w:hAnsi="Times New Roman"/>
                <w:sz w:val="24"/>
              </w:rPr>
            </w:pPr>
            <w:r>
              <w:rPr>
                <w:rStyle w:val="Copyright"/>
                <w:rFonts w:ascii="Times New Roman" w:hAnsi="Times New Roman"/>
                <w:sz w:val="24"/>
              </w:rPr>
              <w:t>Japheth Awiti</w:t>
            </w:r>
          </w:p>
          <w:p w:rsidR="00720717" w:rsidRDefault="00720717" w:rsidP="00720717">
            <w:pPr>
              <w:ind w:left="216"/>
              <w:jc w:val="both"/>
              <w:rPr>
                <w:rStyle w:val="Copyright"/>
                <w:rFonts w:ascii="Times New Roman" w:hAnsi="Times New Roman"/>
                <w:sz w:val="24"/>
              </w:rPr>
            </w:pPr>
            <w:r>
              <w:rPr>
                <w:rStyle w:val="Copyright"/>
                <w:rFonts w:ascii="Times New Roman" w:hAnsi="Times New Roman"/>
                <w:sz w:val="24"/>
              </w:rPr>
              <w:t xml:space="preserve">Lecturer, </w:t>
            </w:r>
          </w:p>
          <w:p w:rsidR="00720717" w:rsidRDefault="00720717" w:rsidP="00720717">
            <w:pPr>
              <w:ind w:left="216"/>
              <w:jc w:val="both"/>
              <w:rPr>
                <w:rStyle w:val="Copyright"/>
                <w:rFonts w:ascii="Times New Roman" w:hAnsi="Times New Roman"/>
                <w:sz w:val="24"/>
              </w:rPr>
            </w:pPr>
            <w:r>
              <w:rPr>
                <w:rStyle w:val="Copyright"/>
                <w:rFonts w:ascii="Times New Roman" w:hAnsi="Times New Roman"/>
                <w:sz w:val="24"/>
              </w:rPr>
              <w:t>University of Nairobi.</w:t>
            </w:r>
          </w:p>
          <w:p w:rsidR="00720717" w:rsidRDefault="00C7735D" w:rsidP="00720717">
            <w:pPr>
              <w:ind w:left="216"/>
              <w:jc w:val="both"/>
              <w:rPr>
                <w:rStyle w:val="Copyright"/>
                <w:rFonts w:ascii="Times New Roman" w:hAnsi="Times New Roman"/>
                <w:sz w:val="24"/>
              </w:rPr>
            </w:pPr>
            <w:hyperlink r:id="rId11" w:history="1">
              <w:r w:rsidR="00720717" w:rsidRPr="00C3125D">
                <w:rPr>
                  <w:rStyle w:val="Hyperlink"/>
                  <w:rFonts w:ascii="Times New Roman" w:hAnsi="Times New Roman"/>
                  <w:sz w:val="24"/>
                </w:rPr>
                <w:t>awitijapheth@gmail.com</w:t>
              </w:r>
            </w:hyperlink>
          </w:p>
          <w:p w:rsidR="00720717" w:rsidRPr="00110CD1" w:rsidRDefault="00720717" w:rsidP="00720717">
            <w:pPr>
              <w:ind w:left="216"/>
              <w:jc w:val="both"/>
              <w:rPr>
                <w:rStyle w:val="Copyright"/>
                <w:rFonts w:ascii="Times New Roman" w:hAnsi="Times New Roman"/>
                <w:sz w:val="24"/>
              </w:rPr>
            </w:pPr>
          </w:p>
        </w:tc>
      </w:tr>
    </w:tbl>
    <w:p w:rsidR="006C21AA" w:rsidRPr="00110CD1" w:rsidRDefault="006C21AA" w:rsidP="009139B8">
      <w:pPr>
        <w:ind w:left="216"/>
        <w:jc w:val="both"/>
        <w:rPr>
          <w:rFonts w:ascii="Times New Roman" w:hAnsi="Times New Roman"/>
          <w:sz w:val="24"/>
        </w:rPr>
      </w:pPr>
    </w:p>
    <w:p w:rsidR="006C21AA" w:rsidRPr="00110CD1" w:rsidRDefault="006C21AA" w:rsidP="009139B8">
      <w:pPr>
        <w:ind w:left="216"/>
        <w:jc w:val="both"/>
        <w:rPr>
          <w:rFonts w:ascii="Times New Roman" w:hAnsi="Times New Roman"/>
          <w:sz w:val="24"/>
        </w:rPr>
      </w:pPr>
    </w:p>
    <w:p w:rsidR="006C21AA" w:rsidRPr="00110CD1" w:rsidRDefault="006C21AA" w:rsidP="009139B8">
      <w:pPr>
        <w:ind w:left="216"/>
        <w:jc w:val="both"/>
        <w:rPr>
          <w:rFonts w:ascii="Times New Roman" w:hAnsi="Times New Roman"/>
          <w:sz w:val="24"/>
        </w:rPr>
      </w:pPr>
    </w:p>
    <w:p w:rsidR="008F44D7" w:rsidRPr="00110CD1" w:rsidRDefault="008F44D7" w:rsidP="009139B8">
      <w:pPr>
        <w:ind w:left="216"/>
        <w:jc w:val="both"/>
        <w:rPr>
          <w:rFonts w:ascii="Times New Roman" w:hAnsi="Times New Roman"/>
          <w:sz w:val="24"/>
        </w:rPr>
      </w:pPr>
    </w:p>
    <w:p w:rsidR="006C21AA" w:rsidRPr="00110CD1" w:rsidRDefault="006C21AA" w:rsidP="009139B8">
      <w:pPr>
        <w:ind w:left="216"/>
        <w:jc w:val="both"/>
        <w:rPr>
          <w:rFonts w:ascii="Times New Roman" w:hAnsi="Times New Roman"/>
          <w:sz w:val="24"/>
        </w:rPr>
      </w:pPr>
    </w:p>
    <w:sectPr w:rsidR="006C21AA" w:rsidRPr="00110CD1" w:rsidSect="00A81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5D" w:rsidRDefault="00C7735D" w:rsidP="00C160B1">
      <w:pPr>
        <w:spacing w:before="0"/>
      </w:pPr>
      <w:r>
        <w:separator/>
      </w:r>
    </w:p>
  </w:endnote>
  <w:endnote w:type="continuationSeparator" w:id="0">
    <w:p w:rsidR="00C7735D" w:rsidRDefault="00C7735D" w:rsidP="00C160B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5D" w:rsidRDefault="00C7735D" w:rsidP="00C160B1">
      <w:pPr>
        <w:spacing w:before="0"/>
      </w:pPr>
      <w:r>
        <w:separator/>
      </w:r>
    </w:p>
  </w:footnote>
  <w:footnote w:type="continuationSeparator" w:id="0">
    <w:p w:rsidR="00C7735D" w:rsidRDefault="00C7735D" w:rsidP="00C160B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631"/>
    <w:multiLevelType w:val="multilevel"/>
    <w:tmpl w:val="A76C6892"/>
    <w:numStyleLink w:val="Bulletedlist"/>
  </w:abstractNum>
  <w:abstractNum w:abstractNumId="1" w15:restartNumberingAfterBreak="0">
    <w:nsid w:val="0290080B"/>
    <w:multiLevelType w:val="multilevel"/>
    <w:tmpl w:val="A76C6892"/>
    <w:numStyleLink w:val="Bulletedlist"/>
  </w:abstractNum>
  <w:abstractNum w:abstractNumId="2" w15:restartNumberingAfterBreak="0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5C50430"/>
    <w:multiLevelType w:val="multilevel"/>
    <w:tmpl w:val="A76C6892"/>
    <w:numStyleLink w:val="Bulletedlist"/>
  </w:abstractNum>
  <w:abstractNum w:abstractNumId="4" w15:restartNumberingAfterBreak="0">
    <w:nsid w:val="07557557"/>
    <w:multiLevelType w:val="multilevel"/>
    <w:tmpl w:val="A76C6892"/>
    <w:numStyleLink w:val="Bulletedlist"/>
  </w:abstractNum>
  <w:abstractNum w:abstractNumId="5" w15:restartNumberingAfterBreak="0">
    <w:nsid w:val="0910619F"/>
    <w:multiLevelType w:val="hybridMultilevel"/>
    <w:tmpl w:val="BF1C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7110D"/>
    <w:multiLevelType w:val="multilevel"/>
    <w:tmpl w:val="A76C6892"/>
    <w:numStyleLink w:val="Bulletedlist"/>
  </w:abstractNum>
  <w:abstractNum w:abstractNumId="7" w15:restartNumberingAfterBreak="0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119C34B4"/>
    <w:multiLevelType w:val="multilevel"/>
    <w:tmpl w:val="A76C6892"/>
    <w:numStyleLink w:val="Bulletedlist"/>
  </w:abstractNum>
  <w:abstractNum w:abstractNumId="11" w15:restartNumberingAfterBreak="0">
    <w:nsid w:val="121A2C8E"/>
    <w:multiLevelType w:val="multilevel"/>
    <w:tmpl w:val="A76C6892"/>
    <w:numStyleLink w:val="Bulletedlist"/>
  </w:abstractNum>
  <w:abstractNum w:abstractNumId="12" w15:restartNumberingAfterBreak="0">
    <w:nsid w:val="210A21B2"/>
    <w:multiLevelType w:val="multilevel"/>
    <w:tmpl w:val="A76C6892"/>
    <w:numStyleLink w:val="Bulletedlist"/>
  </w:abstractNum>
  <w:abstractNum w:abstractNumId="13" w15:restartNumberingAfterBreak="0">
    <w:nsid w:val="233A2A13"/>
    <w:multiLevelType w:val="multilevel"/>
    <w:tmpl w:val="A76C6892"/>
    <w:numStyleLink w:val="Bulletedlist"/>
  </w:abstractNum>
  <w:abstractNum w:abstractNumId="14" w15:restartNumberingAfterBreak="0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B25A7B"/>
    <w:multiLevelType w:val="multilevel"/>
    <w:tmpl w:val="A76C6892"/>
    <w:numStyleLink w:val="Bulletedlist"/>
  </w:abstractNum>
  <w:abstractNum w:abstractNumId="16" w15:restartNumberingAfterBreak="0">
    <w:nsid w:val="2C957936"/>
    <w:multiLevelType w:val="multilevel"/>
    <w:tmpl w:val="A76C6892"/>
    <w:numStyleLink w:val="Bulletedlist"/>
  </w:abstractNum>
  <w:abstractNum w:abstractNumId="17" w15:restartNumberingAfterBreak="0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00705"/>
    <w:multiLevelType w:val="multilevel"/>
    <w:tmpl w:val="A76C6892"/>
    <w:numStyleLink w:val="Bulletedlist"/>
  </w:abstractNum>
  <w:abstractNum w:abstractNumId="19" w15:restartNumberingAfterBreak="0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38002167"/>
    <w:multiLevelType w:val="multilevel"/>
    <w:tmpl w:val="A76C6892"/>
    <w:numStyleLink w:val="Bulletedlist"/>
  </w:abstractNum>
  <w:abstractNum w:abstractNumId="21" w15:restartNumberingAfterBreak="0">
    <w:nsid w:val="3D0E12AE"/>
    <w:multiLevelType w:val="multilevel"/>
    <w:tmpl w:val="A76C6892"/>
    <w:numStyleLink w:val="Bulletedlist"/>
  </w:abstractNum>
  <w:abstractNum w:abstractNumId="22" w15:restartNumberingAfterBreak="0">
    <w:nsid w:val="3F195673"/>
    <w:multiLevelType w:val="multilevel"/>
    <w:tmpl w:val="A76C6892"/>
    <w:numStyleLink w:val="Bulletedlist"/>
  </w:abstractNum>
  <w:abstractNum w:abstractNumId="23" w15:restartNumberingAfterBreak="0">
    <w:nsid w:val="40D5688B"/>
    <w:multiLevelType w:val="singleLevel"/>
    <w:tmpl w:val="1B7A8E3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4" w15:restartNumberingAfterBreak="0">
    <w:nsid w:val="44C45E49"/>
    <w:multiLevelType w:val="multilevel"/>
    <w:tmpl w:val="A76C6892"/>
    <w:numStyleLink w:val="Bulletedlist"/>
  </w:abstractNum>
  <w:abstractNum w:abstractNumId="25" w15:restartNumberingAfterBreak="0">
    <w:nsid w:val="455764B2"/>
    <w:multiLevelType w:val="multilevel"/>
    <w:tmpl w:val="A76C6892"/>
    <w:numStyleLink w:val="Bulletedlist"/>
  </w:abstractNum>
  <w:abstractNum w:abstractNumId="2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E65FC2"/>
    <w:multiLevelType w:val="multilevel"/>
    <w:tmpl w:val="A76C6892"/>
    <w:numStyleLink w:val="Bulletedlist"/>
  </w:abstractNum>
  <w:abstractNum w:abstractNumId="29" w15:restartNumberingAfterBreak="0">
    <w:nsid w:val="49225F49"/>
    <w:multiLevelType w:val="multilevel"/>
    <w:tmpl w:val="A76C6892"/>
    <w:numStyleLink w:val="Bulletedlist"/>
  </w:abstractNum>
  <w:abstractNum w:abstractNumId="30" w15:restartNumberingAfterBreak="0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4F182260"/>
    <w:multiLevelType w:val="multilevel"/>
    <w:tmpl w:val="A76C6892"/>
    <w:numStyleLink w:val="Bulletedlist"/>
  </w:abstractNum>
  <w:abstractNum w:abstractNumId="32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3" w15:restartNumberingAfterBreak="0">
    <w:nsid w:val="5457596C"/>
    <w:multiLevelType w:val="multilevel"/>
    <w:tmpl w:val="A76C6892"/>
    <w:numStyleLink w:val="Bulletedlist"/>
  </w:abstractNum>
  <w:abstractNum w:abstractNumId="34" w15:restartNumberingAfterBreak="0">
    <w:nsid w:val="558C25BE"/>
    <w:multiLevelType w:val="multilevel"/>
    <w:tmpl w:val="A76C6892"/>
    <w:numStyleLink w:val="Bulletedlist"/>
  </w:abstractNum>
  <w:abstractNum w:abstractNumId="35" w15:restartNumberingAfterBreak="0">
    <w:nsid w:val="57C32DBF"/>
    <w:multiLevelType w:val="multilevel"/>
    <w:tmpl w:val="A76C6892"/>
    <w:numStyleLink w:val="Bulletedlist"/>
  </w:abstractNum>
  <w:abstractNum w:abstractNumId="36" w15:restartNumberingAfterBreak="0">
    <w:nsid w:val="5B033DD0"/>
    <w:multiLevelType w:val="hybridMultilevel"/>
    <w:tmpl w:val="0774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8" w15:restartNumberingAfterBreak="0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346F34"/>
    <w:multiLevelType w:val="multilevel"/>
    <w:tmpl w:val="A76C6892"/>
    <w:numStyleLink w:val="Bulletedlist"/>
  </w:abstractNum>
  <w:abstractNum w:abstractNumId="40" w15:restartNumberingAfterBreak="0">
    <w:nsid w:val="6F491805"/>
    <w:multiLevelType w:val="multilevel"/>
    <w:tmpl w:val="A76C6892"/>
    <w:numStyleLink w:val="Bulletedlist"/>
  </w:abstractNum>
  <w:abstractNum w:abstractNumId="41" w15:restartNumberingAfterBreak="0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13EF9"/>
    <w:multiLevelType w:val="multilevel"/>
    <w:tmpl w:val="A76C6892"/>
    <w:numStyleLink w:val="Bulletedlist"/>
  </w:abstractNum>
  <w:num w:numId="1">
    <w:abstractNumId w:val="32"/>
  </w:num>
  <w:num w:numId="2">
    <w:abstractNumId w:val="26"/>
  </w:num>
  <w:num w:numId="3">
    <w:abstractNumId w:val="0"/>
  </w:num>
  <w:num w:numId="4">
    <w:abstractNumId w:val="41"/>
  </w:num>
  <w:num w:numId="5">
    <w:abstractNumId w:val="39"/>
  </w:num>
  <w:num w:numId="6">
    <w:abstractNumId w:val="13"/>
  </w:num>
  <w:num w:numId="7">
    <w:abstractNumId w:val="33"/>
  </w:num>
  <w:num w:numId="8">
    <w:abstractNumId w:val="34"/>
  </w:num>
  <w:num w:numId="9">
    <w:abstractNumId w:val="42"/>
  </w:num>
  <w:num w:numId="10">
    <w:abstractNumId w:val="3"/>
  </w:num>
  <w:num w:numId="11">
    <w:abstractNumId w:val="31"/>
  </w:num>
  <w:num w:numId="12">
    <w:abstractNumId w:val="15"/>
  </w:num>
  <w:num w:numId="13">
    <w:abstractNumId w:val="9"/>
  </w:num>
  <w:num w:numId="14">
    <w:abstractNumId w:val="24"/>
  </w:num>
  <w:num w:numId="15">
    <w:abstractNumId w:val="40"/>
  </w:num>
  <w:num w:numId="16">
    <w:abstractNumId w:val="22"/>
  </w:num>
  <w:num w:numId="17">
    <w:abstractNumId w:val="7"/>
  </w:num>
  <w:num w:numId="18">
    <w:abstractNumId w:val="25"/>
  </w:num>
  <w:num w:numId="19">
    <w:abstractNumId w:val="17"/>
  </w:num>
  <w:num w:numId="20">
    <w:abstractNumId w:val="18"/>
  </w:num>
  <w:num w:numId="21">
    <w:abstractNumId w:val="8"/>
  </w:num>
  <w:num w:numId="22">
    <w:abstractNumId w:val="12"/>
  </w:num>
  <w:num w:numId="23">
    <w:abstractNumId w:val="38"/>
  </w:num>
  <w:num w:numId="24">
    <w:abstractNumId w:val="28"/>
  </w:num>
  <w:num w:numId="25">
    <w:abstractNumId w:val="14"/>
  </w:num>
  <w:num w:numId="26">
    <w:abstractNumId w:val="4"/>
  </w:num>
  <w:num w:numId="27">
    <w:abstractNumId w:val="27"/>
  </w:num>
  <w:num w:numId="28">
    <w:abstractNumId w:val="20"/>
  </w:num>
  <w:num w:numId="29">
    <w:abstractNumId w:val="2"/>
  </w:num>
  <w:num w:numId="30">
    <w:abstractNumId w:val="1"/>
  </w:num>
  <w:num w:numId="31">
    <w:abstractNumId w:val="37"/>
  </w:num>
  <w:num w:numId="32">
    <w:abstractNumId w:val="11"/>
  </w:num>
  <w:num w:numId="33">
    <w:abstractNumId w:val="30"/>
  </w:num>
  <w:num w:numId="34">
    <w:abstractNumId w:val="6"/>
  </w:num>
  <w:num w:numId="35">
    <w:abstractNumId w:val="19"/>
  </w:num>
  <w:num w:numId="36">
    <w:abstractNumId w:val="21"/>
  </w:num>
  <w:num w:numId="37">
    <w:abstractNumId w:val="35"/>
  </w:num>
  <w:num w:numId="38">
    <w:abstractNumId w:val="16"/>
  </w:num>
  <w:num w:numId="39">
    <w:abstractNumId w:val="10"/>
  </w:num>
  <w:num w:numId="40">
    <w:abstractNumId w:val="29"/>
  </w:num>
  <w:num w:numId="41">
    <w:abstractNumId w:val="5"/>
  </w:num>
  <w:num w:numId="42">
    <w:abstractNumId w:val="3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4C"/>
    <w:rsid w:val="000009BA"/>
    <w:rsid w:val="00007C45"/>
    <w:rsid w:val="000131D9"/>
    <w:rsid w:val="00020036"/>
    <w:rsid w:val="00030F5D"/>
    <w:rsid w:val="00036117"/>
    <w:rsid w:val="00042327"/>
    <w:rsid w:val="0004584D"/>
    <w:rsid w:val="000648E9"/>
    <w:rsid w:val="00071559"/>
    <w:rsid w:val="00091ED6"/>
    <w:rsid w:val="000950B2"/>
    <w:rsid w:val="00095289"/>
    <w:rsid w:val="0009551B"/>
    <w:rsid w:val="0009714A"/>
    <w:rsid w:val="000C34B9"/>
    <w:rsid w:val="000D21B3"/>
    <w:rsid w:val="00110CD1"/>
    <w:rsid w:val="00115CA5"/>
    <w:rsid w:val="001209EA"/>
    <w:rsid w:val="00144C40"/>
    <w:rsid w:val="00151353"/>
    <w:rsid w:val="00154A65"/>
    <w:rsid w:val="001812FE"/>
    <w:rsid w:val="0018224C"/>
    <w:rsid w:val="00184B53"/>
    <w:rsid w:val="0019026C"/>
    <w:rsid w:val="00194FCA"/>
    <w:rsid w:val="001B64F1"/>
    <w:rsid w:val="001B7514"/>
    <w:rsid w:val="001C3F5F"/>
    <w:rsid w:val="001C516B"/>
    <w:rsid w:val="001D3ECE"/>
    <w:rsid w:val="001E3FBF"/>
    <w:rsid w:val="001F1FE4"/>
    <w:rsid w:val="00225E32"/>
    <w:rsid w:val="002629EC"/>
    <w:rsid w:val="0027749A"/>
    <w:rsid w:val="0028669B"/>
    <w:rsid w:val="00286B09"/>
    <w:rsid w:val="002A33CB"/>
    <w:rsid w:val="002A7739"/>
    <w:rsid w:val="002B2813"/>
    <w:rsid w:val="002B7E7F"/>
    <w:rsid w:val="002C068A"/>
    <w:rsid w:val="002C6A22"/>
    <w:rsid w:val="002D6D63"/>
    <w:rsid w:val="002F47C0"/>
    <w:rsid w:val="002F5852"/>
    <w:rsid w:val="003027AF"/>
    <w:rsid w:val="00305BA5"/>
    <w:rsid w:val="003078D8"/>
    <w:rsid w:val="00320524"/>
    <w:rsid w:val="003319FE"/>
    <w:rsid w:val="00382667"/>
    <w:rsid w:val="00397260"/>
    <w:rsid w:val="003B5979"/>
    <w:rsid w:val="003C030D"/>
    <w:rsid w:val="003C11C9"/>
    <w:rsid w:val="003C297A"/>
    <w:rsid w:val="003D30DD"/>
    <w:rsid w:val="003D37FC"/>
    <w:rsid w:val="003D3AA5"/>
    <w:rsid w:val="003E3210"/>
    <w:rsid w:val="003F17A0"/>
    <w:rsid w:val="003F5D3E"/>
    <w:rsid w:val="004128C8"/>
    <w:rsid w:val="00435DB7"/>
    <w:rsid w:val="004437FE"/>
    <w:rsid w:val="00456F69"/>
    <w:rsid w:val="00463A73"/>
    <w:rsid w:val="00480F5D"/>
    <w:rsid w:val="00481C46"/>
    <w:rsid w:val="00485021"/>
    <w:rsid w:val="00486D74"/>
    <w:rsid w:val="004B4333"/>
    <w:rsid w:val="004B48D2"/>
    <w:rsid w:val="004B78DB"/>
    <w:rsid w:val="004D25AE"/>
    <w:rsid w:val="004F5455"/>
    <w:rsid w:val="004F6F87"/>
    <w:rsid w:val="005141A0"/>
    <w:rsid w:val="00514635"/>
    <w:rsid w:val="00515981"/>
    <w:rsid w:val="00543F26"/>
    <w:rsid w:val="00551C67"/>
    <w:rsid w:val="00566618"/>
    <w:rsid w:val="005704A4"/>
    <w:rsid w:val="00570611"/>
    <w:rsid w:val="00572B3F"/>
    <w:rsid w:val="005841CB"/>
    <w:rsid w:val="00587203"/>
    <w:rsid w:val="0059158C"/>
    <w:rsid w:val="00591BEA"/>
    <w:rsid w:val="005B37A2"/>
    <w:rsid w:val="005D4A94"/>
    <w:rsid w:val="005D6033"/>
    <w:rsid w:val="005E0152"/>
    <w:rsid w:val="005F1117"/>
    <w:rsid w:val="00614C29"/>
    <w:rsid w:val="00621B64"/>
    <w:rsid w:val="00641704"/>
    <w:rsid w:val="006419FE"/>
    <w:rsid w:val="006445F2"/>
    <w:rsid w:val="006469D5"/>
    <w:rsid w:val="006835F8"/>
    <w:rsid w:val="00683E8E"/>
    <w:rsid w:val="006922E8"/>
    <w:rsid w:val="006924BB"/>
    <w:rsid w:val="00693A08"/>
    <w:rsid w:val="0069787D"/>
    <w:rsid w:val="006B37FD"/>
    <w:rsid w:val="006C21AA"/>
    <w:rsid w:val="006C2294"/>
    <w:rsid w:val="006D7B4A"/>
    <w:rsid w:val="006E412C"/>
    <w:rsid w:val="006E424B"/>
    <w:rsid w:val="006E6720"/>
    <w:rsid w:val="007002A4"/>
    <w:rsid w:val="00720717"/>
    <w:rsid w:val="00727233"/>
    <w:rsid w:val="00753676"/>
    <w:rsid w:val="00761F28"/>
    <w:rsid w:val="007654C4"/>
    <w:rsid w:val="007677EA"/>
    <w:rsid w:val="0077168F"/>
    <w:rsid w:val="00793560"/>
    <w:rsid w:val="00797A46"/>
    <w:rsid w:val="007A54B9"/>
    <w:rsid w:val="007B6435"/>
    <w:rsid w:val="007B7D33"/>
    <w:rsid w:val="007C2AF9"/>
    <w:rsid w:val="007D5C35"/>
    <w:rsid w:val="007F2F3B"/>
    <w:rsid w:val="00800A55"/>
    <w:rsid w:val="008353D6"/>
    <w:rsid w:val="008404EF"/>
    <w:rsid w:val="00842682"/>
    <w:rsid w:val="00872F33"/>
    <w:rsid w:val="00874A01"/>
    <w:rsid w:val="00885265"/>
    <w:rsid w:val="00886F27"/>
    <w:rsid w:val="008878A1"/>
    <w:rsid w:val="008912F5"/>
    <w:rsid w:val="008931FF"/>
    <w:rsid w:val="008936F8"/>
    <w:rsid w:val="008A482D"/>
    <w:rsid w:val="008A5BDD"/>
    <w:rsid w:val="008A7B76"/>
    <w:rsid w:val="008D43ED"/>
    <w:rsid w:val="008E0F92"/>
    <w:rsid w:val="008F44D7"/>
    <w:rsid w:val="00902A72"/>
    <w:rsid w:val="009058C4"/>
    <w:rsid w:val="009078EB"/>
    <w:rsid w:val="009139B8"/>
    <w:rsid w:val="00921DA8"/>
    <w:rsid w:val="00932FAA"/>
    <w:rsid w:val="00934774"/>
    <w:rsid w:val="00934C78"/>
    <w:rsid w:val="00936373"/>
    <w:rsid w:val="009370FC"/>
    <w:rsid w:val="00951943"/>
    <w:rsid w:val="009A5874"/>
    <w:rsid w:val="009B582F"/>
    <w:rsid w:val="009B5BEE"/>
    <w:rsid w:val="009B6063"/>
    <w:rsid w:val="009B7516"/>
    <w:rsid w:val="009F3FAE"/>
    <w:rsid w:val="00A332E5"/>
    <w:rsid w:val="00A522C2"/>
    <w:rsid w:val="00A5754B"/>
    <w:rsid w:val="00A65E10"/>
    <w:rsid w:val="00A76701"/>
    <w:rsid w:val="00A81D63"/>
    <w:rsid w:val="00A92D25"/>
    <w:rsid w:val="00AB25F3"/>
    <w:rsid w:val="00AB5B26"/>
    <w:rsid w:val="00AC4D92"/>
    <w:rsid w:val="00AF3BFC"/>
    <w:rsid w:val="00AF7715"/>
    <w:rsid w:val="00B0154C"/>
    <w:rsid w:val="00B176C5"/>
    <w:rsid w:val="00B3555C"/>
    <w:rsid w:val="00B51CD2"/>
    <w:rsid w:val="00B53B12"/>
    <w:rsid w:val="00B60A37"/>
    <w:rsid w:val="00B824F8"/>
    <w:rsid w:val="00B84022"/>
    <w:rsid w:val="00BA3E0E"/>
    <w:rsid w:val="00BC6272"/>
    <w:rsid w:val="00BD4280"/>
    <w:rsid w:val="00BD4EFC"/>
    <w:rsid w:val="00BE4B6F"/>
    <w:rsid w:val="00C02D57"/>
    <w:rsid w:val="00C1363B"/>
    <w:rsid w:val="00C160B1"/>
    <w:rsid w:val="00C21708"/>
    <w:rsid w:val="00C22E49"/>
    <w:rsid w:val="00C2404C"/>
    <w:rsid w:val="00C301A6"/>
    <w:rsid w:val="00C42C03"/>
    <w:rsid w:val="00C4339D"/>
    <w:rsid w:val="00C51926"/>
    <w:rsid w:val="00C65BCC"/>
    <w:rsid w:val="00C71F47"/>
    <w:rsid w:val="00C727C5"/>
    <w:rsid w:val="00C75A3B"/>
    <w:rsid w:val="00C7735D"/>
    <w:rsid w:val="00C77A92"/>
    <w:rsid w:val="00C90F92"/>
    <w:rsid w:val="00C94284"/>
    <w:rsid w:val="00C94447"/>
    <w:rsid w:val="00C97938"/>
    <w:rsid w:val="00CA52A3"/>
    <w:rsid w:val="00CA59FA"/>
    <w:rsid w:val="00CB75A4"/>
    <w:rsid w:val="00CD0C38"/>
    <w:rsid w:val="00CD688D"/>
    <w:rsid w:val="00CE316E"/>
    <w:rsid w:val="00CF2C4B"/>
    <w:rsid w:val="00D000EC"/>
    <w:rsid w:val="00D0539C"/>
    <w:rsid w:val="00D06099"/>
    <w:rsid w:val="00D53837"/>
    <w:rsid w:val="00D566DD"/>
    <w:rsid w:val="00D60C22"/>
    <w:rsid w:val="00D647FB"/>
    <w:rsid w:val="00D75AAE"/>
    <w:rsid w:val="00D8684D"/>
    <w:rsid w:val="00DD3CCA"/>
    <w:rsid w:val="00DD3D4F"/>
    <w:rsid w:val="00E01409"/>
    <w:rsid w:val="00E06A62"/>
    <w:rsid w:val="00E251F6"/>
    <w:rsid w:val="00E344A1"/>
    <w:rsid w:val="00E438FB"/>
    <w:rsid w:val="00E52737"/>
    <w:rsid w:val="00E650D3"/>
    <w:rsid w:val="00E952C4"/>
    <w:rsid w:val="00EB3E11"/>
    <w:rsid w:val="00EB6B99"/>
    <w:rsid w:val="00EC5DEB"/>
    <w:rsid w:val="00EC75B2"/>
    <w:rsid w:val="00ED0822"/>
    <w:rsid w:val="00EF4502"/>
    <w:rsid w:val="00EF597E"/>
    <w:rsid w:val="00EF7882"/>
    <w:rsid w:val="00F10AAE"/>
    <w:rsid w:val="00F11D97"/>
    <w:rsid w:val="00F13427"/>
    <w:rsid w:val="00F22C8E"/>
    <w:rsid w:val="00F55C48"/>
    <w:rsid w:val="00F56BC1"/>
    <w:rsid w:val="00F80CB9"/>
    <w:rsid w:val="00FA122D"/>
    <w:rsid w:val="00FA70B6"/>
    <w:rsid w:val="00FD2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B393B8-2F2B-496A-BBE3-799A648E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uiPriority w:val="99"/>
    <w:rsid w:val="00007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C160B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C160B1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C160B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C160B1"/>
    <w:rPr>
      <w:rFonts w:ascii="Garamond" w:hAnsi="Garamond"/>
      <w:szCs w:val="24"/>
    </w:rPr>
  </w:style>
  <w:style w:type="paragraph" w:customStyle="1" w:styleId="BodyText1">
    <w:name w:val="Body Text 1"/>
    <w:basedOn w:val="Normal"/>
    <w:rsid w:val="00C51926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hAnsi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AF3BFC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a.oret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witijapheth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atherine.kiganjo@kcdf.or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chege@helb.co.k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ie\AppData\Roaming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21D12-691E-4092-80B1-F29BB30B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</Template>
  <TotalTime>41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Margie</dc:creator>
  <cp:lastModifiedBy>Oreti, Vera</cp:lastModifiedBy>
  <cp:revision>15</cp:revision>
  <cp:lastPrinted>2003-11-20T14:16:00Z</cp:lastPrinted>
  <dcterms:created xsi:type="dcterms:W3CDTF">2015-09-24T13:36:00Z</dcterms:created>
  <dcterms:modified xsi:type="dcterms:W3CDTF">2015-10-01T07:01:00Z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