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D7ED7" w14:textId="77777777" w:rsidR="0046468F" w:rsidRDefault="0046468F" w:rsidP="00DE11F2">
      <w:pPr>
        <w:jc w:val="center"/>
        <w:rPr>
          <w:rFonts w:ascii="Calibri" w:hAnsi="Calibri" w:cs="Calibri"/>
          <w:sz w:val="40"/>
          <w:szCs w:val="40"/>
        </w:rPr>
      </w:pPr>
    </w:p>
    <w:p w14:paraId="4C3DB700" w14:textId="77777777" w:rsidR="0046468F" w:rsidRDefault="0046468F" w:rsidP="00DE11F2">
      <w:pPr>
        <w:jc w:val="center"/>
        <w:rPr>
          <w:rFonts w:ascii="Calibri" w:hAnsi="Calibri" w:cs="Calibri"/>
          <w:sz w:val="40"/>
          <w:szCs w:val="40"/>
        </w:rPr>
      </w:pPr>
    </w:p>
    <w:p w14:paraId="6B7C6EE4" w14:textId="7C0241D4" w:rsidR="0046468F" w:rsidRPr="0046468F" w:rsidRDefault="00DE11F2" w:rsidP="00DE11F2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46468F">
        <w:rPr>
          <w:rFonts w:ascii="Calibri" w:hAnsi="Calibri" w:cs="Calibri"/>
          <w:b/>
          <w:bCs/>
          <w:sz w:val="52"/>
          <w:szCs w:val="52"/>
        </w:rPr>
        <w:t>Projektarbeit</w:t>
      </w:r>
    </w:p>
    <w:p w14:paraId="0FEFD1FC" w14:textId="15D19EA5" w:rsidR="0046468F" w:rsidRPr="0046468F" w:rsidRDefault="00DE11F2" w:rsidP="00DE11F2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46468F">
        <w:rPr>
          <w:rFonts w:ascii="Calibri" w:hAnsi="Calibri" w:cs="Calibri"/>
          <w:b/>
          <w:bCs/>
          <w:sz w:val="52"/>
          <w:szCs w:val="52"/>
        </w:rPr>
        <w:t>Embedded C++</w:t>
      </w:r>
      <w:r w:rsidR="0046468F" w:rsidRPr="0046468F">
        <w:rPr>
          <w:rFonts w:ascii="Calibri" w:hAnsi="Calibri" w:cs="Calibri"/>
          <w:b/>
          <w:bCs/>
          <w:sz w:val="52"/>
          <w:szCs w:val="52"/>
        </w:rPr>
        <w:t xml:space="preserve"> </w:t>
      </w:r>
    </w:p>
    <w:p w14:paraId="716119FF" w14:textId="25BFEE9E" w:rsidR="00727FA2" w:rsidRPr="0046468F" w:rsidRDefault="0046468F" w:rsidP="00DE11F2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46468F">
        <w:rPr>
          <w:rFonts w:ascii="Calibri" w:hAnsi="Calibri" w:cs="Calibri"/>
          <w:b/>
          <w:bCs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0F951E3D" wp14:editId="4F31F299">
            <wp:simplePos x="0" y="0"/>
            <wp:positionH relativeFrom="margin">
              <wp:align>center</wp:align>
            </wp:positionH>
            <wp:positionV relativeFrom="paragraph">
              <wp:posOffset>712621</wp:posOffset>
            </wp:positionV>
            <wp:extent cx="5036185" cy="1434357"/>
            <wp:effectExtent l="0" t="0" r="0" b="0"/>
            <wp:wrapNone/>
            <wp:docPr id="1550427757" name="Grafik 1" descr="Ein Bild, das Text, Schrift, Screensho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7757" name="Grafik 1" descr="Ein Bild, das Text, Schrift, Screenshot, Logo enthält.&#10;&#10;Automatisch generierte Beschreibu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1434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68F">
        <w:rPr>
          <w:rFonts w:ascii="Calibri" w:hAnsi="Calibri" w:cs="Calibri"/>
          <w:b/>
          <w:bCs/>
          <w:sz w:val="52"/>
          <w:szCs w:val="52"/>
        </w:rPr>
        <w:t>Sommersemester 2024</w:t>
      </w:r>
      <w:r w:rsidR="00DE11F2" w:rsidRPr="0046468F">
        <w:rPr>
          <w:rFonts w:ascii="Calibri" w:hAnsi="Calibri" w:cs="Calibri"/>
          <w:b/>
          <w:bCs/>
          <w:sz w:val="40"/>
          <w:szCs w:val="40"/>
        </w:rPr>
        <w:br/>
      </w:r>
      <w:r w:rsidR="00DE11F2" w:rsidRPr="0046468F">
        <w:rPr>
          <w:rFonts w:ascii="Calibri" w:hAnsi="Calibri" w:cs="Calibri"/>
          <w:b/>
          <w:bCs/>
          <w:sz w:val="40"/>
          <w:szCs w:val="40"/>
        </w:rPr>
        <w:br/>
      </w:r>
    </w:p>
    <w:p w14:paraId="576929A7" w14:textId="1669B8B2" w:rsidR="00664127" w:rsidRDefault="00664127" w:rsidP="00DE11F2">
      <w:pPr>
        <w:jc w:val="center"/>
        <w:rPr>
          <w:rFonts w:ascii="Calibri" w:hAnsi="Calibri" w:cs="Calibri"/>
          <w:sz w:val="40"/>
          <w:szCs w:val="40"/>
        </w:rPr>
      </w:pPr>
    </w:p>
    <w:p w14:paraId="0CE795A2" w14:textId="6EB38971" w:rsidR="00DE11F2" w:rsidRDefault="00DE11F2" w:rsidP="00DE11F2">
      <w:pPr>
        <w:jc w:val="center"/>
        <w:rPr>
          <w:rFonts w:ascii="Calibri" w:hAnsi="Calibri" w:cs="Calibri"/>
          <w:sz w:val="40"/>
          <w:szCs w:val="40"/>
        </w:rPr>
      </w:pPr>
    </w:p>
    <w:p w14:paraId="4E105D18" w14:textId="77777777" w:rsidR="0046468F" w:rsidRDefault="0046468F" w:rsidP="00664127">
      <w:pPr>
        <w:jc w:val="center"/>
        <w:rPr>
          <w:rFonts w:ascii="Calibri" w:hAnsi="Calibri" w:cs="Calibri"/>
          <w:sz w:val="44"/>
          <w:szCs w:val="44"/>
        </w:rPr>
      </w:pPr>
    </w:p>
    <w:p w14:paraId="0CA51688" w14:textId="76A25E80" w:rsidR="00DE11F2" w:rsidRPr="00664127" w:rsidRDefault="00664127" w:rsidP="00664127">
      <w:pPr>
        <w:jc w:val="center"/>
        <w:rPr>
          <w:rFonts w:ascii="Calibri" w:hAnsi="Calibri" w:cs="Calibri"/>
          <w:sz w:val="44"/>
          <w:szCs w:val="44"/>
        </w:rPr>
      </w:pPr>
      <w:r w:rsidRPr="00664127">
        <w:rPr>
          <w:rFonts w:ascii="Calibri" w:hAnsi="Calibri" w:cs="Calibri"/>
          <w:sz w:val="44"/>
          <w:szCs w:val="44"/>
        </w:rPr>
        <w:t xml:space="preserve">Farbsortierung </w:t>
      </w:r>
      <w:r w:rsidR="0046468F">
        <w:rPr>
          <w:rFonts w:ascii="Calibri" w:hAnsi="Calibri" w:cs="Calibri"/>
          <w:sz w:val="44"/>
          <w:szCs w:val="44"/>
        </w:rPr>
        <w:t>mittels</w:t>
      </w:r>
      <w:r w:rsidRPr="00664127">
        <w:rPr>
          <w:rFonts w:ascii="Calibri" w:hAnsi="Calibri" w:cs="Calibri"/>
          <w:sz w:val="44"/>
          <w:szCs w:val="44"/>
        </w:rPr>
        <w:t xml:space="preserve"> Kranarm</w:t>
      </w:r>
    </w:p>
    <w:p w14:paraId="437AE16D" w14:textId="77777777" w:rsidR="00664127" w:rsidRPr="00664127" w:rsidRDefault="00664127" w:rsidP="00664127">
      <w:pPr>
        <w:jc w:val="center"/>
        <w:rPr>
          <w:rFonts w:ascii="Calibri" w:hAnsi="Calibri" w:cs="Calibri"/>
          <w:sz w:val="44"/>
          <w:szCs w:val="44"/>
        </w:rPr>
      </w:pPr>
      <w:r w:rsidRPr="00664127">
        <w:rPr>
          <w:rFonts w:ascii="Calibri" w:hAnsi="Calibri" w:cs="Calibri"/>
          <w:sz w:val="44"/>
          <w:szCs w:val="44"/>
        </w:rPr>
        <w:t xml:space="preserve">von </w:t>
      </w:r>
    </w:p>
    <w:p w14:paraId="564EC507" w14:textId="71EA458B" w:rsidR="00664127" w:rsidRPr="00664127" w:rsidRDefault="00664127" w:rsidP="00664127">
      <w:pPr>
        <w:jc w:val="center"/>
        <w:rPr>
          <w:rFonts w:ascii="Calibri" w:hAnsi="Calibri" w:cs="Calibri"/>
          <w:sz w:val="36"/>
          <w:szCs w:val="36"/>
        </w:rPr>
      </w:pPr>
      <w:r w:rsidRPr="00664127">
        <w:rPr>
          <w:rFonts w:ascii="Calibri" w:hAnsi="Calibri" w:cs="Calibri"/>
          <w:sz w:val="36"/>
          <w:szCs w:val="36"/>
        </w:rPr>
        <w:t>Marc Heimermann, Marvin Schönwälder und Fabian Weber</w:t>
      </w:r>
    </w:p>
    <w:p w14:paraId="2F14F006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43472B41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3F45D2D9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253B3E30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22D87EA9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52393DC8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5559EFD6" w14:textId="77777777" w:rsidR="0046468F" w:rsidRDefault="0046468F" w:rsidP="0046468F">
      <w:pPr>
        <w:rPr>
          <w:rFonts w:ascii="Calibri" w:hAnsi="Calibri" w:cs="Calibri"/>
          <w:b/>
          <w:bCs/>
          <w:sz w:val="40"/>
          <w:szCs w:val="40"/>
        </w:rPr>
      </w:pPr>
    </w:p>
    <w:p w14:paraId="0708EE4D" w14:textId="71A801CC" w:rsidR="00664127" w:rsidRPr="0046468F" w:rsidRDefault="00664127" w:rsidP="00DF0A75">
      <w:pPr>
        <w:rPr>
          <w:rFonts w:ascii="Calibri" w:hAnsi="Calibri" w:cs="Calibri"/>
          <w:b/>
          <w:bCs/>
          <w:sz w:val="44"/>
          <w:szCs w:val="44"/>
        </w:rPr>
      </w:pPr>
      <w:r w:rsidRPr="0046468F">
        <w:rPr>
          <w:rFonts w:ascii="Calibri" w:hAnsi="Calibri" w:cs="Calibri"/>
          <w:b/>
          <w:bCs/>
          <w:sz w:val="44"/>
          <w:szCs w:val="44"/>
        </w:rPr>
        <w:lastRenderedPageBreak/>
        <w:t>Inhaltsverzeichnis</w:t>
      </w:r>
    </w:p>
    <w:p w14:paraId="36F8BB2D" w14:textId="77777777" w:rsidR="00664127" w:rsidRPr="00664127" w:rsidRDefault="00664127" w:rsidP="00664127">
      <w:pPr>
        <w:rPr>
          <w:rFonts w:ascii="Calibri" w:hAnsi="Calibri" w:cs="Calibri"/>
          <w:sz w:val="40"/>
          <w:szCs w:val="40"/>
        </w:rPr>
      </w:pPr>
    </w:p>
    <w:p w14:paraId="6B5D4BB1" w14:textId="222846DE" w:rsidR="00B07A88" w:rsidRPr="00B07A88" w:rsidRDefault="00A16EC6" w:rsidP="00B07A88">
      <w:pPr>
        <w:pStyle w:val="Listenabsatz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Lasten</w:t>
      </w:r>
      <w:r w:rsidR="00345CF4" w:rsidRPr="0046468F">
        <w:rPr>
          <w:rFonts w:ascii="Calibri" w:hAnsi="Calibri" w:cs="Calibri"/>
          <w:sz w:val="36"/>
          <w:szCs w:val="36"/>
        </w:rPr>
        <w:t>-</w:t>
      </w:r>
      <w:r w:rsidRPr="0046468F">
        <w:rPr>
          <w:rFonts w:ascii="Calibri" w:hAnsi="Calibri" w:cs="Calibri"/>
          <w:sz w:val="36"/>
          <w:szCs w:val="36"/>
        </w:rPr>
        <w:t xml:space="preserve"> &amp; Pflichtenheft</w:t>
      </w:r>
    </w:p>
    <w:p w14:paraId="02D963A4" w14:textId="77777777" w:rsidR="00B07A88" w:rsidRDefault="00B07A88" w:rsidP="00B07A88">
      <w:pPr>
        <w:pStyle w:val="Listenabsatz"/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Anforderungen gemäß Lastenheft</w:t>
      </w:r>
    </w:p>
    <w:p w14:paraId="1887E145" w14:textId="7F3BECC5" w:rsidR="00B07A88" w:rsidRPr="0046468F" w:rsidRDefault="00B07A88" w:rsidP="0046468F">
      <w:pPr>
        <w:pStyle w:val="Listenabsatz"/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Beschreibung der </w:t>
      </w:r>
      <w:r w:rsidR="00314407">
        <w:rPr>
          <w:rFonts w:ascii="Calibri" w:hAnsi="Calibri" w:cs="Calibri"/>
          <w:sz w:val="36"/>
          <w:szCs w:val="36"/>
        </w:rPr>
        <w:t>Sortieranlage</w:t>
      </w:r>
    </w:p>
    <w:p w14:paraId="4EDCF466" w14:textId="5897AFA3" w:rsidR="00A16EC6" w:rsidRPr="0046468F" w:rsidRDefault="00345CF4" w:rsidP="0046468F">
      <w:pPr>
        <w:pStyle w:val="Listenabsatz"/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Implementierte Funktionen</w:t>
      </w:r>
    </w:p>
    <w:p w14:paraId="5D533D2E" w14:textId="42BB8196" w:rsidR="0046468F" w:rsidRPr="0046468F" w:rsidRDefault="0046468F" w:rsidP="0046468F">
      <w:pPr>
        <w:pStyle w:val="Listenabsatz"/>
        <w:numPr>
          <w:ilvl w:val="1"/>
          <w:numId w:val="4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Abweichungen zum Lastenheft</w:t>
      </w:r>
    </w:p>
    <w:p w14:paraId="0D6B9308" w14:textId="7685D971" w:rsidR="00A16EC6" w:rsidRPr="0046468F" w:rsidRDefault="00A16EC6" w:rsidP="00A16EC6">
      <w:pPr>
        <w:pStyle w:val="Listenabsatz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 xml:space="preserve">Dokumentation </w:t>
      </w:r>
      <w:r w:rsidR="0046468F" w:rsidRPr="0046468F">
        <w:rPr>
          <w:rFonts w:ascii="Calibri" w:hAnsi="Calibri" w:cs="Calibri"/>
          <w:sz w:val="36"/>
          <w:szCs w:val="36"/>
        </w:rPr>
        <w:t>&amp;</w:t>
      </w:r>
      <w:r w:rsidRPr="0046468F">
        <w:rPr>
          <w:rFonts w:ascii="Calibri" w:hAnsi="Calibri" w:cs="Calibri"/>
          <w:sz w:val="36"/>
          <w:szCs w:val="36"/>
        </w:rPr>
        <w:t xml:space="preserve"> Klassendiagramm</w:t>
      </w:r>
    </w:p>
    <w:p w14:paraId="543E6C08" w14:textId="551DB6BF" w:rsidR="0046468F" w:rsidRPr="0046468F" w:rsidRDefault="0046468F" w:rsidP="0046468F">
      <w:pPr>
        <w:pStyle w:val="Listenabsatz"/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Source-Code</w:t>
      </w:r>
    </w:p>
    <w:p w14:paraId="1DAF3D01" w14:textId="148F19B5" w:rsidR="00345CF4" w:rsidRPr="0046468F" w:rsidRDefault="0046468F" w:rsidP="0046468F">
      <w:pPr>
        <w:pStyle w:val="Listenabsatz"/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Klassendiagramm</w:t>
      </w:r>
    </w:p>
    <w:p w14:paraId="551055B0" w14:textId="60428E7B" w:rsidR="0046468F" w:rsidRPr="0046468F" w:rsidRDefault="0046468F" w:rsidP="0046468F">
      <w:pPr>
        <w:pStyle w:val="Listenabsatz"/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Steuerungsablauf – automatisch</w:t>
      </w:r>
    </w:p>
    <w:p w14:paraId="437932CD" w14:textId="4FD431FB" w:rsidR="0046468F" w:rsidRPr="0046468F" w:rsidRDefault="0046468F" w:rsidP="0046468F">
      <w:pPr>
        <w:pStyle w:val="Listenabsatz"/>
        <w:numPr>
          <w:ilvl w:val="1"/>
          <w:numId w:val="5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Steuerungsablauf – manuell</w:t>
      </w:r>
    </w:p>
    <w:p w14:paraId="50756B31" w14:textId="7FF35BD5" w:rsidR="00345CF4" w:rsidRPr="0046468F" w:rsidRDefault="0046468F" w:rsidP="00A16EC6">
      <w:pPr>
        <w:pStyle w:val="Listenabsatz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Testdokumentation</w:t>
      </w:r>
    </w:p>
    <w:p w14:paraId="3D7029CF" w14:textId="5E0CBBDB" w:rsidR="00A16EC6" w:rsidRDefault="0046468F" w:rsidP="00A16EC6">
      <w:pPr>
        <w:pStyle w:val="Listenabsatz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6468F">
        <w:rPr>
          <w:rFonts w:ascii="Calibri" w:hAnsi="Calibri" w:cs="Calibri"/>
          <w:sz w:val="36"/>
          <w:szCs w:val="36"/>
        </w:rPr>
        <w:t>Fazit</w:t>
      </w:r>
    </w:p>
    <w:p w14:paraId="2CE86CD9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74889B3E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3E4D7925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0F82F29E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45E8A781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7CCDBE1F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3040CF29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6B347C1C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6C6E074B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20CB297F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784BA562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02E16E6C" w14:textId="77777777" w:rsidR="0046468F" w:rsidRDefault="0046468F" w:rsidP="0046468F">
      <w:pPr>
        <w:rPr>
          <w:rFonts w:ascii="Calibri" w:hAnsi="Calibri" w:cs="Calibri"/>
          <w:sz w:val="36"/>
          <w:szCs w:val="36"/>
        </w:rPr>
      </w:pPr>
    </w:p>
    <w:p w14:paraId="009B78FA" w14:textId="056FC8E0" w:rsidR="0046468F" w:rsidRPr="0046468F" w:rsidRDefault="0046468F" w:rsidP="0046468F">
      <w:pPr>
        <w:rPr>
          <w:rFonts w:ascii="Calibri" w:hAnsi="Calibri" w:cs="Calibri"/>
          <w:b/>
          <w:bCs/>
          <w:sz w:val="36"/>
          <w:szCs w:val="36"/>
        </w:rPr>
      </w:pPr>
      <w:r w:rsidRPr="0046468F">
        <w:rPr>
          <w:rFonts w:ascii="Calibri" w:hAnsi="Calibri" w:cs="Calibri"/>
          <w:b/>
          <w:bCs/>
          <w:sz w:val="36"/>
          <w:szCs w:val="36"/>
        </w:rPr>
        <w:t>I. Lasten- &amp; Pflichtenheft</w:t>
      </w:r>
    </w:p>
    <w:p w14:paraId="468BEBE4" w14:textId="40905A8C" w:rsidR="0046468F" w:rsidRPr="00B07A88" w:rsidRDefault="0046468F" w:rsidP="0046468F">
      <w:pPr>
        <w:rPr>
          <w:rFonts w:ascii="Calibri" w:hAnsi="Calibri" w:cs="Calibri"/>
          <w:b/>
          <w:bCs/>
          <w:sz w:val="24"/>
          <w:szCs w:val="24"/>
        </w:rPr>
      </w:pPr>
      <w:r w:rsidRPr="00B07A88">
        <w:rPr>
          <w:rFonts w:ascii="Calibri" w:hAnsi="Calibri" w:cs="Calibri"/>
          <w:b/>
          <w:bCs/>
          <w:sz w:val="24"/>
          <w:szCs w:val="24"/>
        </w:rPr>
        <w:t>1. Anforderungen gemäß Lastenheft</w:t>
      </w:r>
    </w:p>
    <w:p w14:paraId="2C76067E" w14:textId="46E3D65B" w:rsidR="00150745" w:rsidRDefault="00B07A88" w:rsidP="00B07A8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Das Lastenheft fordert eine Steuerungs-Software für eine Fischertechnik-Sortieranlage, welche Holzsteine nach Farben sortiert und lagert. Das Lastenheft stellt folgende Anforderungen:</w:t>
      </w:r>
    </w:p>
    <w:p w14:paraId="6AB2943E" w14:textId="68D7D18B" w:rsidR="00150745" w:rsidRDefault="00150745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 sollen folgende Bedienelemente implementiert werden:</w:t>
      </w:r>
    </w:p>
    <w:p w14:paraId="1F6A873B" w14:textId="4426674B" w:rsidR="00150745" w:rsidRDefault="00150745" w:rsidP="00150745">
      <w:pPr>
        <w:pStyle w:val="Listenabsatz"/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Start-/Stopp-Taste</w:t>
      </w:r>
    </w:p>
    <w:p w14:paraId="24D1DB52" w14:textId="558D86B0" w:rsidR="00150745" w:rsidRDefault="00150745" w:rsidP="00150745">
      <w:pPr>
        <w:pStyle w:val="Listenabsatz"/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Auswurf-Taste</w:t>
      </w:r>
    </w:p>
    <w:p w14:paraId="70B26382" w14:textId="362B5BC2" w:rsidR="00150745" w:rsidRDefault="00150745" w:rsidP="00150745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 soll</w:t>
      </w:r>
      <w:r w:rsidR="00D046B2">
        <w:rPr>
          <w:rFonts w:ascii="Calibri" w:hAnsi="Calibri" w:cs="Calibri"/>
          <w:sz w:val="24"/>
          <w:szCs w:val="24"/>
        </w:rPr>
        <w:t xml:space="preserve"> ein </w:t>
      </w:r>
      <w:proofErr w:type="gramStart"/>
      <w:r w:rsidR="00D046B2">
        <w:rPr>
          <w:rFonts w:ascii="Calibri" w:hAnsi="Calibri" w:cs="Calibri"/>
          <w:sz w:val="24"/>
          <w:szCs w:val="24"/>
        </w:rPr>
        <w:t>LCD-Display</w:t>
      </w:r>
      <w:proofErr w:type="gramEnd"/>
      <w:r w:rsidR="00D046B2">
        <w:rPr>
          <w:rFonts w:ascii="Calibri" w:hAnsi="Calibri" w:cs="Calibri"/>
          <w:sz w:val="24"/>
          <w:szCs w:val="24"/>
        </w:rPr>
        <w:t xml:space="preserve"> eingebunden werden und folgende Anzeigeelemente implementiert werden:</w:t>
      </w:r>
    </w:p>
    <w:p w14:paraId="055A5EA3" w14:textId="70F81DBA" w:rsidR="00D046B2" w:rsidRDefault="00D046B2" w:rsidP="00D046B2">
      <w:pPr>
        <w:pStyle w:val="Listenabsatz"/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Aktueller Betriebszustand (läuft, gestoppt, etc.)</w:t>
      </w:r>
    </w:p>
    <w:p w14:paraId="4375DEA8" w14:textId="64F69F96" w:rsidR="00D046B2" w:rsidRDefault="00D046B2" w:rsidP="00D046B2">
      <w:pPr>
        <w:pStyle w:val="Listenabsatz"/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Anzahl der verarbeiteten Holzsteinen (sortiert nach Farbe)</w:t>
      </w:r>
    </w:p>
    <w:p w14:paraId="434F0905" w14:textId="07F5AA8F" w:rsidR="00D046B2" w:rsidRDefault="00D046B2" w:rsidP="00D046B2">
      <w:pPr>
        <w:pStyle w:val="Listenabsatz"/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Aktueller Luftdruck</w:t>
      </w:r>
    </w:p>
    <w:p w14:paraId="7CD8F23D" w14:textId="77777777" w:rsidR="00D046B2" w:rsidRPr="00D046B2" w:rsidRDefault="00D046B2" w:rsidP="00D046B2">
      <w:pPr>
        <w:pStyle w:val="Listenabsatz"/>
        <w:rPr>
          <w:rFonts w:ascii="Calibri" w:hAnsi="Calibri" w:cs="Calibri"/>
          <w:sz w:val="24"/>
          <w:szCs w:val="24"/>
        </w:rPr>
      </w:pPr>
    </w:p>
    <w:p w14:paraId="6178C091" w14:textId="2DA33EF2" w:rsidR="00B07A88" w:rsidRDefault="00B07A88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Nach einem Systemstart erfolgt vorerst keine Aktion. Erst nach einem Tastendruck startet eine Verarbeitung der Objekte.</w:t>
      </w:r>
    </w:p>
    <w:p w14:paraId="2A48D96B" w14:textId="4531DAF3" w:rsidR="00B07A88" w:rsidRDefault="00B07A88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 soll eine Start-/Stopp-Taste implementiert werden, die die Verarbeitung startet, sofern ein Objekt im Eingangslager vorhanden ist. Ein erneutes Betätigen unterbricht die Verarbeitung, bis die Start-/Stopp-Taste ein weiteres Mal betätigt wird.</w:t>
      </w:r>
    </w:p>
    <w:p w14:paraId="186050B3" w14:textId="7D736306" w:rsidR="00B07A88" w:rsidRDefault="00150745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(Aussortierer implementieren bei Abweichungen)</w:t>
      </w:r>
    </w:p>
    <w:p w14:paraId="54A10281" w14:textId="1342CF55" w:rsidR="00150745" w:rsidRDefault="00150745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Kompressor nur eingeschaltet, wenn Kran aktiv oder Clean gedrückt</w:t>
      </w:r>
    </w:p>
    <w:p w14:paraId="1E567F30" w14:textId="75E05F38" w:rsidR="00150745" w:rsidRDefault="00150745" w:rsidP="00B07A88">
      <w:pPr>
        <w:pStyle w:val="Listenabsatz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Sobald das letzte Werkstück einsortiert wurde, wird die Verarbeitung gestoppt</w:t>
      </w:r>
    </w:p>
    <w:p w14:paraId="0174CACD" w14:textId="77777777" w:rsidR="00314407" w:rsidRDefault="00314407" w:rsidP="00314407">
      <w:pPr>
        <w:rPr>
          <w:rFonts w:ascii="Calibri" w:hAnsi="Calibri" w:cs="Calibri"/>
          <w:sz w:val="24"/>
          <w:szCs w:val="24"/>
        </w:rPr>
      </w:pPr>
    </w:p>
    <w:p w14:paraId="1BF75233" w14:textId="016EF4D2" w:rsidR="00314407" w:rsidRDefault="00314407" w:rsidP="00314407">
      <w:pPr>
        <w:rPr>
          <w:rFonts w:ascii="Calibri" w:hAnsi="Calibri" w:cs="Calibri"/>
          <w:b/>
          <w:bCs/>
          <w:sz w:val="24"/>
          <w:szCs w:val="24"/>
        </w:rPr>
      </w:pPr>
      <w:r w:rsidRPr="00314407">
        <w:rPr>
          <w:rFonts w:ascii="Calibri" w:hAnsi="Calibri" w:cs="Calibri"/>
          <w:b/>
          <w:bCs/>
          <w:sz w:val="24"/>
          <w:szCs w:val="24"/>
        </w:rPr>
        <w:t>2. Beschreibung der Sortieranlage</w:t>
      </w:r>
    </w:p>
    <w:p w14:paraId="02491B34" w14:textId="7182C6E2" w:rsidR="00314407" w:rsidRDefault="00314407" w:rsidP="0031440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Die Fischertechnik-Sortieranlage besteht aus einer Lichtschranke, einem Farbsensor, einem Eingangslager und einem Ausgangslager mit der Kapazität für drei unterschiedliche Farben. Das Sortieren erfolgt durch einen Kran, der sich</w:t>
      </w:r>
      <w:r w:rsidR="00784055">
        <w:rPr>
          <w:rFonts w:ascii="Calibri" w:hAnsi="Calibri" w:cs="Calibri"/>
          <w:sz w:val="24"/>
          <w:szCs w:val="24"/>
        </w:rPr>
        <w:t xml:space="preserve"> mittels eines Motors,</w:t>
      </w:r>
      <w:r>
        <w:rPr>
          <w:rFonts w:ascii="Calibri" w:hAnsi="Calibri" w:cs="Calibri"/>
          <w:sz w:val="24"/>
          <w:szCs w:val="24"/>
        </w:rPr>
        <w:t xml:space="preserve"> im Uhrzeigersinn</w:t>
      </w:r>
      <w:r w:rsidR="00784055">
        <w:rPr>
          <w:rFonts w:ascii="Calibri" w:hAnsi="Calibri" w:cs="Calibri"/>
          <w:sz w:val="24"/>
          <w:szCs w:val="24"/>
        </w:rPr>
        <w:t xml:space="preserve"> bis zu ca. 180 Grad</w:t>
      </w:r>
      <w:r>
        <w:rPr>
          <w:rFonts w:ascii="Calibri" w:hAnsi="Calibri" w:cs="Calibri"/>
          <w:sz w:val="24"/>
          <w:szCs w:val="24"/>
        </w:rPr>
        <w:t xml:space="preserve"> bewegen und sich </w:t>
      </w:r>
      <w:r w:rsidR="00784055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m Bedarfsfall absenken </w:t>
      </w:r>
      <w:r w:rsidR="00784055">
        <w:rPr>
          <w:rFonts w:ascii="Calibri" w:hAnsi="Calibri" w:cs="Calibri"/>
          <w:sz w:val="24"/>
          <w:szCs w:val="24"/>
        </w:rPr>
        <w:t>kann</w:t>
      </w:r>
      <w:r>
        <w:rPr>
          <w:rFonts w:ascii="Calibri" w:hAnsi="Calibri" w:cs="Calibri"/>
          <w:sz w:val="24"/>
          <w:szCs w:val="24"/>
        </w:rPr>
        <w:t>.</w:t>
      </w:r>
      <w:r w:rsidR="00784055">
        <w:rPr>
          <w:rFonts w:ascii="Calibri" w:hAnsi="Calibri" w:cs="Calibri"/>
          <w:sz w:val="24"/>
          <w:szCs w:val="24"/>
        </w:rPr>
        <w:t xml:space="preserve"> Zusätzlich beinhaltet der Kran noch einen Ausgangspositionssensor und einen Flankenzähler, welcher der Positionserkennung dient.</w:t>
      </w:r>
    </w:p>
    <w:p w14:paraId="5ECB4061" w14:textId="1D333674" w:rsidR="00784055" w:rsidRDefault="00314407" w:rsidP="0031440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Außerdem </w:t>
      </w:r>
      <w:r w:rsidR="00784055">
        <w:rPr>
          <w:rFonts w:ascii="Calibri" w:hAnsi="Calibri" w:cs="Calibri"/>
          <w:sz w:val="24"/>
          <w:szCs w:val="24"/>
        </w:rPr>
        <w:t>hat</w:t>
      </w:r>
      <w:r>
        <w:rPr>
          <w:rFonts w:ascii="Calibri" w:hAnsi="Calibri" w:cs="Calibri"/>
          <w:sz w:val="24"/>
          <w:szCs w:val="24"/>
        </w:rPr>
        <w:t xml:space="preserve"> die Anlage einen Kompressor incl. mehrerer Pneumatik-Steuereinheiten die </w:t>
      </w:r>
      <w:r w:rsidR="00784055">
        <w:rPr>
          <w:rFonts w:ascii="Calibri" w:hAnsi="Calibri" w:cs="Calibri"/>
          <w:sz w:val="24"/>
          <w:szCs w:val="24"/>
        </w:rPr>
        <w:t>das Absenken, sowie das Ansaugen von Werkstücken ermöglicht.</w:t>
      </w:r>
    </w:p>
    <w:p w14:paraId="73155CA0" w14:textId="77777777" w:rsidR="00784055" w:rsidRDefault="00784055" w:rsidP="00314407">
      <w:pPr>
        <w:rPr>
          <w:rFonts w:ascii="Calibri" w:hAnsi="Calibri" w:cs="Calibri"/>
          <w:sz w:val="24"/>
          <w:szCs w:val="24"/>
        </w:rPr>
      </w:pPr>
    </w:p>
    <w:p w14:paraId="7454F80A" w14:textId="38116593" w:rsidR="00784055" w:rsidRDefault="00784055" w:rsidP="0031440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3. Implementierte Funktionen</w:t>
      </w:r>
    </w:p>
    <w:p w14:paraId="5BC5ED2D" w14:textId="3F64C375" w:rsidR="00784055" w:rsidRDefault="00784055" w:rsidP="00314407">
      <w:pPr>
        <w:rPr>
          <w:rFonts w:ascii="Calibri" w:hAnsi="Calibri" w:cs="Calibri"/>
          <w:b/>
          <w:bCs/>
          <w:sz w:val="24"/>
          <w:szCs w:val="24"/>
        </w:rPr>
      </w:pPr>
    </w:p>
    <w:p w14:paraId="1C28D4A6" w14:textId="15EA2594" w:rsidR="00784055" w:rsidRDefault="00784055" w:rsidP="00784055">
      <w:pPr>
        <w:rPr>
          <w:rFonts w:ascii="Calibri" w:hAnsi="Calibri" w:cs="Calibri"/>
          <w:b/>
          <w:bCs/>
          <w:sz w:val="24"/>
          <w:szCs w:val="24"/>
        </w:rPr>
      </w:pPr>
      <w:r w:rsidRPr="00784055">
        <w:rPr>
          <w:rFonts w:ascii="Calibri" w:hAnsi="Calibri" w:cs="Calibri"/>
          <w:b/>
          <w:bCs/>
          <w:sz w:val="24"/>
          <w:szCs w:val="24"/>
        </w:rPr>
        <w:t>4.</w:t>
      </w:r>
      <w:r>
        <w:rPr>
          <w:rFonts w:ascii="Calibri" w:hAnsi="Calibri" w:cs="Calibri"/>
          <w:b/>
          <w:bCs/>
          <w:sz w:val="24"/>
          <w:szCs w:val="24"/>
        </w:rPr>
        <w:t xml:space="preserve"> Abweichungen zum Lastenheft</w:t>
      </w:r>
    </w:p>
    <w:p w14:paraId="512A87E0" w14:textId="27B8B4B9" w:rsidR="00784055" w:rsidRDefault="00784055" w:rsidP="0078405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>II. Dokumentation &amp; Klassendiagramm</w:t>
      </w:r>
    </w:p>
    <w:p w14:paraId="5251950A" w14:textId="13EEA056" w:rsidR="00784055" w:rsidRPr="00DF0A75" w:rsidRDefault="00DF0A75" w:rsidP="00DF0A75">
      <w:pPr>
        <w:rPr>
          <w:rFonts w:ascii="Calibri" w:hAnsi="Calibri" w:cs="Calibri"/>
          <w:b/>
          <w:bCs/>
          <w:sz w:val="24"/>
          <w:szCs w:val="24"/>
        </w:rPr>
      </w:pPr>
      <w:r w:rsidRPr="00DF0A75">
        <w:rPr>
          <w:rFonts w:ascii="Calibri" w:hAnsi="Calibri" w:cs="Calibri"/>
          <w:b/>
          <w:bCs/>
          <w:sz w:val="24"/>
          <w:szCs w:val="24"/>
        </w:rPr>
        <w:t>1.</w:t>
      </w:r>
      <w:r>
        <w:rPr>
          <w:rFonts w:ascii="Calibri" w:hAnsi="Calibri" w:cs="Calibri"/>
          <w:b/>
          <w:bCs/>
          <w:sz w:val="24"/>
          <w:szCs w:val="24"/>
        </w:rPr>
        <w:t xml:space="preserve">  </w:t>
      </w:r>
      <w:r w:rsidR="00784055" w:rsidRPr="00DF0A75">
        <w:rPr>
          <w:rFonts w:ascii="Calibri" w:hAnsi="Calibri" w:cs="Calibri"/>
          <w:b/>
          <w:bCs/>
          <w:sz w:val="24"/>
          <w:szCs w:val="24"/>
        </w:rPr>
        <w:t>Source-Code</w:t>
      </w:r>
    </w:p>
    <w:p w14:paraId="0903CC96" w14:textId="77777777" w:rsidR="00DF0A75" w:rsidRPr="00DF0A75" w:rsidRDefault="00DF0A75" w:rsidP="00DF0A75"/>
    <w:p w14:paraId="11BE8275" w14:textId="56DD1569" w:rsidR="00784055" w:rsidRDefault="00784055" w:rsidP="00784055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2. Klassendiagramm (UML-Struktur)</w:t>
      </w:r>
    </w:p>
    <w:p w14:paraId="7EE7F693" w14:textId="77777777" w:rsidR="00DF0A75" w:rsidRDefault="00DF0A75" w:rsidP="00784055">
      <w:pPr>
        <w:rPr>
          <w:rFonts w:ascii="Calibri" w:hAnsi="Calibri" w:cs="Calibri"/>
          <w:b/>
          <w:bCs/>
          <w:sz w:val="24"/>
          <w:szCs w:val="24"/>
        </w:rPr>
      </w:pPr>
    </w:p>
    <w:p w14:paraId="4BCBBC12" w14:textId="623FF595" w:rsidR="00784055" w:rsidRDefault="00784055" w:rsidP="00784055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3. Steuerungsablauf – automatisch</w:t>
      </w:r>
    </w:p>
    <w:p w14:paraId="176C6B3B" w14:textId="77777777" w:rsidR="00DF0A75" w:rsidRDefault="00DF0A75" w:rsidP="00784055">
      <w:pPr>
        <w:rPr>
          <w:rFonts w:ascii="Calibri" w:hAnsi="Calibri" w:cs="Calibri"/>
          <w:b/>
          <w:bCs/>
          <w:sz w:val="24"/>
          <w:szCs w:val="24"/>
        </w:rPr>
      </w:pPr>
    </w:p>
    <w:p w14:paraId="76AD2DDB" w14:textId="46B053C2" w:rsidR="00784055" w:rsidRPr="00DF0A75" w:rsidRDefault="00DF0A75" w:rsidP="00DF0A75">
      <w:pPr>
        <w:rPr>
          <w:rFonts w:ascii="Calibri" w:hAnsi="Calibri" w:cs="Calibri"/>
          <w:b/>
          <w:bCs/>
          <w:sz w:val="24"/>
          <w:szCs w:val="24"/>
        </w:rPr>
      </w:pPr>
      <w:r w:rsidRPr="00DF0A75">
        <w:rPr>
          <w:rFonts w:ascii="Calibri" w:hAnsi="Calibri" w:cs="Calibri"/>
          <w:b/>
          <w:bCs/>
          <w:sz w:val="24"/>
          <w:szCs w:val="24"/>
        </w:rPr>
        <w:t>4.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84055" w:rsidRPr="00DF0A75">
        <w:rPr>
          <w:rFonts w:ascii="Calibri" w:hAnsi="Calibri" w:cs="Calibri"/>
          <w:b/>
          <w:bCs/>
          <w:sz w:val="24"/>
          <w:szCs w:val="24"/>
        </w:rPr>
        <w:t>Steuerungsablauf – manuell</w:t>
      </w:r>
    </w:p>
    <w:p w14:paraId="68F6FD4E" w14:textId="77777777" w:rsidR="00DF0A75" w:rsidRPr="00DF0A75" w:rsidRDefault="00DF0A75" w:rsidP="00DF0A75"/>
    <w:p w14:paraId="0389A738" w14:textId="5FE36FB2" w:rsidR="00784055" w:rsidRDefault="00784055" w:rsidP="0078405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III. </w:t>
      </w:r>
      <w:r w:rsidR="00DF0A75">
        <w:rPr>
          <w:rFonts w:ascii="Calibri" w:hAnsi="Calibri" w:cs="Calibri"/>
          <w:b/>
          <w:bCs/>
          <w:sz w:val="36"/>
          <w:szCs w:val="36"/>
        </w:rPr>
        <w:t>Testdokumentation</w:t>
      </w:r>
    </w:p>
    <w:p w14:paraId="0280B06C" w14:textId="77777777" w:rsidR="00DF0A75" w:rsidRDefault="00DF0A75" w:rsidP="00784055">
      <w:pPr>
        <w:rPr>
          <w:rFonts w:ascii="Calibri" w:hAnsi="Calibri" w:cs="Calibri"/>
          <w:b/>
          <w:bCs/>
          <w:sz w:val="36"/>
          <w:szCs w:val="36"/>
        </w:rPr>
      </w:pPr>
    </w:p>
    <w:p w14:paraId="5E5FE7EF" w14:textId="1DC2AF10" w:rsidR="00DF0A75" w:rsidRDefault="00DF0A75" w:rsidP="00DF0A75">
      <w:pPr>
        <w:rPr>
          <w:rFonts w:ascii="Calibri" w:hAnsi="Calibri" w:cs="Calibri"/>
          <w:b/>
          <w:bCs/>
          <w:sz w:val="36"/>
          <w:szCs w:val="36"/>
        </w:rPr>
      </w:pPr>
      <w:r w:rsidRPr="00DF0A75">
        <w:rPr>
          <w:rFonts w:ascii="Calibri" w:hAnsi="Calibri" w:cs="Calibri"/>
          <w:b/>
          <w:bCs/>
          <w:sz w:val="36"/>
          <w:szCs w:val="36"/>
        </w:rPr>
        <w:t>IV.</w:t>
      </w:r>
      <w:r>
        <w:rPr>
          <w:rFonts w:ascii="Calibri" w:hAnsi="Calibri" w:cs="Calibri"/>
          <w:b/>
          <w:bCs/>
          <w:sz w:val="36"/>
          <w:szCs w:val="36"/>
        </w:rPr>
        <w:t xml:space="preserve"> Fazit</w:t>
      </w:r>
    </w:p>
    <w:p w14:paraId="5B4C3708" w14:textId="77777777" w:rsidR="00DF0A75" w:rsidRPr="00DF0A75" w:rsidRDefault="00DF0A75" w:rsidP="00DF0A75">
      <w:pPr>
        <w:rPr>
          <w:rFonts w:ascii="Calibri" w:hAnsi="Calibri" w:cs="Calibri"/>
          <w:b/>
          <w:bCs/>
          <w:sz w:val="36"/>
          <w:szCs w:val="36"/>
        </w:rPr>
      </w:pPr>
    </w:p>
    <w:p w14:paraId="3A2D0CA3" w14:textId="77777777" w:rsidR="00784055" w:rsidRDefault="00784055" w:rsidP="00314407">
      <w:pPr>
        <w:rPr>
          <w:rFonts w:ascii="Calibri" w:hAnsi="Calibri" w:cs="Calibri"/>
          <w:sz w:val="24"/>
          <w:szCs w:val="24"/>
        </w:rPr>
      </w:pPr>
    </w:p>
    <w:p w14:paraId="65102E3A" w14:textId="77777777" w:rsidR="00784055" w:rsidRDefault="00784055" w:rsidP="00314407">
      <w:pPr>
        <w:rPr>
          <w:rFonts w:ascii="Calibri" w:hAnsi="Calibri" w:cs="Calibri"/>
          <w:sz w:val="24"/>
          <w:szCs w:val="24"/>
        </w:rPr>
      </w:pPr>
    </w:p>
    <w:p w14:paraId="4695895D" w14:textId="77777777" w:rsidR="00784055" w:rsidRPr="00314407" w:rsidRDefault="00784055" w:rsidP="00314407">
      <w:pPr>
        <w:rPr>
          <w:rFonts w:ascii="Calibri" w:hAnsi="Calibri" w:cs="Calibri"/>
          <w:sz w:val="24"/>
          <w:szCs w:val="24"/>
        </w:rPr>
      </w:pPr>
    </w:p>
    <w:p w14:paraId="089D7126" w14:textId="77777777" w:rsidR="00150745" w:rsidRPr="00150745" w:rsidRDefault="00150745" w:rsidP="00150745">
      <w:pPr>
        <w:rPr>
          <w:rFonts w:ascii="Calibri" w:hAnsi="Calibri" w:cs="Calibri"/>
          <w:sz w:val="24"/>
          <w:szCs w:val="24"/>
        </w:rPr>
      </w:pPr>
    </w:p>
    <w:p w14:paraId="0BA165EB" w14:textId="77777777" w:rsidR="00664127" w:rsidRDefault="00664127" w:rsidP="00DE11F2">
      <w:pPr>
        <w:rPr>
          <w:rFonts w:ascii="Calibri" w:hAnsi="Calibri" w:cs="Calibri"/>
          <w:sz w:val="40"/>
          <w:szCs w:val="40"/>
        </w:rPr>
      </w:pPr>
    </w:p>
    <w:p w14:paraId="3F01C9D4" w14:textId="77777777" w:rsidR="00664127" w:rsidRPr="00DE11F2" w:rsidRDefault="00664127" w:rsidP="00DE11F2">
      <w:pPr>
        <w:rPr>
          <w:rFonts w:ascii="Calibri" w:hAnsi="Calibri" w:cs="Calibri"/>
          <w:sz w:val="40"/>
          <w:szCs w:val="40"/>
        </w:rPr>
      </w:pPr>
    </w:p>
    <w:sectPr w:rsidR="00664127" w:rsidRPr="00DE11F2" w:rsidSect="009A11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43EB2"/>
    <w:multiLevelType w:val="hybridMultilevel"/>
    <w:tmpl w:val="F9223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E14E7"/>
    <w:multiLevelType w:val="hybridMultilevel"/>
    <w:tmpl w:val="AEE2BE0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45727418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248D9"/>
    <w:multiLevelType w:val="hybridMultilevel"/>
    <w:tmpl w:val="FE103060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C372B"/>
    <w:multiLevelType w:val="hybridMultilevel"/>
    <w:tmpl w:val="5A4C78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32A9E"/>
    <w:multiLevelType w:val="hybridMultilevel"/>
    <w:tmpl w:val="7820E55E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F6144"/>
    <w:multiLevelType w:val="hybridMultilevel"/>
    <w:tmpl w:val="AB56810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E5DF9"/>
    <w:multiLevelType w:val="hybridMultilevel"/>
    <w:tmpl w:val="EB62D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F60AE"/>
    <w:multiLevelType w:val="hybridMultilevel"/>
    <w:tmpl w:val="0AA6CC00"/>
    <w:lvl w:ilvl="0" w:tplc="ECB22F2C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31D5"/>
    <w:multiLevelType w:val="hybridMultilevel"/>
    <w:tmpl w:val="D898E8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D46B9"/>
    <w:multiLevelType w:val="hybridMultilevel"/>
    <w:tmpl w:val="80B29120"/>
    <w:lvl w:ilvl="0" w:tplc="7EC273B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B01E5"/>
    <w:multiLevelType w:val="hybridMultilevel"/>
    <w:tmpl w:val="A9EC40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241200">
    <w:abstractNumId w:val="10"/>
  </w:num>
  <w:num w:numId="2" w16cid:durableId="290669986">
    <w:abstractNumId w:val="4"/>
  </w:num>
  <w:num w:numId="3" w16cid:durableId="1227913604">
    <w:abstractNumId w:val="2"/>
  </w:num>
  <w:num w:numId="4" w16cid:durableId="640963004">
    <w:abstractNumId w:val="5"/>
  </w:num>
  <w:num w:numId="5" w16cid:durableId="279458147">
    <w:abstractNumId w:val="1"/>
  </w:num>
  <w:num w:numId="6" w16cid:durableId="1374231856">
    <w:abstractNumId w:val="7"/>
  </w:num>
  <w:num w:numId="7" w16cid:durableId="1328022359">
    <w:abstractNumId w:val="9"/>
  </w:num>
  <w:num w:numId="8" w16cid:durableId="445388384">
    <w:abstractNumId w:val="0"/>
  </w:num>
  <w:num w:numId="9" w16cid:durableId="1087311493">
    <w:abstractNumId w:val="3"/>
  </w:num>
  <w:num w:numId="10" w16cid:durableId="400562820">
    <w:abstractNumId w:val="6"/>
  </w:num>
  <w:num w:numId="11" w16cid:durableId="1279677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CF"/>
    <w:rsid w:val="00150745"/>
    <w:rsid w:val="002E71CF"/>
    <w:rsid w:val="00314407"/>
    <w:rsid w:val="00345CF4"/>
    <w:rsid w:val="0046468F"/>
    <w:rsid w:val="00664127"/>
    <w:rsid w:val="00727FA2"/>
    <w:rsid w:val="00784055"/>
    <w:rsid w:val="007B083A"/>
    <w:rsid w:val="009A1131"/>
    <w:rsid w:val="00A16EC6"/>
    <w:rsid w:val="00B07A88"/>
    <w:rsid w:val="00D046B2"/>
    <w:rsid w:val="00DE11F2"/>
    <w:rsid w:val="00DF0A75"/>
    <w:rsid w:val="00E3051A"/>
    <w:rsid w:val="00EB4D28"/>
    <w:rsid w:val="00ED07BE"/>
    <w:rsid w:val="00F9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0FCF"/>
  <w15:chartTrackingRefBased/>
  <w15:docId w15:val="{4935F842-05C1-430E-B119-3B1AC9F7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1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1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1CF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1CF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1CF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1CF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1CF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1CF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1CF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2E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1CF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1CF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2E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1CF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2E71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1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1CF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2E7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Weber</dc:creator>
  <cp:keywords/>
  <dc:description/>
  <cp:lastModifiedBy>Fabian Weber</cp:lastModifiedBy>
  <cp:revision>6</cp:revision>
  <dcterms:created xsi:type="dcterms:W3CDTF">2024-06-17T08:54:00Z</dcterms:created>
  <dcterms:modified xsi:type="dcterms:W3CDTF">2024-06-17T10:20:00Z</dcterms:modified>
</cp:coreProperties>
</file>