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4770B6" w14:textId="77777777" w:rsidR="009E685E" w:rsidRPr="002F615C" w:rsidRDefault="009E685E" w:rsidP="006F66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</w:pPr>
      <w:r w:rsidRPr="002F61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>N</w:t>
      </w:r>
      <w:r w:rsidR="002F615C" w:rsidRPr="002F61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>ávrh na uzavření licenční smlouvy o šíření a dalším užití díla</w:t>
      </w:r>
    </w:p>
    <w:p w14:paraId="75BBF066" w14:textId="77777777" w:rsidR="006F6698" w:rsidRPr="006F6698" w:rsidRDefault="006F6698" w:rsidP="006F66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460263AD" w14:textId="77777777" w:rsidR="009E685E" w:rsidRPr="006F6698" w:rsidRDefault="009E685E" w:rsidP="002F6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dále jen „</w:t>
      </w:r>
      <w:r w:rsidR="00FF3D78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nabídka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dle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ustanovení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1731 a násl.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 ustanovení §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2371 a násl. zákona č. 89/2012 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Sb., občanský zákoník, ve znění pozdějších předpisů (dále jen „</w:t>
      </w:r>
      <w:r w:rsidR="00571A41" w:rsidRPr="006F669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občanský zákoník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</w:p>
    <w:p w14:paraId="64B6CFF8" w14:textId="77777777" w:rsidR="009E685E" w:rsidRPr="006F6698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54553B0E" w14:textId="77777777"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(</w:t>
      </w:r>
      <w:r w:rsid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j</w:t>
      </w:r>
      <w:r w:rsidRP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méno, </w:t>
      </w:r>
      <w:r w:rsid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p</w:t>
      </w:r>
      <w:r w:rsidRP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říjmení)</w:t>
      </w:r>
      <w:r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………………………………………………………</w:t>
      </w:r>
      <w:r w:rsidR="00E07A5A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</w:t>
      </w:r>
      <w:r w:rsidR="006F6698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</w:t>
      </w:r>
      <w:r w:rsidR="00FF3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...</w:t>
      </w:r>
      <w:r w:rsidR="006F6698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…...</w:t>
      </w:r>
      <w:r w:rsidR="00FF3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…………………</w:t>
      </w:r>
      <w:r w:rsidR="00E07A5A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,</w:t>
      </w:r>
    </w:p>
    <w:p w14:paraId="64C75962" w14:textId="77777777" w:rsidR="009E685E" w:rsidRPr="006F6698" w:rsidRDefault="006F6698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trvale bytem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: 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…………………...…………………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…….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……...………..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…………….....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</w:t>
      </w:r>
    </w:p>
    <w:p w14:paraId="4EBCE183" w14:textId="77777777"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narozen</w:t>
      </w:r>
      <w:r w:rsidR="006F6698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/a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: </w:t>
      </w:r>
      <w:r w:rsidR="00E07A5A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….………………</w:t>
      </w:r>
      <w:r w:rsidR="00FB3473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.</w:t>
      </w:r>
      <w:r w:rsidR="00E07A5A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…………………………</w:t>
      </w:r>
      <w:r w:rsidR="006F6698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……………...</w:t>
      </w:r>
      <w:r w:rsidR="006F6698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……...</w:t>
      </w:r>
      <w:r w:rsidR="00E07A5A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…...…...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14:paraId="3F24416C" w14:textId="77777777"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6CEE961C" w14:textId="77777777" w:rsidR="009E685E" w:rsidRPr="006F6698" w:rsidRDefault="009E685E" w:rsidP="006F66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jako 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smluvní strana a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autorských práv (dále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jen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nositel práv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 xml:space="preserve">“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anebo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 xml:space="preserve"> 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navrhovatel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 k dílu,</w:t>
      </w:r>
      <w:r w:rsidR="006F6698"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specifikovanému v 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l. I  této smlouvy, navrhuje za níže uvedených podmínek uzavření licenční smlouvy o šíření a dalším užití díla (dále jen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FF3D7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smlouva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) </w:t>
      </w:r>
      <w:r w:rsidR="00AD7E6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znění uvedeném níže,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smluvní stranou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kterou je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:</w:t>
      </w:r>
    </w:p>
    <w:p w14:paraId="1801B420" w14:textId="77777777"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1467DE29" w14:textId="77777777"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Národní knihovna České republiky</w:t>
      </w:r>
      <w:r w:rsidR="00571A41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,</w:t>
      </w:r>
    </w:p>
    <w:p w14:paraId="6FC276A6" w14:textId="77777777" w:rsidR="009E685E" w:rsidRPr="006F6698" w:rsidRDefault="0055460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tátní příspěvková organizace zřízená Ministerstvem kultury České republiky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14:paraId="124EC182" w14:textId="77777777"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se sídlem Klementinum 190, 11000 Praha 1, IČ 00023221, DIČ CZ00023221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14:paraId="72624DCC" w14:textId="388A1FC4" w:rsidR="004D2288" w:rsidRDefault="009E685E" w:rsidP="004D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zastoupena </w:t>
      </w:r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Mgr. et Bc. Michael</w:t>
      </w:r>
      <w:r w:rsidR="0083028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ou</w:t>
      </w:r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Bežov</w:t>
      </w:r>
      <w:r w:rsidR="0083028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ou</w:t>
      </w:r>
      <w:proofErr w:type="spellEnd"/>
      <w:r w:rsidR="00CB70F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  <w:r w:rsidR="00CB70FC" w:rsidRPr="00CB70F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83028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ředitelkou</w:t>
      </w:r>
      <w:r w:rsid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Odbor</w:t>
      </w:r>
      <w:r w:rsid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</w:t>
      </w:r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novodobých digitálních sbírek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  <w:r w:rsidR="004D228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</w:p>
    <w:p w14:paraId="404F8671" w14:textId="77777777" w:rsidR="009E685E" w:rsidRPr="006F6698" w:rsidRDefault="009E685E" w:rsidP="004D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(dále jen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Národní knihovna ČR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 xml:space="preserve">“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anebo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akceptant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</w:p>
    <w:p w14:paraId="45E5764A" w14:textId="77777777" w:rsidR="009E685E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  <w:r w:rsidR="00BA61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</w:p>
    <w:p w14:paraId="0EF7DB8A" w14:textId="77777777" w:rsidR="00BA6108" w:rsidRPr="006F6698" w:rsidRDefault="00BA6108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55ADEAC3" w14:textId="77777777" w:rsidR="009E685E" w:rsidRPr="006F6698" w:rsidRDefault="006F669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9E685E"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</w:t>
      </w:r>
    </w:p>
    <w:p w14:paraId="0C142C6F" w14:textId="77777777"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Předmět smlouvy</w:t>
      </w:r>
    </w:p>
    <w:p w14:paraId="7CF95FE2" w14:textId="77777777"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05E05ED6" w14:textId="77777777" w:rsidR="009E685E" w:rsidRDefault="009E685E" w:rsidP="00FF3D7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poskytuje Národní knihovně ČR </w:t>
      </w:r>
      <w:r w:rsidR="002F61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oprávnění k výkonu práva užít autorské dílo (dále jen „</w:t>
      </w:r>
      <w:r w:rsidR="002F615C" w:rsidRPr="002F615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licence</w:t>
      </w:r>
      <w:r w:rsidR="002F61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“)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smyslu </w:t>
      </w:r>
      <w:proofErr w:type="spellStart"/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2371 a násl. občanského zákoníku, ve spojení s </w:t>
      </w:r>
      <w:proofErr w:type="spellStart"/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12, 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13,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1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4,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17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18 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zákona č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121/2000Sb, o právu autorském,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ve znění pozdějších předpisů 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(dále jen „</w:t>
      </w:r>
      <w:r w:rsidR="00E14B47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autorsk</w:t>
      </w:r>
      <w:r w:rsidR="00FF3D78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ý</w:t>
      </w:r>
      <w:r w:rsidR="00E14B47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 xml:space="preserve"> zákon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“)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 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veřejně přístupných elektronických online zdrojů, umístěných na těchto doménách včetně </w:t>
      </w:r>
      <w:proofErr w:type="spellStart"/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poddomén</w:t>
      </w:r>
      <w:proofErr w:type="spellEnd"/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: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URL webových stránek: </w:t>
      </w:r>
    </w:p>
    <w:p w14:paraId="0BA2E36E" w14:textId="77777777" w:rsidR="00FF3D78" w:rsidRDefault="00BA6108" w:rsidP="00FF3D7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……………………………………………………………………………………………….</w:t>
      </w:r>
    </w:p>
    <w:p w14:paraId="0A948F38" w14:textId="487DF692" w:rsidR="009E685E" w:rsidRPr="00FF3D78" w:rsidRDefault="009E685E" w:rsidP="00FF3D78">
      <w:pPr>
        <w:spacing w:after="0" w:line="240" w:lineRule="auto"/>
        <w:ind w:left="348" w:firstLine="12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 rozsahu a za podmínek dále stanovených touto smlouvou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Budou-li elektronické online zdroje v daném případě vykazovat znaky databáze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ve smyslu </w:t>
      </w:r>
      <w:proofErr w:type="spellStart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 2389 občanského zákoníku, ve spojení s </w:t>
      </w:r>
      <w:proofErr w:type="spellStart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88 a násl. autorského zákona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má se za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sjednané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že nositel práv poskytl licenci i k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užití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takovéto databáz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</w:t>
      </w:r>
      <w:r w:rsidR="00DF1D7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(</w:t>
      </w:r>
      <w:r w:rsidR="00DB371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 90 autorského zákona</w:t>
      </w:r>
      <w:r w:rsidR="00DF1D7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Elektronické online z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droje uvedené v tomto </w:t>
      </w:r>
      <w:r w:rsidR="00E07A5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jsou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dále pro účely této smlouvy 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souhrnně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označ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ovány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jako „</w:t>
      </w:r>
      <w:r w:rsidR="00E14B47" w:rsidRPr="00134B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dílo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“.</w:t>
      </w:r>
    </w:p>
    <w:p w14:paraId="0046FE9D" w14:textId="77777777" w:rsidR="009E685E" w:rsidRPr="00FF3D78" w:rsidRDefault="00134B88" w:rsidP="00FF3D78">
      <w:pPr>
        <w:pStyle w:val="Odstavecseseznamem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Licence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navrhovatele se vztahuje rovněž na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které navrhovatel na doménách uvedených v</w:t>
      </w:r>
      <w:r w:rsidR="00FB347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Čl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I 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odst. 1) 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této smlouvy veřejně sděloval a vydal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před uzavřením této smlouvy.</w:t>
      </w:r>
    </w:p>
    <w:p w14:paraId="3EA27809" w14:textId="77777777" w:rsidR="00FF3D78" w:rsidRDefault="00FF3D78" w:rsidP="009E685E">
      <w:pPr>
        <w:pStyle w:val="Odstavecseseznamem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</w:p>
    <w:p w14:paraId="79E3C5E4" w14:textId="77777777" w:rsidR="009E685E" w:rsidRPr="00FF3D78" w:rsidRDefault="00FF3D7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</w:t>
      </w:r>
      <w:r w:rsidR="009E685E" w:rsidRPr="00FF3D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 II</w:t>
      </w:r>
    </w:p>
    <w:p w14:paraId="322BAE3F" w14:textId="77777777"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Autorská práva</w:t>
      </w:r>
    </w:p>
    <w:p w14:paraId="50C86873" w14:textId="77777777"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335BDB25" w14:textId="77777777" w:rsidR="009E685E" w:rsidRPr="00134B88" w:rsidRDefault="00134B88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trany prohlašují, že 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jsou oprávněny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uzavřít tuto smlouvu a že jsou schopny konat a plnit dle této smlouvy. S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mluvní strany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se zavazují, že neučiní žádn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á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právní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jednání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ze kterých by vznikly nebo mohly vzniknout závazky v rozporu s touto smlouvou či jejím plněním, anebo by tuto smlouvu obcházely. </w:t>
      </w:r>
    </w:p>
    <w:p w14:paraId="65F2EC56" w14:textId="77777777"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lastRenderedPageBreak/>
        <w:t>Navrhovatel prohlašuje, že je oprávněn dle této smlouvy udělit souhlas se zpracováním díla.</w:t>
      </w:r>
    </w:p>
    <w:p w14:paraId="33618D8A" w14:textId="77777777"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 případě, že se předmětem plnění poskytovaném na základě této smlouvy stane 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chráněn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é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autorským právem, právem souvisejícím s právem autorským anebo zvláštním právem k</w:t>
      </w:r>
      <w:r w:rsidR="00FB3473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databázi, navrhovatel tímto výslovně prohlašuje, že uděluje Národní knihovně ČR licenci k</w:t>
      </w:r>
      <w:r w:rsidR="00FB3473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užití takového díla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rozsahu dle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l. I </w:t>
      </w:r>
      <w:r w:rsidR="00E07A5A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této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smlouvy.</w:t>
      </w:r>
    </w:p>
    <w:p w14:paraId="407FA8FF" w14:textId="77777777"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prohlašuje, že autorská práva, která jsou předmětem této smlouvy, mu k dílu náleží bez jakéhokoli omezení a že nemá závazky, které by bránily poskytnutí licence Národní knihovně ČR tak, jak činí nositel práv touto smlouvou.</w:t>
      </w:r>
    </w:p>
    <w:p w14:paraId="7C830B83" w14:textId="77777777"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Národní knihovna ČR je oprávněna vytvářet rozmnoženiny díla pro archivní a konzervační účely dle </w:t>
      </w:r>
      <w:proofErr w:type="spellStart"/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§ 37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odst.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(1)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utorského zákona.</w:t>
      </w:r>
    </w:p>
    <w:p w14:paraId="4A5D885D" w14:textId="77777777" w:rsidR="00E07A5A" w:rsidRDefault="00E07A5A" w:rsidP="00E07A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</w:p>
    <w:p w14:paraId="014547A8" w14:textId="77777777" w:rsidR="009E685E" w:rsidRPr="006F6698" w:rsidRDefault="006F6698" w:rsidP="00E07A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9E685E"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III</w:t>
      </w:r>
    </w:p>
    <w:p w14:paraId="59DAB2C6" w14:textId="71D66421"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Licence</w:t>
      </w:r>
      <w:r w:rsidR="00A60D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, podlicence</w:t>
      </w:r>
    </w:p>
    <w:p w14:paraId="36093F5B" w14:textId="77777777" w:rsidR="009E685E" w:rsidRPr="00512718" w:rsidRDefault="009E685E" w:rsidP="00512718">
      <w:pPr>
        <w:spacing w:after="0" w:line="240" w:lineRule="auto"/>
        <w:ind w:left="426" w:hanging="426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12718">
        <w:rPr>
          <w:rFonts w:ascii="Arial" w:eastAsia="Times New Roman" w:hAnsi="Arial" w:cs="Arial"/>
          <w:b/>
          <w:bCs/>
          <w:color w:val="000000"/>
          <w:sz w:val="24"/>
          <w:szCs w:val="24"/>
          <w:lang w:eastAsia="cs-CZ"/>
        </w:rPr>
        <w:t> </w:t>
      </w:r>
    </w:p>
    <w:p w14:paraId="1BD05ACE" w14:textId="77777777"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uděluje Národ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ní knihovně ČR </w:t>
      </w:r>
      <w:r w:rsidR="001F4DA4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výhradní licenci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a sice též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k vytváření rozmnoženin, k trvalé archivaci a zpřístupňování (sdělování) díla, které je předmětem této smlouvy, prostřednictvím internetu (dále společně jako </w:t>
      </w:r>
      <w:r w:rsidRPr="005127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51271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zpracování</w:t>
      </w:r>
      <w:r w:rsidRPr="005127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).</w:t>
      </w:r>
    </w:p>
    <w:p w14:paraId="23385506" w14:textId="77777777"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Udělená licence se vztahuje a zůstává zachována i v případě změny umístění (přesunu) 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díla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</w:t>
      </w:r>
      <w:r w:rsidR="00FB3473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domén uv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edených v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Čl. 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této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smlouvy na jiné domény registrované navrhovatelem.</w:t>
      </w:r>
    </w:p>
    <w:p w14:paraId="432285E5" w14:textId="77777777"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Dílo získané na základě této smlouvy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je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akceptant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oprávněn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trvale archiv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ovat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podobě, v 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jaké bylo zveřejněno navrhovatelem na internetu. Navrhovatel však bere na vědomí, že akceptant není schopen zajistit vždy úplnou podobu a obsah díla, a to s ohledem na možnosti používaných technologií v okamžiku stahování dat.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Navrhovatel tedy poskytuje licenci též k přiměřenému zpracování díla 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analog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icky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 </w:t>
      </w:r>
      <w:proofErr w:type="spellStart"/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2371, věta první, občanského zákoníku, tudíž t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yto případy nejsou porušením této smlouvy ze strany akceptanta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14:paraId="1E777D4E" w14:textId="48CC3242" w:rsidR="009E685E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Akceptant je oprávněn provádět nezbytně nutné technické úpravy bez změny obsahu za účelem zachování dlouhodobého přístupu k archivovanému dílu.</w:t>
      </w:r>
    </w:p>
    <w:p w14:paraId="5CB0F9F2" w14:textId="50781458" w:rsidR="00A60DCA" w:rsidRPr="00512718" w:rsidRDefault="00A60DCA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uděluje Národní knihovně ČR oprávnění poskytovat k užití díla podlicenci třetím osobám za předpokladu, že tak Národní knihovna ČR učiní bez přímého nebo nepřímého hospodářského nebo obchodního prospěchu.</w:t>
      </w:r>
    </w:p>
    <w:p w14:paraId="690EEE61" w14:textId="77777777" w:rsidR="009E685E" w:rsidRPr="00512718" w:rsidRDefault="00F65E06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Smluvní strany se zavazují, že učiní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veškerá nezbytná opatření k tomu, aby nedocházelo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 poruš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ování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práv fyzických osob na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ochran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 osobních údajů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a případně odstranit vzniklý protiprávní stav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9E685E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Za tímto účelem s</w:t>
      </w:r>
      <w:r w:rsidR="00E318A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</w:t>
      </w:r>
      <w:r w:rsidR="009E685E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poskytnou nezbytnou součinnost.</w:t>
      </w:r>
    </w:p>
    <w:p w14:paraId="7CDBDF4B" w14:textId="77777777"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1A123B35" w14:textId="77777777" w:rsidR="009E685E" w:rsidRPr="00134B88" w:rsidRDefault="00134B8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 IV</w:t>
      </w:r>
    </w:p>
    <w:p w14:paraId="48761694" w14:textId="77777777" w:rsidR="009E685E" w:rsidRDefault="00B756D7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Cena</w:t>
      </w:r>
    </w:p>
    <w:p w14:paraId="754CF9B0" w14:textId="77777777"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2513D18C" w14:textId="77777777"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strany se dohodly, že veškerá plnění, která si dle této smlouvy poskytnou, a to včetně práv a souhlasů k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užití, resp.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zpracování 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díla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jsou bezúplatná. Veškeré náklady spojené se zpracováním díla dle této smlouvy, nese 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Národní knihovna ČR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14:paraId="045A9E09" w14:textId="77777777"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výslovně prohlašuje, že 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má nárok na přiměřenou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dodatečnou odměnu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 že se svého nároku nemůže vzdát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Nositel práv prohlašuje, že svůj nárok neuplatní.</w:t>
      </w:r>
    </w:p>
    <w:p w14:paraId="3AB7E576" w14:textId="30CA2F5B" w:rsidR="001D0C3C" w:rsidRPr="004D589B" w:rsidRDefault="009E685E" w:rsidP="001B0E1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</w:pPr>
      <w:r w:rsidRPr="004D58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Akceptant prohlašuje, že nebude </w:t>
      </w:r>
      <w:r w:rsidR="00E87309" w:rsidRPr="004D58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užívat ani zpracovávat </w:t>
      </w:r>
      <w:r w:rsidRPr="004D58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dílo, které je předmětem této smlouvy, za účelem přímého nebo nepřímého hospodářského nebo obchodního prospěchu.</w:t>
      </w:r>
    </w:p>
    <w:p w14:paraId="578781F6" w14:textId="77777777" w:rsidR="004D589B" w:rsidRPr="004D589B" w:rsidRDefault="004D589B" w:rsidP="004D589B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</w:pPr>
    </w:p>
    <w:p w14:paraId="3BEABB94" w14:textId="77777777" w:rsidR="00E07A5A" w:rsidRPr="00B756D7" w:rsidRDefault="00B756D7" w:rsidP="00E07A5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E07A5A"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V</w:t>
      </w:r>
    </w:p>
    <w:p w14:paraId="372B0332" w14:textId="77777777"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Závěrečná ustanovení</w:t>
      </w:r>
    </w:p>
    <w:p w14:paraId="08265442" w14:textId="77777777"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417B1934" w14:textId="2604F1E3" w:rsidR="002124B6" w:rsidRDefault="002124B6" w:rsidP="002124B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lastRenderedPageBreak/>
        <w:t>Tato smlouva se uzavírá na dobu neurčitou</w:t>
      </w:r>
      <w:r w:rsidR="00DB371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resp. na dobu trvání autorských práv nositele práv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14:paraId="2A82C6B2" w14:textId="77777777" w:rsidR="002124B6" w:rsidRPr="00B756D7" w:rsidRDefault="002124B6" w:rsidP="002124B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mlouva může zaniknout dohodou smluvních stran. Každá ze smluvních stran je oprávněna tuto smlouvu též zrušit výpovědí </w:t>
      </w:r>
      <w:r w:rsidR="00F3608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="00C02F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tříměsíční výpovědní dobou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případě, kdy druhá smluvní strana závažným způsobem poruší své povinnosti podle této smlouvy a ani v přiměřené době nesjedná nápravu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C02F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Výpovědní doba v takovém případě počíná běžet prvním dnem kalendářního měsíce následujícího po kalendářním měsíci, ve kterém byla výpověď doručena.</w:t>
      </w:r>
    </w:p>
    <w:p w14:paraId="760D563B" w14:textId="77777777" w:rsidR="002124B6" w:rsidRPr="00B756D7" w:rsidRDefault="002124B6" w:rsidP="002124B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Smlouva může být měněna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nebo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doplňována jen písemnou formou, a sice oboustranně odsouhlasenými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odepsanými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 vzestupně číslovanými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dodatky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ke smlouvě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14:paraId="78B1FEC8" w14:textId="77777777" w:rsidR="009E685E" w:rsidRPr="00B756D7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Tato smlouva se řídí právním řádem České republiky. Práva a povinnosti touto smlouvou neupravené se řídí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bčanským zákoníkem a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utorským zákonem.</w:t>
      </w:r>
    </w:p>
    <w:p w14:paraId="5F88277B" w14:textId="77777777" w:rsidR="009E685E" w:rsidRPr="00B756D7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strany se zavazují řešit veškeré případné spory v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zniklé z této smlouvy, a to i z 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nabídky a přijetí nabídky k uzavření smlouvy přednostně mimosoudní cestou, přičemž se za tímto účelem zavazují poskytnout si nezbytnou součinnost.</w:t>
      </w:r>
    </w:p>
    <w:p w14:paraId="055F7806" w14:textId="77777777" w:rsidR="009E685E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Práva a povinnosti z této smlouvy přecházejí na právní nástupce smluvních stran.</w:t>
      </w:r>
    </w:p>
    <w:p w14:paraId="3A8C2598" w14:textId="77777777" w:rsidR="00871C8B" w:rsidRDefault="00871C8B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Přijetí nabídky je účinné v okamžiku, kdy k jednání došlo. Smlouva je uzavřena okamžikem, kdy přijetí nabídky nabývá účinnosti. Pro účely této smlouvy se rozumí, že k jednání došlo podpisem této smlouvy akceptantem. </w:t>
      </w:r>
    </w:p>
    <w:p w14:paraId="2D8B0087" w14:textId="77777777" w:rsidR="00E318AB" w:rsidRPr="00494B9F" w:rsidRDefault="00E318AB" w:rsidP="00E318AB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494B9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Tato smlouva není způsobilá, aby ve vztahu k užití díla se Národní knihovna ČR stala zpracovatelem či správcem osobních údajů ve smyslu</w:t>
      </w:r>
      <w:r w:rsidR="00FC24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zákona č.110/2019 Sb., o zpracování osobních údajů, ve spojení s </w:t>
      </w:r>
      <w:r w:rsidRPr="00494B9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Nařízení</w:t>
      </w:r>
      <w:r w:rsidR="00FC24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</w:t>
      </w:r>
      <w:r w:rsidRPr="00494B9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BA6108">
        <w:rPr>
          <w:rFonts w:ascii="Times New Roman" w:hAnsi="Times New Roman" w:cs="Times New Roman"/>
          <w:color w:val="000000"/>
          <w:sz w:val="24"/>
          <w:szCs w:val="24"/>
        </w:rPr>
        <w:t>Evropského parlamentu a </w:t>
      </w:r>
      <w:r w:rsidRPr="00494B9F">
        <w:rPr>
          <w:rFonts w:ascii="Times New Roman" w:hAnsi="Times New Roman" w:cs="Times New Roman"/>
          <w:color w:val="000000"/>
          <w:sz w:val="24"/>
          <w:szCs w:val="24"/>
        </w:rPr>
        <w:t xml:space="preserve">Rady Evropské unie 2016/679 ze dne 27.04.2016, o ochraně fyzických osob v souvislosti se zpracováním </w:t>
      </w:r>
      <w:r w:rsidRPr="00494B9F">
        <w:rPr>
          <w:rFonts w:ascii="Times New Roman" w:hAnsi="Times New Roman" w:cs="Times New Roman"/>
          <w:sz w:val="24"/>
          <w:szCs w:val="24"/>
        </w:rPr>
        <w:t>osobních údajů a o volném pohybu těchto údajů a o zrušení směrnice 95/46/ES (obecné nařízení o ochraně osobních údajů</w:t>
      </w:r>
      <w:r w:rsidR="00FC249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dále jen „</w:t>
      </w:r>
      <w:r w:rsidRPr="00FC249B">
        <w:rPr>
          <w:rFonts w:ascii="Times New Roman" w:hAnsi="Times New Roman" w:cs="Times New Roman"/>
          <w:i/>
          <w:sz w:val="24"/>
          <w:szCs w:val="24"/>
        </w:rPr>
        <w:t>Nařízení EU</w:t>
      </w:r>
      <w:r>
        <w:rPr>
          <w:rFonts w:ascii="Times New Roman" w:hAnsi="Times New Roman" w:cs="Times New Roman"/>
          <w:sz w:val="24"/>
          <w:szCs w:val="24"/>
        </w:rPr>
        <w:t>“)</w:t>
      </w:r>
      <w:r w:rsidRPr="00494B9F">
        <w:rPr>
          <w:rFonts w:ascii="Times New Roman" w:hAnsi="Times New Roman" w:cs="Times New Roman"/>
          <w:sz w:val="24"/>
          <w:szCs w:val="24"/>
        </w:rPr>
        <w:t>.</w:t>
      </w:r>
    </w:p>
    <w:p w14:paraId="489FF962" w14:textId="77777777" w:rsidR="00A426BB" w:rsidRPr="00A426BB" w:rsidRDefault="00A426BB" w:rsidP="00A426BB">
      <w:pPr>
        <w:pStyle w:val="Odstavecseseznamem"/>
        <w:numPr>
          <w:ilvl w:val="0"/>
          <w:numId w:val="6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A426BB">
        <w:rPr>
          <w:rFonts w:ascii="Times New Roman" w:hAnsi="Times New Roman" w:cs="Times New Roman"/>
          <w:sz w:val="24"/>
          <w:szCs w:val="24"/>
        </w:rPr>
        <w:t>Národní knihovn</w:t>
      </w:r>
      <w:r>
        <w:rPr>
          <w:rFonts w:ascii="Times New Roman" w:hAnsi="Times New Roman" w:cs="Times New Roman"/>
          <w:sz w:val="24"/>
          <w:szCs w:val="24"/>
        </w:rPr>
        <w:t>a ČR prohlašuje, že osobní údaje nositele práv</w:t>
      </w:r>
      <w:r w:rsidRPr="00A426BB">
        <w:rPr>
          <w:rFonts w:ascii="Times New Roman" w:hAnsi="Times New Roman" w:cs="Times New Roman"/>
          <w:sz w:val="24"/>
          <w:szCs w:val="24"/>
        </w:rPr>
        <w:t xml:space="preserve"> zpracová</w:t>
      </w:r>
      <w:r w:rsidR="00E318A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á</w:t>
      </w:r>
      <w:r w:rsidR="00BA6108">
        <w:rPr>
          <w:rFonts w:ascii="Times New Roman" w:hAnsi="Times New Roman" w:cs="Times New Roman"/>
          <w:sz w:val="24"/>
          <w:szCs w:val="24"/>
        </w:rPr>
        <w:t xml:space="preserve"> podle článku 6 </w:t>
      </w:r>
      <w:r w:rsidRPr="00A426BB">
        <w:rPr>
          <w:rFonts w:ascii="Times New Roman" w:hAnsi="Times New Roman" w:cs="Times New Roman"/>
          <w:sz w:val="24"/>
          <w:szCs w:val="24"/>
        </w:rPr>
        <w:t xml:space="preserve">odst. 1. písm. b) Nařízení </w:t>
      </w:r>
      <w:r w:rsidR="00E318AB">
        <w:rPr>
          <w:rFonts w:ascii="Times New Roman" w:hAnsi="Times New Roman" w:cs="Times New Roman"/>
          <w:sz w:val="24"/>
          <w:szCs w:val="24"/>
        </w:rPr>
        <w:t>EU</w:t>
      </w:r>
      <w:r w:rsidRPr="00A426BB">
        <w:rPr>
          <w:rFonts w:ascii="Times New Roman" w:hAnsi="Times New Roman" w:cs="Times New Roman"/>
          <w:sz w:val="24"/>
          <w:szCs w:val="24"/>
        </w:rPr>
        <w:t xml:space="preserve">, protože jejich zpracování je nezbytné pro </w:t>
      </w:r>
      <w:r w:rsidR="00E318AB">
        <w:rPr>
          <w:rFonts w:ascii="Times New Roman" w:hAnsi="Times New Roman" w:cs="Times New Roman"/>
          <w:sz w:val="24"/>
          <w:szCs w:val="24"/>
        </w:rPr>
        <w:t xml:space="preserve">uzavření této smlouvy, resp. k </w:t>
      </w:r>
      <w:r w:rsidRPr="00A426BB">
        <w:rPr>
          <w:rFonts w:ascii="Times New Roman" w:hAnsi="Times New Roman" w:cs="Times New Roman"/>
          <w:sz w:val="24"/>
          <w:szCs w:val="24"/>
        </w:rPr>
        <w:t xml:space="preserve">provedení opatření přijatých před uzavřením smlouvy </w:t>
      </w:r>
      <w:r>
        <w:rPr>
          <w:rFonts w:ascii="Times New Roman" w:hAnsi="Times New Roman" w:cs="Times New Roman"/>
          <w:sz w:val="24"/>
          <w:szCs w:val="24"/>
        </w:rPr>
        <w:t xml:space="preserve">na žádost </w:t>
      </w:r>
      <w:r w:rsidR="00E318AB">
        <w:rPr>
          <w:rFonts w:ascii="Times New Roman" w:hAnsi="Times New Roman" w:cs="Times New Roman"/>
          <w:sz w:val="24"/>
          <w:szCs w:val="24"/>
        </w:rPr>
        <w:t>nositele práv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2F033D" w14:textId="3DF39E3F" w:rsidR="00E07A5A" w:rsidRPr="00B756D7" w:rsidRDefault="00CB4D21" w:rsidP="00A426BB">
      <w:pPr>
        <w:numPr>
          <w:ilvl w:val="0"/>
          <w:numId w:val="6"/>
        </w:numPr>
        <w:spacing w:after="0" w:line="240" w:lineRule="auto"/>
        <w:ind w:left="357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318A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Tato s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mlouva je vyhotovena ve 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čtyřech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(4) 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stejnopisech s platností originálu, z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nichž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tři (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3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vyhotovení obdrží Národní knihovna ČR a jedno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(1) vyhotovení 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práv.</w:t>
      </w:r>
    </w:p>
    <w:p w14:paraId="729BFE71" w14:textId="77777777" w:rsidR="00FF3D78" w:rsidRDefault="00FF3D78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657D3999" w14:textId="77777777" w:rsidR="00E07A5A" w:rsidRPr="00F65E06" w:rsidRDefault="009E685E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101788DD" w14:textId="77777777" w:rsidR="00E07A5A" w:rsidRPr="00F65E06" w:rsidRDefault="00E949EE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</w:t>
      </w:r>
      <w:r w:rsidR="00E07A5A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……………...……………. dne …………………...……</w:t>
      </w:r>
    </w:p>
    <w:p w14:paraId="415DA385" w14:textId="77777777"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40570B72" w14:textId="77777777"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665EDDFE" w14:textId="77777777"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</w:t>
      </w:r>
    </w:p>
    <w:p w14:paraId="5A12D8A2" w14:textId="77777777"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</w:t>
      </w:r>
    </w:p>
    <w:p w14:paraId="200DAEDF" w14:textId="77777777"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47FA69B1" w14:textId="77777777" w:rsidR="00E07A5A" w:rsidRPr="00F65E06" w:rsidRDefault="00E07A5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14:paraId="6CB58C7B" w14:textId="77777777"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Nabídk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 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přij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ímám bez výhrad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smyslu </w:t>
      </w:r>
      <w:proofErr w:type="spellStart"/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 1740 občanského zákoníku</w:t>
      </w:r>
      <w:r w:rsidR="00E318A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</w:p>
    <w:p w14:paraId="0BDB3B14" w14:textId="77777777" w:rsidR="00E87309" w:rsidRPr="00F65E06" w:rsidRDefault="00E87309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14:paraId="7476336C" w14:textId="77777777" w:rsidR="00E07A5A" w:rsidRPr="00F65E06" w:rsidRDefault="00E07A5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14:paraId="759FA92C" w14:textId="77777777" w:rsidR="009E685E" w:rsidRPr="00F65E06" w:rsidRDefault="00E949E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</w:t>
      </w:r>
      <w:r w:rsidR="00FB3473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Praze </w:t>
      </w:r>
      <w:r w:rsidR="009E685E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dne …………………...……</w:t>
      </w:r>
    </w:p>
    <w:p w14:paraId="28D203FB" w14:textId="04919449"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 </w:t>
      </w:r>
    </w:p>
    <w:p w14:paraId="1BEF8B8D" w14:textId="77777777"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4FC9721E" w14:textId="77777777"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</w:t>
      </w:r>
      <w:r w:rsidR="006F669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14:paraId="7E2BD730" w14:textId="77777777" w:rsidR="006F6698" w:rsidRPr="00E318AB" w:rsidRDefault="006F6698" w:rsidP="009E685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</w:pPr>
      <w:r w:rsidRPr="00E318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Národní knihovna České republiky</w:t>
      </w:r>
    </w:p>
    <w:p w14:paraId="72EB5B06" w14:textId="40DAA67B" w:rsidR="00501EE3" w:rsidRPr="00F65E06" w:rsidRDefault="00501EE3" w:rsidP="00501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zastoupena </w:t>
      </w:r>
      <w:r w:rsid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Mgr. et Bc. Michaelou </w:t>
      </w:r>
      <w:proofErr w:type="spellStart"/>
      <w:r w:rsid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Bežovou</w:t>
      </w:r>
      <w:proofErr w:type="spellEnd"/>
    </w:p>
    <w:p w14:paraId="5F571897" w14:textId="332D41E2" w:rsidR="00024929" w:rsidRPr="00F65E06" w:rsidRDefault="00B263BE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ředitelkou</w:t>
      </w:r>
      <w:bookmarkStart w:id="0" w:name="_GoBack"/>
      <w:bookmarkEnd w:id="0"/>
      <w:r w:rsid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Odbor</w:t>
      </w:r>
      <w:r w:rsid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</w:t>
      </w:r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novodobých digitálních sbírek</w:t>
      </w:r>
    </w:p>
    <w:sectPr w:rsidR="00024929" w:rsidRPr="00F65E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8D4F3F" w14:textId="77777777" w:rsidR="00521FD9" w:rsidRDefault="00521FD9" w:rsidP="00FF3D78">
      <w:pPr>
        <w:spacing w:after="0" w:line="240" w:lineRule="auto"/>
      </w:pPr>
      <w:r>
        <w:separator/>
      </w:r>
    </w:p>
  </w:endnote>
  <w:endnote w:type="continuationSeparator" w:id="0">
    <w:p w14:paraId="202B00C9" w14:textId="77777777" w:rsidR="00521FD9" w:rsidRDefault="00521FD9" w:rsidP="00FF3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4D2C8" w14:textId="77777777" w:rsidR="00D10C0A" w:rsidRDefault="00D10C0A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5289596"/>
      <w:docPartObj>
        <w:docPartGallery w:val="Page Numbers (Bottom of Page)"/>
        <w:docPartUnique/>
      </w:docPartObj>
    </w:sdtPr>
    <w:sdtEndPr/>
    <w:sdtContent>
      <w:p w14:paraId="7D8DBE3F" w14:textId="7BFDA56A" w:rsidR="00FF3D78" w:rsidRDefault="00FF3D7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63BE">
          <w:rPr>
            <w:noProof/>
          </w:rPr>
          <w:t>3</w:t>
        </w:r>
        <w:r>
          <w:fldChar w:fldCharType="end"/>
        </w:r>
      </w:p>
    </w:sdtContent>
  </w:sdt>
  <w:p w14:paraId="41C88241" w14:textId="77777777" w:rsidR="00FF3D78" w:rsidRDefault="00FF3D78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E52387" w14:textId="77777777" w:rsidR="00D10C0A" w:rsidRDefault="00D10C0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BC7D9" w14:textId="77777777" w:rsidR="00521FD9" w:rsidRDefault="00521FD9" w:rsidP="00FF3D78">
      <w:pPr>
        <w:spacing w:after="0" w:line="240" w:lineRule="auto"/>
      </w:pPr>
      <w:r>
        <w:separator/>
      </w:r>
    </w:p>
  </w:footnote>
  <w:footnote w:type="continuationSeparator" w:id="0">
    <w:p w14:paraId="6229E064" w14:textId="77777777" w:rsidR="00521FD9" w:rsidRDefault="00521FD9" w:rsidP="00FF3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A6F573" w14:textId="77777777" w:rsidR="00D10C0A" w:rsidRDefault="00D10C0A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A20F3" w14:textId="77777777" w:rsidR="00D10C0A" w:rsidRDefault="00D10C0A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AAAA3" w14:textId="77777777" w:rsidR="00D10C0A" w:rsidRDefault="00D10C0A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6C66"/>
    <w:multiLevelType w:val="multilevel"/>
    <w:tmpl w:val="BE24DF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763B52"/>
    <w:multiLevelType w:val="multilevel"/>
    <w:tmpl w:val="7B584E0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92049"/>
    <w:multiLevelType w:val="multilevel"/>
    <w:tmpl w:val="AFF4C81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FCE167F"/>
    <w:multiLevelType w:val="multilevel"/>
    <w:tmpl w:val="074EBAF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E1C48A2"/>
    <w:multiLevelType w:val="multilevel"/>
    <w:tmpl w:val="340040F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B5F1D60"/>
    <w:multiLevelType w:val="multilevel"/>
    <w:tmpl w:val="50042D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C86843"/>
    <w:multiLevelType w:val="multilevel"/>
    <w:tmpl w:val="1C82F9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86B"/>
    <w:rsid w:val="000444C7"/>
    <w:rsid w:val="000836B3"/>
    <w:rsid w:val="0008782F"/>
    <w:rsid w:val="0009515E"/>
    <w:rsid w:val="00134B88"/>
    <w:rsid w:val="00165EF4"/>
    <w:rsid w:val="001D0C3C"/>
    <w:rsid w:val="001F4DA4"/>
    <w:rsid w:val="002124B6"/>
    <w:rsid w:val="002842B9"/>
    <w:rsid w:val="002A23AD"/>
    <w:rsid w:val="002F615C"/>
    <w:rsid w:val="0045024A"/>
    <w:rsid w:val="004D2288"/>
    <w:rsid w:val="004D589B"/>
    <w:rsid w:val="005002B4"/>
    <w:rsid w:val="00501EE3"/>
    <w:rsid w:val="00512718"/>
    <w:rsid w:val="00521FD9"/>
    <w:rsid w:val="0055460A"/>
    <w:rsid w:val="0056067A"/>
    <w:rsid w:val="00571A41"/>
    <w:rsid w:val="00573240"/>
    <w:rsid w:val="00623B7D"/>
    <w:rsid w:val="00637898"/>
    <w:rsid w:val="006F6698"/>
    <w:rsid w:val="0074683B"/>
    <w:rsid w:val="00771D9B"/>
    <w:rsid w:val="00830282"/>
    <w:rsid w:val="00871C8B"/>
    <w:rsid w:val="008D0C3E"/>
    <w:rsid w:val="00986599"/>
    <w:rsid w:val="009D5933"/>
    <w:rsid w:val="009E685E"/>
    <w:rsid w:val="00A2141D"/>
    <w:rsid w:val="00A426BB"/>
    <w:rsid w:val="00A44803"/>
    <w:rsid w:val="00A60DCA"/>
    <w:rsid w:val="00AD7E68"/>
    <w:rsid w:val="00AE786B"/>
    <w:rsid w:val="00B22C80"/>
    <w:rsid w:val="00B263BE"/>
    <w:rsid w:val="00B756D7"/>
    <w:rsid w:val="00BA6108"/>
    <w:rsid w:val="00BC2409"/>
    <w:rsid w:val="00C02F5C"/>
    <w:rsid w:val="00CB4D21"/>
    <w:rsid w:val="00CB70FC"/>
    <w:rsid w:val="00D078FA"/>
    <w:rsid w:val="00D10C0A"/>
    <w:rsid w:val="00D25242"/>
    <w:rsid w:val="00D704F5"/>
    <w:rsid w:val="00D97706"/>
    <w:rsid w:val="00DB371A"/>
    <w:rsid w:val="00DD0859"/>
    <w:rsid w:val="00DF1D71"/>
    <w:rsid w:val="00E07A5A"/>
    <w:rsid w:val="00E14B47"/>
    <w:rsid w:val="00E14D19"/>
    <w:rsid w:val="00E318AB"/>
    <w:rsid w:val="00E87309"/>
    <w:rsid w:val="00E949EE"/>
    <w:rsid w:val="00EA13B5"/>
    <w:rsid w:val="00F36080"/>
    <w:rsid w:val="00F53AD9"/>
    <w:rsid w:val="00F65E06"/>
    <w:rsid w:val="00FB3473"/>
    <w:rsid w:val="00FC249B"/>
    <w:rsid w:val="00FF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AA9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9E68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E685E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9E6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9E685E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B34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B3473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FF3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F3D78"/>
  </w:style>
  <w:style w:type="paragraph" w:styleId="Zpat">
    <w:name w:val="footer"/>
    <w:basedOn w:val="Normln"/>
    <w:link w:val="ZpatChar"/>
    <w:uiPriority w:val="99"/>
    <w:unhideWhenUsed/>
    <w:rsid w:val="00FF3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F3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C1648-D27B-4269-A3FC-8B4062A60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1175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2023-05-29T11:32:00Z</dcterms:created>
  <dcterms:modified xsi:type="dcterms:W3CDTF">2023-10-03T12:03:00Z</dcterms:modified>
</cp:coreProperties>
</file>