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4AD" w:rsidRPr="00CE54AD" w:rsidRDefault="00CE54AD" w:rsidP="00CE54AD">
      <w:pPr>
        <w:shd w:val="clear" w:color="auto" w:fill="FFFFFF"/>
        <w:spacing w:after="150" w:line="300" w:lineRule="atLeast"/>
        <w:jc w:val="both"/>
        <w:rPr>
          <w:rFonts w:ascii="Arial" w:eastAsia="Times New Roman" w:hAnsi="Arial" w:cs="Arial"/>
          <w:color w:val="303030"/>
          <w:sz w:val="20"/>
          <w:szCs w:val="20"/>
        </w:rPr>
      </w:pPr>
      <w:r w:rsidRPr="00CE54AD">
        <w:rPr>
          <w:rFonts w:ascii="Arial" w:eastAsia="Times New Roman" w:hAnsi="Arial" w:cs="Arial"/>
          <w:color w:val="303030"/>
          <w:sz w:val="20"/>
          <w:szCs w:val="20"/>
        </w:rPr>
        <w:t>To secure a web server against URL manipulation attacks, it is necessary to keep a watch on vulnerabilities and regularly apply the patches provided by the web server's publisher.</w:t>
      </w:r>
    </w:p>
    <w:p w:rsidR="00CE54AD" w:rsidRPr="00CE54AD" w:rsidRDefault="00CE54AD" w:rsidP="00CE54AD">
      <w:pPr>
        <w:shd w:val="clear" w:color="auto" w:fill="FFFFFF"/>
        <w:spacing w:after="150" w:line="300" w:lineRule="atLeast"/>
        <w:jc w:val="both"/>
        <w:rPr>
          <w:rFonts w:ascii="Arial" w:eastAsia="Times New Roman" w:hAnsi="Arial" w:cs="Arial"/>
          <w:color w:val="303030"/>
          <w:sz w:val="20"/>
          <w:szCs w:val="20"/>
        </w:rPr>
      </w:pPr>
      <w:r w:rsidRPr="00CE54AD">
        <w:rPr>
          <w:rFonts w:ascii="Arial" w:eastAsia="Times New Roman" w:hAnsi="Arial" w:cs="Arial"/>
          <w:color w:val="303030"/>
          <w:sz w:val="20"/>
          <w:szCs w:val="20"/>
        </w:rPr>
        <w:t>Moreover, a detailed configuration of the web server helps keep users from surfing on pages they are not supposed to have access to. The web server should therefore be configured as follows:</w:t>
      </w:r>
    </w:p>
    <w:p w:rsidR="00CE54AD" w:rsidRPr="00CE54AD" w:rsidRDefault="00CE54AD" w:rsidP="00CE54AD">
      <w:pPr>
        <w:numPr>
          <w:ilvl w:val="0"/>
          <w:numId w:val="1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303030"/>
          <w:sz w:val="20"/>
          <w:szCs w:val="20"/>
        </w:rPr>
      </w:pPr>
      <w:r w:rsidRPr="00CE54AD">
        <w:rPr>
          <w:rFonts w:ascii="Arial" w:eastAsia="Times New Roman" w:hAnsi="Arial" w:cs="Arial"/>
          <w:color w:val="303030"/>
          <w:sz w:val="20"/>
          <w:szCs w:val="20"/>
        </w:rPr>
        <w:t>Prevent the browsing of pages located below the website's root (</w:t>
      </w:r>
      <w:proofErr w:type="spellStart"/>
      <w:r w:rsidRPr="00CE54AD">
        <w:rPr>
          <w:rFonts w:ascii="Arial" w:eastAsia="Times New Roman" w:hAnsi="Arial" w:cs="Arial"/>
          <w:i/>
          <w:iCs/>
          <w:color w:val="303030"/>
          <w:sz w:val="20"/>
          <w:szCs w:val="20"/>
        </w:rPr>
        <w:t>chroot</w:t>
      </w:r>
      <w:r w:rsidRPr="00CE54AD">
        <w:rPr>
          <w:rFonts w:ascii="Arial" w:eastAsia="Times New Roman" w:hAnsi="Arial" w:cs="Arial"/>
          <w:color w:val="303030"/>
          <w:sz w:val="20"/>
          <w:szCs w:val="20"/>
        </w:rPr>
        <w:t>mechanism</w:t>
      </w:r>
      <w:proofErr w:type="spellEnd"/>
      <w:r w:rsidRPr="00CE54AD">
        <w:rPr>
          <w:rFonts w:ascii="Arial" w:eastAsia="Times New Roman" w:hAnsi="Arial" w:cs="Arial"/>
          <w:color w:val="303030"/>
          <w:sz w:val="20"/>
          <w:szCs w:val="20"/>
        </w:rPr>
        <w:t>);</w:t>
      </w:r>
    </w:p>
    <w:p w:rsidR="00CE54AD" w:rsidRPr="00CE54AD" w:rsidRDefault="00CE54AD" w:rsidP="00CE54AD">
      <w:pPr>
        <w:numPr>
          <w:ilvl w:val="0"/>
          <w:numId w:val="1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303030"/>
          <w:sz w:val="20"/>
          <w:szCs w:val="20"/>
        </w:rPr>
      </w:pPr>
      <w:r w:rsidRPr="00CE54AD">
        <w:rPr>
          <w:rFonts w:ascii="Arial" w:eastAsia="Times New Roman" w:hAnsi="Arial" w:cs="Arial"/>
          <w:color w:val="303030"/>
          <w:sz w:val="20"/>
          <w:szCs w:val="20"/>
        </w:rPr>
        <w:t>Disable the display of files present in a directory that does not contain an index file ("Directory Browsing");</w:t>
      </w:r>
    </w:p>
    <w:p w:rsidR="00CE54AD" w:rsidRPr="00CE54AD" w:rsidRDefault="00CE54AD" w:rsidP="00CE54AD">
      <w:pPr>
        <w:numPr>
          <w:ilvl w:val="0"/>
          <w:numId w:val="1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303030"/>
          <w:sz w:val="20"/>
          <w:szCs w:val="20"/>
        </w:rPr>
      </w:pPr>
      <w:r w:rsidRPr="00CE54AD">
        <w:rPr>
          <w:rFonts w:ascii="Arial" w:eastAsia="Times New Roman" w:hAnsi="Arial" w:cs="Arial"/>
          <w:color w:val="303030"/>
          <w:sz w:val="20"/>
          <w:szCs w:val="20"/>
        </w:rPr>
        <w:t>Delete useless directories and files (including hidden files);</w:t>
      </w:r>
    </w:p>
    <w:p w:rsidR="00CE54AD" w:rsidRPr="00CE54AD" w:rsidRDefault="00CE54AD" w:rsidP="00CE54AD">
      <w:pPr>
        <w:numPr>
          <w:ilvl w:val="0"/>
          <w:numId w:val="1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303030"/>
          <w:sz w:val="20"/>
          <w:szCs w:val="20"/>
        </w:rPr>
      </w:pPr>
      <w:r w:rsidRPr="00CE54AD">
        <w:rPr>
          <w:rFonts w:ascii="Arial" w:eastAsia="Times New Roman" w:hAnsi="Arial" w:cs="Arial"/>
          <w:color w:val="303030"/>
          <w:sz w:val="20"/>
          <w:szCs w:val="20"/>
        </w:rPr>
        <w:t>Make sure the server protects access to directories containing sensitive data;</w:t>
      </w:r>
    </w:p>
    <w:p w:rsidR="00CE54AD" w:rsidRPr="00CE54AD" w:rsidRDefault="00CE54AD" w:rsidP="00CE54AD">
      <w:pPr>
        <w:numPr>
          <w:ilvl w:val="0"/>
          <w:numId w:val="1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303030"/>
          <w:sz w:val="20"/>
          <w:szCs w:val="20"/>
        </w:rPr>
      </w:pPr>
      <w:r w:rsidRPr="00CE54AD">
        <w:rPr>
          <w:rFonts w:ascii="Arial" w:eastAsia="Times New Roman" w:hAnsi="Arial" w:cs="Arial"/>
          <w:color w:val="303030"/>
          <w:sz w:val="20"/>
          <w:szCs w:val="20"/>
        </w:rPr>
        <w:t>Delete unnecessary configuration options;</w:t>
      </w:r>
    </w:p>
    <w:p w:rsidR="00CE54AD" w:rsidRPr="00CE54AD" w:rsidRDefault="00CE54AD" w:rsidP="00CE54AD">
      <w:pPr>
        <w:numPr>
          <w:ilvl w:val="0"/>
          <w:numId w:val="1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303030"/>
          <w:sz w:val="20"/>
          <w:szCs w:val="20"/>
        </w:rPr>
      </w:pPr>
      <w:r w:rsidRPr="00CE54AD">
        <w:rPr>
          <w:rFonts w:ascii="Arial" w:eastAsia="Times New Roman" w:hAnsi="Arial" w:cs="Arial"/>
          <w:color w:val="303030"/>
          <w:sz w:val="20"/>
          <w:szCs w:val="20"/>
        </w:rPr>
        <w:t>Make sure the server accurately interprets dynamic pages, including backup files (</w:t>
      </w:r>
      <w:r w:rsidRPr="00CE54AD">
        <w:rPr>
          <w:rFonts w:ascii="Arial" w:eastAsia="Times New Roman" w:hAnsi="Arial" w:cs="Arial"/>
          <w:i/>
          <w:iCs/>
          <w:color w:val="303030"/>
          <w:sz w:val="20"/>
          <w:szCs w:val="20"/>
        </w:rPr>
        <w:t>.</w:t>
      </w:r>
      <w:proofErr w:type="spellStart"/>
      <w:r w:rsidRPr="00CE54AD">
        <w:rPr>
          <w:rFonts w:ascii="Arial" w:eastAsia="Times New Roman" w:hAnsi="Arial" w:cs="Arial"/>
          <w:i/>
          <w:iCs/>
          <w:color w:val="303030"/>
          <w:sz w:val="20"/>
          <w:szCs w:val="20"/>
        </w:rPr>
        <w:t>bak</w:t>
      </w:r>
      <w:proofErr w:type="spellEnd"/>
      <w:r w:rsidRPr="00CE54AD">
        <w:rPr>
          <w:rFonts w:ascii="Arial" w:eastAsia="Times New Roman" w:hAnsi="Arial" w:cs="Arial"/>
          <w:color w:val="303030"/>
          <w:sz w:val="20"/>
          <w:szCs w:val="20"/>
        </w:rPr>
        <w:t>);</w:t>
      </w:r>
    </w:p>
    <w:p w:rsidR="00CE54AD" w:rsidRPr="00CE54AD" w:rsidRDefault="00CE54AD" w:rsidP="00CE54AD">
      <w:pPr>
        <w:numPr>
          <w:ilvl w:val="0"/>
          <w:numId w:val="1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303030"/>
          <w:sz w:val="20"/>
          <w:szCs w:val="20"/>
        </w:rPr>
      </w:pPr>
      <w:r w:rsidRPr="00CE54AD">
        <w:rPr>
          <w:rFonts w:ascii="Arial" w:eastAsia="Times New Roman" w:hAnsi="Arial" w:cs="Arial"/>
          <w:color w:val="303030"/>
          <w:sz w:val="20"/>
          <w:szCs w:val="20"/>
        </w:rPr>
        <w:t>Delete unnecessary script interpreters;</w:t>
      </w:r>
    </w:p>
    <w:p w:rsidR="00CE54AD" w:rsidRPr="00CE54AD" w:rsidRDefault="00CE54AD" w:rsidP="00CE54AD">
      <w:pPr>
        <w:numPr>
          <w:ilvl w:val="0"/>
          <w:numId w:val="1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303030"/>
          <w:sz w:val="20"/>
          <w:szCs w:val="20"/>
        </w:rPr>
      </w:pPr>
      <w:r w:rsidRPr="00CE54AD">
        <w:rPr>
          <w:rFonts w:ascii="Arial" w:eastAsia="Times New Roman" w:hAnsi="Arial" w:cs="Arial"/>
          <w:color w:val="303030"/>
          <w:sz w:val="20"/>
          <w:szCs w:val="20"/>
        </w:rPr>
        <w:t>Prevent HTTP viewing of HTTPS accessible pages.</w:t>
      </w:r>
    </w:p>
    <w:p w:rsidR="00806B0B" w:rsidRDefault="00806B0B"/>
    <w:sectPr w:rsidR="00806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2B07CC"/>
    <w:multiLevelType w:val="multilevel"/>
    <w:tmpl w:val="BF78E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E54AD"/>
    <w:rsid w:val="00806B0B"/>
    <w:rsid w:val="00CE54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5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45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2</cp:revision>
  <dcterms:created xsi:type="dcterms:W3CDTF">2013-12-11T10:11:00Z</dcterms:created>
  <dcterms:modified xsi:type="dcterms:W3CDTF">2013-12-11T10:12:00Z</dcterms:modified>
</cp:coreProperties>
</file>