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1F0EB" w:color="auto" w:val="clear"/>
            <w:tcMar>
              <w:top w:type="dxa" w:w="280"/>
              <w:left w:type="dxa" w:w="280"/>
              <w:bottom w:type="dxa" w:w="280"/>
              <w:right w:type="dxa" w:w="280"/>
            </w:tcMar>
          </w:tcPr>
          <w:p>
            <w:pPr>
              <w:spacing w:after="160" w:before="0"/>
            </w:pPr>
            <w:r>
              <w:rPr>
                <w:rFonts w:ascii="Montserrat" w:cs="Montserrat" w:eastAsia="Montserrat" w:hAnsi="Montserrat"/>
                <w:b/>
                <w:bCs/>
                <w:color w:val="0B0B0C"/>
                <w:sz w:val="32"/>
                <w:szCs w:val="32"/>
              </w:rPr>
              <w:t xml:space="preserve">Legal Opinion</w:t>
            </w:r>
          </w:p>
          <w:tbl>
            <w:tblPr>
              <w:tblW w:type="dxa" w:w="870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single" w:color="auto" w:sz="4"/>
                <w:insideV w:val="single" w:color="auto" w:sz="4"/>
              </w:tblBorders>
            </w:tblPr>
            <w:tblGrid>
              <w:gridCol w:w="3000"/>
              <w:gridCol w:w="3000"/>
              <w:gridCol w:w="2700"/>
            </w:tblGrid>
            <w:tr>
              <w:tc>
                <w:tcPr>
                  <w:tcW w:type="dxa" w:w="30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</w:tcPr>
                <w:p>
                  <w:pPr>
                    <w:spacing w:after="60" w:before="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aps/>
                      <w:color w:val="85693B"/>
                      <w:spacing w:val="28"/>
                      <w:sz w:val="14"/>
                      <w:szCs w:val="14"/>
                    </w:rPr>
                    <w:t xml:space="preserve">Prepared for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Montserrat" w:cs="Montserrat" w:eastAsia="Montserrat" w:hAnsi="Montserrat"/>
                      <w:color w:val="B9B7B0"/>
                      <w:sz w:val="19"/>
                      <w:szCs w:val="19"/>
                    </w:rPr>
                    <w:t xml:space="preserve">[Client]</w:t>
                  </w:r>
                </w:p>
              </w:tc>
              <w:tc>
                <w:tcPr>
                  <w:tcW w:type="dxa" w:w="30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</w:tcPr>
                <w:p>
                  <w:pPr>
                    <w:spacing w:after="60" w:before="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aps/>
                      <w:color w:val="85693B"/>
                      <w:spacing w:val="28"/>
                      <w:sz w:val="14"/>
                      <w:szCs w:val="14"/>
                    </w:rPr>
                    <w:t xml:space="preserve">Matter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Montserrat" w:cs="Montserrat" w:eastAsia="Montserrat" w:hAnsi="Montserrat"/>
                      <w:color w:val="B9B7B0"/>
                      <w:sz w:val="19"/>
                      <w:szCs w:val="19"/>
                    </w:rPr>
                    <w:t xml:space="preserve">[Matter reference]</w:t>
                  </w:r>
                </w:p>
              </w:tc>
              <w:tc>
                <w:tcPr>
                  <w:tcW w:type="dxa" w:w="27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</w:tcPr>
                <w:p>
                  <w:pPr>
                    <w:spacing w:after="60" w:before="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aps/>
                      <w:color w:val="85693B"/>
                      <w:spacing w:val="28"/>
                      <w:sz w:val="14"/>
                      <w:szCs w:val="14"/>
                    </w:rPr>
                    <w:t xml:space="preserve">Date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Montserrat" w:cs="Montserrat" w:eastAsia="Montserrat" w:hAnsi="Montserrat"/>
                      <w:color w:val="B9B7B0"/>
                      <w:sz w:val="19"/>
                      <w:szCs w:val="19"/>
                    </w:rPr>
                    <w:t xml:space="preserve">[DD Month YYYY]</w:t>
                  </w:r>
                </w:p>
              </w:tc>
            </w:tr>
          </w:tbl>
          <w:p/>
        </w:tc>
      </w:tr>
    </w:tbl>
    <w:p>
      <w:pPr>
        <w:spacing w:after="240" w:before="0"/>
      </w:pPr>
      <w:r>
        <w:rPr>
          <w:rFonts w:ascii="Montserrat" w:cs="Montserrat" w:eastAsia="Montserrat" w:hAnsi="Montserrat"/>
          <w:color w:val="2A2A2C"/>
          <w:sz w:val="19"/>
          <w:szCs w:val="19"/>
        </w:rPr>
        <w:t xml:space="preserve"/>
      </w:r>
    </w:p>
    <w:p>
      <w:pPr>
        <w:pStyle w:val="Heading2"/>
        <w:spacing w:after="120" w:before="0"/>
      </w:pPr>
      <w:r>
        <w:rPr>
          <w:rFonts w:ascii="Montserrat" w:cs="Montserrat" w:eastAsia="Montserrat" w:hAnsi="Montserrat"/>
          <w:b/>
          <w:bCs/>
          <w:color w:val="0B0B0C"/>
          <w:sz w:val="22"/>
          <w:szCs w:val="22"/>
        </w:rPr>
        <w:t xml:space="preserve">1. Instructions</w:t>
      </w:r>
    </w:p>
    <w:p>
      <w:pPr>
        <w:spacing w:after="120" w:before="0"/>
      </w:pPr>
      <w:r>
        <w:rPr>
          <w:rFonts w:ascii="Montserrat" w:cs="Montserrat" w:eastAsia="Montserrat" w:hAnsi="Montserrat"/>
          <w:color w:val="B9B7B0"/>
          <w:sz w:val="19"/>
          <w:szCs w:val="19"/>
        </w:rPr>
        <w:t xml:space="preserve">[What you were asked to advise on, and by whom.]</w:t>
      </w:r>
    </w:p>
    <w:p>
      <w:pPr>
        <w:pStyle w:val="Heading2"/>
        <w:spacing w:after="120" w:before="0"/>
      </w:pPr>
      <w:r>
        <w:rPr>
          <w:rFonts w:ascii="Montserrat" w:cs="Montserrat" w:eastAsia="Montserrat" w:hAnsi="Montserrat"/>
          <w:b/>
          <w:bCs/>
          <w:color w:val="0B0B0C"/>
          <w:sz w:val="22"/>
          <w:szCs w:val="22"/>
        </w:rPr>
        <w:t xml:space="preserve">2. Documents considered</w:t>
      </w:r>
    </w:p>
    <w:p>
      <w:pPr>
        <w:spacing w:after="120" w:before="0"/>
      </w:pPr>
      <w:r>
        <w:rPr>
          <w:rFonts w:ascii="Montserrat" w:cs="Montserrat" w:eastAsia="Montserrat" w:hAnsi="Montserrat"/>
          <w:color w:val="B9B7B0"/>
          <w:sz w:val="19"/>
          <w:szCs w:val="19"/>
        </w:rPr>
        <w:t xml:space="preserve">[Numbered list of everything reviewed, with dates.]</w:t>
      </w:r>
    </w:p>
    <w:p>
      <w:pPr>
        <w:pStyle w:val="Heading2"/>
        <w:spacing w:after="120" w:before="0"/>
      </w:pPr>
      <w:r>
        <w:rPr>
          <w:rFonts w:ascii="Montserrat" w:cs="Montserrat" w:eastAsia="Montserrat" w:hAnsi="Montserrat"/>
          <w:b/>
          <w:bCs/>
          <w:color w:val="0B0B0C"/>
          <w:sz w:val="22"/>
          <w:szCs w:val="22"/>
        </w:rPr>
        <w:t xml:space="preserve">3. Factual background</w:t>
      </w:r>
    </w:p>
    <w:p>
      <w:pPr>
        <w:spacing w:after="120" w:before="0"/>
      </w:pPr>
      <w:r>
        <w:rPr>
          <w:rFonts w:ascii="Montserrat" w:cs="Montserrat" w:eastAsia="Montserrat" w:hAnsi="Montserrat"/>
          <w:color w:val="B9B7B0"/>
          <w:sz w:val="19"/>
          <w:szCs w:val="19"/>
        </w:rPr>
        <w:t xml:space="preserve">[The facts assumed to be correct, in date order. Flag any assumption.]</w:t>
      </w:r>
    </w:p>
    <w:p>
      <w:pPr>
        <w:pStyle w:val="Heading2"/>
        <w:spacing w:after="120" w:before="0"/>
      </w:pPr>
      <w:r>
        <w:rPr>
          <w:rFonts w:ascii="Montserrat" w:cs="Montserrat" w:eastAsia="Montserrat" w:hAnsi="Montserrat"/>
          <w:b/>
          <w:bCs/>
          <w:color w:val="0B0B0C"/>
          <w:sz w:val="22"/>
          <w:szCs w:val="22"/>
        </w:rPr>
        <w:t xml:space="preserve">4. Issues for determination</w:t>
      </w:r>
    </w:p>
    <w:p>
      <w:pPr>
        <w:spacing w:after="120" w:before="0"/>
      </w:pPr>
      <w:r>
        <w:rPr>
          <w:rFonts w:ascii="Montserrat" w:cs="Montserrat" w:eastAsia="Montserrat" w:hAnsi="Montserrat"/>
          <w:color w:val="B9B7B0"/>
          <w:sz w:val="19"/>
          <w:szCs w:val="19"/>
        </w:rPr>
        <w:t xml:space="preserve">[The questions this opinion answers, numbered.]</w:t>
      </w:r>
    </w:p>
    <w:p>
      <w:pPr>
        <w:pStyle w:val="Heading2"/>
        <w:spacing w:after="120" w:before="0"/>
      </w:pPr>
      <w:r>
        <w:rPr>
          <w:rFonts w:ascii="Montserrat" w:cs="Montserrat" w:eastAsia="Montserrat" w:hAnsi="Montserrat"/>
          <w:b/>
          <w:bCs/>
          <w:color w:val="0B0B0C"/>
          <w:sz w:val="22"/>
          <w:szCs w:val="22"/>
        </w:rPr>
        <w:t xml:space="preserve">5. Analysis</w:t>
      </w:r>
    </w:p>
    <w:p>
      <w:pPr>
        <w:spacing w:after="120" w:before="0"/>
      </w:pPr>
      <w:r>
        <w:rPr>
          <w:rFonts w:ascii="Montserrat" w:cs="Montserrat" w:eastAsia="Montserrat" w:hAnsi="Montserrat"/>
          <w:color w:val="B9B7B0"/>
          <w:sz w:val="19"/>
          <w:szCs w:val="19"/>
        </w:rPr>
        <w:t xml:space="preserve">[Law applied to facts, issue by issue, with authority.]</w:t>
      </w:r>
    </w:p>
    <w:p>
      <w:pPr>
        <w:pStyle w:val="Heading2"/>
        <w:spacing w:after="120" w:before="0"/>
      </w:pPr>
      <w:r>
        <w:rPr>
          <w:rFonts w:ascii="Montserrat" w:cs="Montserrat" w:eastAsia="Montserrat" w:hAnsi="Montserrat"/>
          <w:b/>
          <w:bCs/>
          <w:color w:val="0B0B0C"/>
          <w:sz w:val="22"/>
          <w:szCs w:val="22"/>
        </w:rPr>
        <w:t xml:space="preserve">6. Opinion</w:t>
      </w:r>
    </w:p>
    <w:p>
      <w:pPr>
        <w:spacing w:after="120" w:before="0"/>
      </w:pPr>
      <w:r>
        <w:rPr>
          <w:rFonts w:ascii="Montserrat" w:cs="Montserrat" w:eastAsia="Montserrat" w:hAnsi="Montserrat"/>
          <w:color w:val="B9B7B0"/>
          <w:sz w:val="19"/>
          <w:szCs w:val="19"/>
        </w:rPr>
        <w:t xml:space="preserve">[The conclusion on each issue, stated plainly and without hedging.]</w:t>
      </w:r>
    </w:p>
    <w:p>
      <w:pPr>
        <w:pStyle w:val="Heading2"/>
        <w:spacing w:after="120" w:before="0"/>
      </w:pPr>
      <w:r>
        <w:rPr>
          <w:rFonts w:ascii="Montserrat" w:cs="Montserrat" w:eastAsia="Montserrat" w:hAnsi="Montserrat"/>
          <w:b/>
          <w:bCs/>
          <w:color w:val="0B0B0C"/>
          <w:sz w:val="22"/>
          <w:szCs w:val="22"/>
        </w:rPr>
        <w:t xml:space="preserve">7. Recommended next steps</w:t>
      </w:r>
    </w:p>
    <w:p>
      <w:pPr>
        <w:spacing w:after="120" w:before="0"/>
      </w:pPr>
      <w:r>
        <w:rPr>
          <w:rFonts w:ascii="Montserrat" w:cs="Montserrat" w:eastAsia="Montserrat" w:hAnsi="Montserrat"/>
          <w:color w:val="B9B7B0"/>
          <w:sz w:val="19"/>
          <w:szCs w:val="19"/>
        </w:rPr>
        <w:t xml:space="preserve">[What the client should do, in order of priority.]</w:t>
      </w:r>
    </w:p>
    <w:p>
      <w:pPr>
        <w:pStyle w:val="Heading2"/>
        <w:spacing w:after="120" w:before="0"/>
      </w:pPr>
      <w:r>
        <w:rPr>
          <w:rFonts w:ascii="Montserrat" w:cs="Montserrat" w:eastAsia="Montserrat" w:hAnsi="Montserrat"/>
          <w:b/>
          <w:bCs/>
          <w:color w:val="0B0B0C"/>
          <w:sz w:val="22"/>
          <w:szCs w:val="22"/>
        </w:rPr>
        <w:t xml:space="preserve">8. Limitations</w:t>
      </w:r>
    </w:p>
    <w:p>
      <w:pPr>
        <w:spacing w:after="120" w:before="0"/>
      </w:pPr>
      <w:r>
        <w:rPr>
          <w:rFonts w:ascii="Montserrat" w:cs="Montserrat" w:eastAsia="Montserrat" w:hAnsi="Montserrat"/>
          <w:color w:val="B9B7B0"/>
          <w:sz w:val="19"/>
          <w:szCs w:val="19"/>
        </w:rPr>
        <w:t xml:space="preserve">[Scope, assumptions relied on, and that this opinion is for the addressee only.]</w:t>
      </w:r>
    </w:p>
    <w:p>
      <w:pPr>
        <w:spacing w:after="120" w:before="320"/>
      </w:pPr>
      <w:r>
        <w:rPr>
          <w:rFonts w:ascii="Montserrat" w:cs="Montserrat" w:eastAsia="Montserrat" w:hAnsi="Montserrat"/>
          <w:color w:val="2A2A2C"/>
          <w:sz w:val="19"/>
          <w:szCs w:val="19"/>
        </w:rPr>
        <w:t xml:space="preserve">Yours faithfully,</w:t>
      </w:r>
    </w:p>
    <w:p>
      <w:pPr>
        <w:spacing w:after="520" w:before="0"/>
      </w:pPr>
      <w:r>
        <w:rPr>
          <w:rFonts w:ascii="Montserrat" w:cs="Montserrat" w:eastAsia="Montserrat" w:hAnsi="Montserrat"/>
          <w:color w:val="2A2A2C"/>
          <w:sz w:val="19"/>
          <w:szCs w:val="19"/>
        </w:rPr>
        <w:t xml:space="preserve"/>
      </w:r>
    </w:p>
    <w:p>
      <w:pPr>
        <w:spacing w:after="40" w:before="0"/>
      </w:pPr>
      <w:r>
        <w:rPr>
          <w:rFonts w:ascii="Montserrat" w:cs="Montserrat" w:eastAsia="Montserrat" w:hAnsi="Montserrat"/>
          <w:b/>
          <w:bCs/>
          <w:color w:val="0B0B0C"/>
          <w:sz w:val="22"/>
          <w:szCs w:val="22"/>
        </w:rPr>
        <w:t xml:space="preserve">Dalen Mmako</w:t>
      </w:r>
    </w:p>
    <w:p>
      <w:pPr>
        <w:spacing w:after="120" w:before="0"/>
      </w:pPr>
      <w:r>
        <w:rPr>
          <w:rFonts w:ascii="Montserrat" w:cs="Montserrat" w:eastAsia="Montserrat" w:hAnsi="Montserrat"/>
          <w:b/>
          <w:bCs/>
          <w:caps/>
          <w:color w:val="85693B"/>
          <w:spacing w:val="28"/>
          <w:sz w:val="14"/>
          <w:szCs w:val="14"/>
        </w:rPr>
        <w:t xml:space="preserve">Director  |  Mmako Inc.</w:t>
      </w:r>
    </w:p>
    <w:sectPr>
      <w:headerReference w:type="default" r:id="rId6"/>
      <w:footerReference w:type="default" r:id="rId7"/>
      <w:pgSz w:w="11906" w:h="16838" w:orient="portrait"/>
      <w:pgMar w:top="2381" w:right="1134" w:bottom="1758" w:left="1134" w:header="624" w:footer="51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E3E1D9" w:sz="4" w:space="1"/>
      </w:pBdr>
      <w:spacing w:after="80" w:before="0"/>
    </w:pPr>
    <w:r>
      <w:rPr>
        <w:rFonts w:ascii="Montserrat" w:cs="Montserrat" w:eastAsia="Montserrat" w:hAnsi="Montserrat"/>
        <w:color w:val="2A2A2C"/>
        <w:sz w:val="19"/>
        <w:szCs w:val="19"/>
      </w:rPr>
      <w:t xml:space="preserve"/>
    </w:r>
  </w:p>
  <w:p>
    <w:pPr>
      <w:spacing w:after="20"/>
    </w:pPr>
    <w:r>
      <w:rPr>
        <w:rFonts w:ascii="Montserrat" w:cs="Montserrat" w:eastAsia="Montserrat" w:hAnsi="Montserrat"/>
        <w:b/>
        <w:bCs/>
        <w:color w:val="85693B"/>
        <w:sz w:val="13"/>
        <w:szCs w:val="13"/>
      </w:rPr>
      <w:t xml:space="preserve">Midrand office  </w:t>
    </w:r>
    <w:r>
      <w:rPr>
        <w:rFonts w:ascii="Montserrat" w:cs="Montserrat" w:eastAsia="Montserrat" w:hAnsi="Montserrat"/>
        <w:color w:val="6B6A66"/>
        <w:sz w:val="13"/>
        <w:szCs w:val="13"/>
      </w:rPr>
      <w:t xml:space="preserve">Regus Waterfall City, Maxwell Office Park, Ground Floor, Mac Mac Building, Magwa Cres, Waterfall City, Midrand, 2090</w:t>
    </w:r>
  </w:p>
  <w:p>
    <w:pPr>
      <w:spacing w:after="20"/>
    </w:pPr>
    <w:r>
      <w:rPr>
        <w:rFonts w:ascii="Montserrat" w:cs="Montserrat" w:eastAsia="Montserrat" w:hAnsi="Montserrat"/>
        <w:b/>
        <w:bCs/>
        <w:color w:val="85693B"/>
        <w:sz w:val="13"/>
        <w:szCs w:val="13"/>
      </w:rPr>
      <w:t xml:space="preserve">Pretoria office  </w:t>
    </w:r>
    <w:r>
      <w:rPr>
        <w:rFonts w:ascii="Montserrat" w:cs="Montserrat" w:eastAsia="Montserrat" w:hAnsi="Montserrat"/>
        <w:color w:val="6B6A66"/>
        <w:sz w:val="13"/>
        <w:szCs w:val="13"/>
      </w:rPr>
      <w:t xml:space="preserve">4A Pioneer Road, Irene Security Estate, Centurion, 0157</w:t>
    </w:r>
  </w:p>
  <w:p>
    <w:pPr>
      <w:tabs>
        <w:tab w:val="right" w:pos="9026"/>
      </w:tabs>
      <w:spacing w:after="0" w:before="40"/>
    </w:pPr>
    <w:r>
      <w:rPr>
        <w:rFonts w:ascii="Montserrat" w:cs="Montserrat" w:eastAsia="Montserrat" w:hAnsi="Montserrat"/>
        <w:color w:val="6B6A66"/>
        <w:sz w:val="13"/>
        <w:szCs w:val="13"/>
      </w:rPr>
      <w:t xml:space="preserve">Mmako Incorporated  ·  Reg. [COMPANY REGISTRATION NO.]  ·  VAT [VAT NO.]</w:t>
    </w:r>
    <w:r>
      <w:rPr>
        <w:rFonts w:ascii="Montserrat" w:cs="Montserrat" w:eastAsia="Montserrat" w:hAnsi="Montserrat"/>
      </w:rPr>
      <w:t xml:space="preserve">	</w:t>
    </w:r>
    <w:r>
      <w:rPr>
        <w:rFonts w:ascii="Montserrat" w:cs="Montserrat" w:eastAsia="Montserrat" w:hAnsi="Montserrat"/>
        <w:color w:val="6B6A66"/>
        <w:sz w:val="13"/>
        <w:szCs w:val="13"/>
      </w:rPr>
      <w:t xml:space="preserve">Director: Dalen Mmako  ·  info@mmakoinc.com</w:t>
    </w:r>
  </w:p>
  <w:p>
    <w:pPr>
      <w:spacing w:after="0" w:before="60"/>
      <w:jc w:val="right"/>
    </w:pPr>
    <w:r>
      <w:rPr>
        <w:rFonts w:ascii="Montserrat" w:cs="Montserrat" w:eastAsia="Montserrat" w:hAnsi="Montserrat"/>
        <w:color w:val="6B6A66"/>
        <w:sz w:val="13"/>
        <w:szCs w:val="13"/>
      </w:rPr>
      <w:t xml:space="preserve">Page </w:t>
    </w:r>
    <w:r>
      <w:rPr>
        <w:rFonts w:ascii="Montserrat" w:cs="Montserrat" w:eastAsia="Montserrat" w:hAnsi="Montserrat"/>
        <w:color w:val="6B6A66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Montserrat" w:cs="Montserrat" w:eastAsia="Montserrat" w:hAnsi="Montserrat"/>
        <w:color w:val="6B6A66"/>
        <w:sz w:val="13"/>
        <w:szCs w:val="13"/>
      </w:rPr>
      <w:t xml:space="preserve"> of </w:t>
    </w:r>
    <w:r>
      <w:rPr>
        <w:rFonts w:ascii="Montserrat" w:cs="Montserrat" w:eastAsia="Montserrat" w:hAnsi="Montserrat"/>
        <w:color w:val="6B6A66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200"/>
      <w:tblBorders>
        <w:top w:val="none" w:color="auto" w:sz="0"/>
        <w:left w:val="none" w:color="auto" w:sz="0"/>
        <w:bottom w:val="none" w:color="auto" w:sz="0"/>
        <w:right w:val="none" w:color="auto" w:sz="0"/>
        <w:insideH w:val="single" w:color="auto" w:sz="4"/>
        <w:insideV w:val="single" w:color="auto" w:sz="4"/>
      </w:tblBorders>
    </w:tblPr>
    <w:tblGrid>
      <w:gridCol w:w="2600"/>
      <w:gridCol w:w="3600"/>
      <w:gridCol w:w="3000"/>
    </w:tblGrid>
    <w:tr>
      <w:tc>
        <w:tcPr>
          <w:tcW w:type="dxa" w:w="26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spacing w:after="0"/>
          </w:pPr>
          <w:r>
            <w:drawing>
              <wp:inline distT="0" distB="0" distL="0" distR="0">
                <wp:extent cx="914400" cy="685800"/>
                <wp:effectExtent t="0" r="0" b="0" l="0"/>
                <wp:docPr id="4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6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spacing w:after="20" w:before="0"/>
            <w:jc w:val="right"/>
          </w:pPr>
          <w:r>
            <w:rPr>
              <w:rFonts w:ascii="Montserrat" w:cs="Montserrat" w:eastAsia="Montserrat" w:hAnsi="Montserrat"/>
              <w:b/>
              <w:bCs/>
              <w:caps/>
              <w:color w:val="85693B"/>
              <w:spacing w:val="20"/>
              <w:sz w:val="13"/>
              <w:szCs w:val="13"/>
            </w:rPr>
            <w:t xml:space="preserve">Midrand office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Regus Waterfall City, Maxwell Office Park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Ground Floor, Mac Mac Building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Magwa Cres, Waterfall City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Midrand, 2090</w:t>
          </w:r>
        </w:p>
      </w:tc>
      <w:tc>
        <w:tcPr>
          <w:tcW w:type="dxa" w:w="30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spacing w:after="20" w:before="0"/>
            <w:jc w:val="right"/>
          </w:pPr>
          <w:r>
            <w:rPr>
              <w:rFonts w:ascii="Montserrat" w:cs="Montserrat" w:eastAsia="Montserrat" w:hAnsi="Montserrat"/>
              <w:b/>
              <w:bCs/>
              <w:caps/>
              <w:color w:val="85693B"/>
              <w:spacing w:val="20"/>
              <w:sz w:val="13"/>
              <w:szCs w:val="13"/>
            </w:rPr>
            <w:t xml:space="preserve">Pretoria office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4A Pioneer Road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Irene Security Estate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Centurion, 0157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b/>
              <w:bCs/>
              <w:color w:val="85693B"/>
              <w:sz w:val="15"/>
              <w:szCs w:val="15"/>
            </w:rPr>
            <w:t xml:space="preserve">mmakoinc.com</w:t>
          </w:r>
        </w:p>
      </w:tc>
    </w:tr>
  </w:tbl>
  <w:p>
    <w:pPr>
      <w:pBdr>
        <w:bottom w:val="single" w:color="BB9B66" w:sz="12" w:space="1"/>
      </w:pBdr>
      <w:spacing w:after="200" w:before="60"/>
      <w:ind w:right="8600"/>
    </w:pPr>
    <w:r>
      <w:rPr>
        <w:rFonts w:ascii="Montserrat" w:cs="Montserrat" w:eastAsia="Montserrat" w:hAnsi="Montserrat"/>
        <w:color w:val="2A2A2C"/>
        <w:sz w:val="19"/>
        <w:szCs w:val="19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2A2A2C"/>
        <w:sz w:val="19"/>
        <w:szCs w:val="19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60"/>
    </w:pPr>
    <w:rPr>
      <w:rFonts w:ascii="Montserrat" w:cs="Montserrat" w:eastAsia="Montserrat" w:hAnsi="Montserrat"/>
      <w:b/>
      <w:bCs/>
      <w:color w:val="0B0B0C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Montserrat" w:cs="Montserrat" w:eastAsia="Montserrat" w:hAnsi="Montserrat"/>
      <w:b/>
      <w:bCs/>
      <w:color w:val="0B0B0C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Montserrat" w:cs="Montserrat" w:eastAsia="Montserrat" w:hAnsi="Montserrat"/>
      <w:b/>
      <w:bCs/>
      <w:color w:val="0B0B0C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ontserrat" w:cs="Montserrat" w:eastAsia="Montserrat" w:hAnsi="Montserrat"/>
      <w:b/>
      <w:bCs/>
      <w:color w:val="0B0B0C"/>
      <w:sz w:val="19"/>
      <w:szCs w:val="19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10a7141346bf7656abd5c2db29ff62024653cdf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opinion</dc:title>
  <dc:creator>Mmako Incorporated</dc:creator>
  <dc:description>Mmako Inc. document template</dc:description>
  <cp:lastModifiedBy>Un-named</cp:lastModifiedBy>
  <cp:revision>1</cp:revision>
  <dcterms:created xsi:type="dcterms:W3CDTF">2026-10-12T17:17:49.527Z</dcterms:created>
  <dcterms:modified xsi:type="dcterms:W3CDTF">2026-10-12T17:17:49.527Z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