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F3" w:rsidRPr="003A183A" w:rsidRDefault="003A183A" w:rsidP="003A183A">
      <w:pPr>
        <w:jc w:val="center"/>
        <w:rPr>
          <w:sz w:val="36"/>
        </w:rPr>
      </w:pPr>
      <w:r w:rsidRPr="003A183A">
        <w:rPr>
          <w:rFonts w:hint="eastAsia"/>
          <w:sz w:val="36"/>
        </w:rPr>
        <w:t>Re</w:t>
      </w:r>
      <w:r w:rsidRPr="003A183A">
        <w:rPr>
          <w:sz w:val="36"/>
        </w:rPr>
        <w:t>port for Reflection of the Invited Talk</w:t>
      </w:r>
    </w:p>
    <w:p w:rsidR="003A183A" w:rsidRPr="003A183A" w:rsidRDefault="003A183A" w:rsidP="003A183A">
      <w:pPr>
        <w:jc w:val="center"/>
        <w:rPr>
          <w:rFonts w:ascii="微軟正黑體" w:eastAsia="微軟正黑體" w:hAnsi="微軟正黑體"/>
          <w:b/>
        </w:rPr>
      </w:pPr>
      <w:r w:rsidRPr="003A183A">
        <w:rPr>
          <w:rFonts w:ascii="微軟正黑體" w:eastAsia="微軟正黑體" w:hAnsi="微軟正黑體" w:hint="eastAsia"/>
          <w:b/>
        </w:rPr>
        <w:t>童老師背景與研究介紹</w:t>
      </w:r>
    </w:p>
    <w:p w:rsidR="003A183A" w:rsidRPr="003A183A" w:rsidRDefault="003A183A" w:rsidP="003A183A">
      <w:pPr>
        <w:jc w:val="center"/>
        <w:rPr>
          <w:rFonts w:ascii="微軟正黑體" w:eastAsia="微軟正黑體" w:hAnsi="微軟正黑體"/>
          <w:b/>
        </w:rPr>
      </w:pPr>
      <w:r w:rsidRPr="003A183A">
        <w:rPr>
          <w:rFonts w:ascii="微軟正黑體" w:eastAsia="微軟正黑體" w:hAnsi="微軟正黑體" w:hint="eastAsia"/>
          <w:b/>
        </w:rPr>
        <w:t>黃彥鈞</w:t>
      </w:r>
      <w:r w:rsidRPr="003A183A">
        <w:rPr>
          <w:rFonts w:ascii="微軟正黑體" w:eastAsia="微軟正黑體" w:hAnsi="微軟正黑體"/>
          <w:b/>
        </w:rPr>
        <w:t>m946108006</w:t>
      </w:r>
    </w:p>
    <w:p w:rsidR="003A183A" w:rsidRDefault="003A183A"/>
    <w:p w:rsidR="00C60DA8" w:rsidRDefault="003A183A">
      <w:r>
        <w:tab/>
      </w:r>
      <w:r>
        <w:rPr>
          <w:rFonts w:hint="eastAsia"/>
        </w:rPr>
        <w:t>童老師的演講是我在入學以來</w:t>
      </w:r>
      <w:r w:rsidR="00C60DA8">
        <w:rPr>
          <w:rFonts w:hint="eastAsia"/>
        </w:rPr>
        <w:t>，讓我</w:t>
      </w:r>
      <w:r>
        <w:rPr>
          <w:rFonts w:hint="eastAsia"/>
        </w:rPr>
        <w:t>最</w:t>
      </w:r>
      <w:r w:rsidR="00C60DA8">
        <w:rPr>
          <w:rFonts w:hint="eastAsia"/>
        </w:rPr>
        <w:t>接近生</w:t>
      </w:r>
      <w:proofErr w:type="gramStart"/>
      <w:r w:rsidR="00C60DA8">
        <w:rPr>
          <w:rFonts w:hint="eastAsia"/>
        </w:rPr>
        <w:t>醫</w:t>
      </w:r>
      <w:proofErr w:type="gramEnd"/>
      <w:r>
        <w:rPr>
          <w:rFonts w:hint="eastAsia"/>
        </w:rPr>
        <w:t>相關研究的</w:t>
      </w:r>
      <w:r w:rsidR="00C60DA8">
        <w:rPr>
          <w:rFonts w:hint="eastAsia"/>
        </w:rPr>
        <w:t>體</w:t>
      </w:r>
      <w:r w:rsidR="0027134D">
        <w:rPr>
          <w:rFonts w:hint="eastAsia"/>
        </w:rPr>
        <w:t>驗。</w:t>
      </w:r>
      <w:r w:rsidR="00C60DA8">
        <w:rPr>
          <w:rFonts w:hint="eastAsia"/>
        </w:rPr>
        <w:t>從老師的</w:t>
      </w:r>
      <w:r w:rsidR="0027134D">
        <w:rPr>
          <w:rFonts w:hint="eastAsia"/>
        </w:rPr>
        <w:t>非常精彩豐富的</w:t>
      </w:r>
      <w:r w:rsidR="00C60DA8">
        <w:rPr>
          <w:rFonts w:hint="eastAsia"/>
        </w:rPr>
        <w:t>研究介紹，結合先前所聽過的演講，我認為</w:t>
      </w:r>
      <w:r w:rsidR="0027134D">
        <w:rPr>
          <w:rFonts w:hint="eastAsia"/>
        </w:rPr>
        <w:t>將人工智慧應用於我們的生活面，如藥物、過敏等</w:t>
      </w:r>
      <w:r w:rsidR="00C60DA8">
        <w:rPr>
          <w:rFonts w:hint="eastAsia"/>
        </w:rPr>
        <w:t>非常有發展性。</w:t>
      </w:r>
    </w:p>
    <w:p w:rsidR="003A183A" w:rsidRDefault="00C60DA8" w:rsidP="00C60DA8">
      <w:pPr>
        <w:ind w:firstLine="720"/>
      </w:pPr>
      <w:r>
        <w:rPr>
          <w:rFonts w:hint="eastAsia"/>
        </w:rPr>
        <w:t>老師過去的作品</w:t>
      </w:r>
      <w:proofErr w:type="spellStart"/>
      <w:r>
        <w:t>ChemDIS</w:t>
      </w:r>
      <w:proofErr w:type="spellEnd"/>
      <w:r>
        <w:rPr>
          <w:rFonts w:hint="eastAsia"/>
        </w:rPr>
        <w:t>與</w:t>
      </w:r>
      <w:r>
        <w:t>Skin Sensitization Database</w:t>
      </w:r>
      <w:r>
        <w:rPr>
          <w:rFonts w:hint="eastAsia"/>
        </w:rPr>
        <w:t>，其中特別</w:t>
      </w:r>
      <w:r>
        <w:rPr>
          <w:rFonts w:hint="eastAsia"/>
        </w:rPr>
        <w:t xml:space="preserve"> </w:t>
      </w:r>
      <w:proofErr w:type="spellStart"/>
      <w:r>
        <w:t>ChemDIS</w:t>
      </w:r>
      <w:proofErr w:type="spellEnd"/>
      <w:r>
        <w:rPr>
          <w:rFonts w:hint="eastAsia"/>
        </w:rPr>
        <w:t>化學</w:t>
      </w:r>
      <w:r>
        <w:rPr>
          <w:rFonts w:hint="eastAsia"/>
        </w:rPr>
        <w:t>-</w:t>
      </w:r>
      <w:r>
        <w:rPr>
          <w:rFonts w:hint="eastAsia"/>
        </w:rPr>
        <w:t>基因面來看</w:t>
      </w:r>
      <w:r w:rsidRPr="00C60DA8">
        <w:rPr>
          <w:rFonts w:hint="eastAsia"/>
        </w:rPr>
        <w:t>疾病網絡預測潛在的相互作用效應</w:t>
      </w:r>
      <w:r w:rsidR="007C4900">
        <w:rPr>
          <w:rFonts w:hint="eastAsia"/>
        </w:rPr>
        <w:t>，</w:t>
      </w:r>
      <w:r>
        <w:rPr>
          <w:rFonts w:hint="eastAsia"/>
        </w:rPr>
        <w:t>與</w:t>
      </w:r>
      <w:r w:rsidRPr="00C60DA8">
        <w:rPr>
          <w:rFonts w:hint="eastAsia"/>
        </w:rPr>
        <w:t>皮膚</w:t>
      </w:r>
      <w:proofErr w:type="gramStart"/>
      <w:r w:rsidRPr="00C60DA8">
        <w:rPr>
          <w:rFonts w:hint="eastAsia"/>
        </w:rPr>
        <w:t>敏化劑</w:t>
      </w:r>
      <w:proofErr w:type="gramEnd"/>
      <w:r w:rsidR="007C4900">
        <w:rPr>
          <w:rFonts w:hint="eastAsia"/>
        </w:rPr>
        <w:t>(</w:t>
      </w:r>
      <w:r w:rsidR="007C4900" w:rsidRPr="007C4900">
        <w:t>Skin sensitizer</w:t>
      </w:r>
      <w:r w:rsidR="007C4900">
        <w:rPr>
          <w:rFonts w:hint="eastAsia"/>
        </w:rPr>
        <w:t>)</w:t>
      </w:r>
      <w:r>
        <w:rPr>
          <w:rFonts w:hint="eastAsia"/>
        </w:rPr>
        <w:t>研究</w:t>
      </w:r>
      <w:r w:rsidR="007C4900">
        <w:rPr>
          <w:rFonts w:hint="eastAsia"/>
        </w:rPr>
        <w:t>，</w:t>
      </w:r>
      <w:r>
        <w:rPr>
          <w:rFonts w:hint="eastAsia"/>
        </w:rPr>
        <w:t>讓我感到</w:t>
      </w:r>
      <w:r w:rsidR="007C4900">
        <w:rPr>
          <w:rFonts w:hint="eastAsia"/>
        </w:rPr>
        <w:t>新奇。還記得</w:t>
      </w:r>
      <w:r>
        <w:rPr>
          <w:rFonts w:hint="eastAsia"/>
        </w:rPr>
        <w:t>之前看過的</w:t>
      </w:r>
      <w:r w:rsidR="007C4900">
        <w:rPr>
          <w:rFonts w:hint="eastAsia"/>
        </w:rPr>
        <w:t>文章</w:t>
      </w:r>
      <w:r>
        <w:rPr>
          <w:rFonts w:hint="eastAsia"/>
        </w:rPr>
        <w:t>，由於亞洲人基因與飲食習慣與西方人的不同，過敏人數普遍較</w:t>
      </w:r>
      <w:r w:rsidR="007C4900">
        <w:rPr>
          <w:rFonts w:hint="eastAsia"/>
        </w:rPr>
        <w:t>西方人高，其中女性又比男性容易過敏。文章也提到由於我們所接觸的環境過敏原媒介多樣性高，所以更容易誘發過敏狀況。種種潛在原因讓國人深受過敏所困擾，也讓我們發覺到過敏研究在台灣深具有研究意義與價值。</w:t>
      </w:r>
    </w:p>
    <w:p w:rsidR="00E969F7" w:rsidRDefault="007C4900" w:rsidP="00C60DA8">
      <w:pPr>
        <w:ind w:firstLine="720"/>
      </w:pPr>
      <w:r>
        <w:rPr>
          <w:rFonts w:hint="eastAsia"/>
        </w:rPr>
        <w:t>另一個從老師演講所聽到的</w:t>
      </w:r>
      <w:r w:rsidR="00D50C5C">
        <w:rPr>
          <w:rFonts w:hint="eastAsia"/>
        </w:rPr>
        <w:t>新概念</w:t>
      </w:r>
      <w:r>
        <w:rPr>
          <w:rFonts w:hint="eastAsia"/>
        </w:rPr>
        <w:t>是</w:t>
      </w:r>
      <w:r w:rsidR="00D50C5C">
        <w:rPr>
          <w:rFonts w:hint="eastAsia"/>
        </w:rPr>
        <w:t>基於</w:t>
      </w:r>
      <w:r>
        <w:t>Skin Sensitization Prediction</w:t>
      </w:r>
      <w:r>
        <w:rPr>
          <w:rFonts w:hint="eastAsia"/>
        </w:rPr>
        <w:t>研究</w:t>
      </w:r>
      <w:r w:rsidR="00D50C5C">
        <w:rPr>
          <w:rFonts w:hint="eastAsia"/>
        </w:rPr>
        <w:t>所使用之</w:t>
      </w:r>
      <w:r w:rsidR="00D50C5C">
        <w:t>Low Resource AI</w:t>
      </w:r>
      <w:r w:rsidR="00D50C5C">
        <w:rPr>
          <w:rFonts w:hint="eastAsia"/>
        </w:rPr>
        <w:t>與</w:t>
      </w:r>
      <w:r w:rsidR="00D50C5C">
        <w:rPr>
          <w:rFonts w:hint="eastAsia"/>
        </w:rPr>
        <w:t>Transfer</w:t>
      </w:r>
      <w:r w:rsidR="00D50C5C">
        <w:t xml:space="preserve"> Learning</w:t>
      </w:r>
      <w:r w:rsidR="00E969F7">
        <w:rPr>
          <w:rFonts w:hint="eastAsia"/>
        </w:rPr>
        <w:t>。</w:t>
      </w:r>
    </w:p>
    <w:p w:rsidR="007C4900" w:rsidRDefault="00D50C5C" w:rsidP="00C60DA8">
      <w:pPr>
        <w:ind w:firstLine="720"/>
      </w:pPr>
      <w:r>
        <w:rPr>
          <w:rFonts w:hint="eastAsia"/>
        </w:rPr>
        <w:t>以往我對</w:t>
      </w:r>
      <w:r>
        <w:rPr>
          <w:rFonts w:hint="eastAsia"/>
        </w:rPr>
        <w:t>AI</w:t>
      </w:r>
      <w:r>
        <w:rPr>
          <w:rFonts w:hint="eastAsia"/>
        </w:rPr>
        <w:t>和數據科學的既定印象都把「大數據」和機器學習</w:t>
      </w:r>
      <w:proofErr w:type="gramStart"/>
      <w:r w:rsidR="002226BA">
        <w:rPr>
          <w:rFonts w:hint="eastAsia"/>
        </w:rPr>
        <w:t>概念</w:t>
      </w:r>
      <w:r>
        <w:rPr>
          <w:rFonts w:hint="eastAsia"/>
        </w:rPr>
        <w:t>綁再</w:t>
      </w:r>
      <w:r w:rsidR="00E969F7">
        <w:rPr>
          <w:rFonts w:hint="eastAsia"/>
        </w:rPr>
        <w:t>一起</w:t>
      </w:r>
      <w:proofErr w:type="gramEnd"/>
      <w:r w:rsidR="00E969F7">
        <w:rPr>
          <w:rFonts w:hint="eastAsia"/>
        </w:rPr>
        <w:t>，</w:t>
      </w:r>
      <w:r w:rsidR="002226BA">
        <w:rPr>
          <w:rFonts w:hint="eastAsia"/>
        </w:rPr>
        <w:t>而</w:t>
      </w:r>
      <w:r w:rsidR="00E969F7">
        <w:rPr>
          <w:rFonts w:hint="eastAsia"/>
        </w:rPr>
        <w:t>隨神經網路深度學習的興起與生化實驗成本的高昂，再加上大量數據取得不易等等，低資源</w:t>
      </w:r>
      <w:proofErr w:type="spellStart"/>
      <w:r w:rsidR="00E969F7">
        <w:rPr>
          <w:rFonts w:hint="eastAsia"/>
        </w:rPr>
        <w:t>AI</w:t>
      </w:r>
      <w:proofErr w:type="spellEnd"/>
      <w:r w:rsidR="00E969F7">
        <w:rPr>
          <w:rFonts w:hint="eastAsia"/>
        </w:rPr>
        <w:t>對現行研究之成本面來觀非常有助益。</w:t>
      </w:r>
    </w:p>
    <w:p w:rsidR="00E969F7" w:rsidRDefault="00E969F7" w:rsidP="00C60DA8">
      <w:pPr>
        <w:ind w:firstLine="720"/>
      </w:pPr>
      <w:r>
        <w:rPr>
          <w:rFonts w:hint="eastAsia"/>
        </w:rPr>
        <w:t xml:space="preserve">Transfer Learning </w:t>
      </w:r>
      <w:r>
        <w:rPr>
          <w:rFonts w:hint="eastAsia"/>
        </w:rPr>
        <w:t>概念讓我們不用多耗費時間</w:t>
      </w:r>
      <w:r w:rsidR="003C3033">
        <w:rPr>
          <w:rFonts w:hint="eastAsia"/>
        </w:rPr>
        <w:t>與資金成本重新從零建構模型，只消</w:t>
      </w:r>
      <w:r w:rsidR="003C3033" w:rsidRPr="003C3033">
        <w:rPr>
          <w:rFonts w:hint="eastAsia"/>
        </w:rPr>
        <w:t>把已經訓練好的模型、參數，轉移至另外的一個新模型上</w:t>
      </w:r>
      <w:r w:rsidR="003C3033">
        <w:rPr>
          <w:rFonts w:hint="eastAsia"/>
        </w:rPr>
        <w:t>，對於數據取得不易或是人工標註困難的情況也非常有幫助。應用於語言學習案例，比如今天有好幾萬篇語意資料要進行機器翻譯，透過如零樣本學習模式，無須知道某個特定意涵字詞，在其他語言是什麼，透過向量化語意資料將可以進一步連接到相關語意的答案。</w:t>
      </w:r>
    </w:p>
    <w:p w:rsidR="0027134D" w:rsidRDefault="0027134D" w:rsidP="00C60DA8">
      <w:pPr>
        <w:ind w:firstLine="720"/>
        <w:rPr>
          <w:rFonts w:hint="eastAsia"/>
        </w:rPr>
      </w:pPr>
      <w:r>
        <w:rPr>
          <w:rFonts w:hint="eastAsia"/>
        </w:rPr>
        <w:t>對</w:t>
      </w:r>
      <w:r w:rsidR="00B274F2">
        <w:rPr>
          <w:rFonts w:hint="eastAsia"/>
        </w:rPr>
        <w:t>於</w:t>
      </w:r>
      <w:r>
        <w:rPr>
          <w:rFonts w:hint="eastAsia"/>
        </w:rPr>
        <w:t>機器學習</w:t>
      </w:r>
      <w:proofErr w:type="gramStart"/>
      <w:r>
        <w:rPr>
          <w:rFonts w:hint="eastAsia"/>
        </w:rPr>
        <w:t>菜鳥如我</w:t>
      </w:r>
      <w:proofErr w:type="gramEnd"/>
      <w:r>
        <w:rPr>
          <w:rFonts w:hint="eastAsia"/>
        </w:rPr>
        <w:t>來說，上述研究都是嶄</w:t>
      </w:r>
      <w:bookmarkStart w:id="0" w:name="_GoBack"/>
      <w:bookmarkEnd w:id="0"/>
      <w:r>
        <w:rPr>
          <w:rFonts w:hint="eastAsia"/>
        </w:rPr>
        <w:t>新的領域，以往雖然知道人工智慧可以幫助我們決策許多運算問題，但都不曉得原來人工智慧可以如此回歸生活化。</w:t>
      </w:r>
    </w:p>
    <w:p w:rsidR="00E969F7" w:rsidRDefault="00E969F7" w:rsidP="00C60DA8">
      <w:pPr>
        <w:ind w:firstLine="720"/>
        <w:rPr>
          <w:rFonts w:hint="eastAsia"/>
        </w:rPr>
      </w:pPr>
    </w:p>
    <w:p w:rsidR="003A183A" w:rsidRDefault="003A183A">
      <w:pPr>
        <w:rPr>
          <w:rFonts w:hint="eastAsia"/>
        </w:rPr>
      </w:pPr>
    </w:p>
    <w:p w:rsidR="003A183A" w:rsidRDefault="003A183A"/>
    <w:p w:rsidR="003A183A" w:rsidRDefault="003A183A"/>
    <w:p w:rsidR="003A183A" w:rsidRDefault="003A183A"/>
    <w:sectPr w:rsidR="003A18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A"/>
    <w:rsid w:val="002226BA"/>
    <w:rsid w:val="0027134D"/>
    <w:rsid w:val="003A183A"/>
    <w:rsid w:val="003C3033"/>
    <w:rsid w:val="004E7518"/>
    <w:rsid w:val="007C4900"/>
    <w:rsid w:val="00B274F2"/>
    <w:rsid w:val="00C60DA8"/>
    <w:rsid w:val="00CA616D"/>
    <w:rsid w:val="00D50C5C"/>
    <w:rsid w:val="00E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6F8"/>
  <w15:chartTrackingRefBased/>
  <w15:docId w15:val="{EB4B14BC-4941-432D-98B8-70A25BE3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4</cp:revision>
  <dcterms:created xsi:type="dcterms:W3CDTF">2019-10-15T17:44:00Z</dcterms:created>
  <dcterms:modified xsi:type="dcterms:W3CDTF">2019-10-15T18:57:00Z</dcterms:modified>
</cp:coreProperties>
</file>