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Response to Reviewers</w:t>
      </w:r>
    </w:p>
    <w:p>
      <w:pPr>
        <w:pStyle w:val="FirstParagraph"/>
        <w:rPr/>
      </w:pPr>
      <w:r>
        <w:rPr/>
        <w:t xml:space="preserve">We </w:t>
      </w:r>
      <w:r>
        <w:rPr/>
        <w:t>once again</w:t>
      </w:r>
      <w:r>
        <w:rPr/>
        <w:t xml:space="preserve"> thank the reviewers for </w:t>
      </w:r>
      <w:r>
        <w:rPr/>
        <w:t>taking the time to review our manuscript.</w:t>
      </w:r>
    </w:p>
    <w:p>
      <w:pPr>
        <w:pStyle w:val="Heading1"/>
        <w:rPr>
          <w:color w:val="000000"/>
        </w:rPr>
      </w:pPr>
      <w:r>
        <w:rPr>
          <w:color w:val="000000"/>
        </w:rPr>
        <w:t>Reviewer 1</w:t>
      </w:r>
    </w:p>
    <w:p>
      <w:pPr>
        <w:pStyle w:val="BlockText"/>
        <w:rPr/>
      </w:pPr>
      <w:r>
        <w:rPr/>
        <w:t>The authors have sufficiently addressed my critiques. Congratulations for an excellent piece of work.</w:t>
      </w:r>
    </w:p>
    <w:p>
      <w:pPr>
        <w:pStyle w:val="TextBody"/>
        <w:rPr/>
      </w:pPr>
      <w:r>
        <w:rPr/>
        <w:t>Thank you so much for your comments and suggestions. We believe they have significantly improved our manuscript.</w:t>
      </w:r>
    </w:p>
    <w:p>
      <w:pPr>
        <w:pStyle w:val="Heading1"/>
        <w:rPr>
          <w:color w:val="000000"/>
        </w:rPr>
      </w:pPr>
      <w:bookmarkStart w:id="0" w:name="reviewer-2"/>
      <w:bookmarkEnd w:id="0"/>
      <w:r>
        <w:rPr>
          <w:color w:val="000000"/>
        </w:rPr>
        <w:t>Reviewer 2</w:t>
      </w:r>
    </w:p>
    <w:p>
      <w:pPr>
        <w:pStyle w:val="BlockText"/>
        <w:rPr/>
      </w:pPr>
      <w:bookmarkStart w:id="1" w:name="reviewer-2"/>
      <w:bookmarkEnd w:id="1"/>
      <w:r>
        <w:rPr/>
        <w:t>The authors seem to compute CMRO2 = regional CBF * global OEF (Eqs.1&amp;2). It is really problematic to claim this as regional CMRO2. If a subject has regional brain tissue damage, local OEF would deviate from the global OEF.</w:t>
      </w:r>
    </w:p>
    <w:p>
      <w:pPr>
        <w:pStyle w:val="TextBody"/>
        <w:spacing w:before="180" w:after="180"/>
        <w:rPr/>
      </w:pPr>
      <w:r>
        <w:rPr/>
        <w:t>The reviewer is correct. In light of this, we have decided to call our method ‘semi-regional’ for CMRO2 maps, and regional for CBF. We have edited the manuscript throughout to reflect this decision. We thank the reviewer for this comment and their previous comments and suggestions which have greatly improved our manuscript.</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TextBody"/>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TextBody"/>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TextBody"/>
    <w:link w:val="Heading3Char"/>
    <w:uiPriority w:val="9"/>
    <w:semiHidden/>
    <w:unhideWhenUsed/>
    <w:qFormat/>
    <w:rsid w:val="00a10fd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TextBody"/>
    <w:link w:val="Heading4Char"/>
    <w:uiPriority w:val="9"/>
    <w:semiHidden/>
    <w:unhideWhenUsed/>
    <w:qFormat/>
    <w:rsid w:val="00a10fd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TextBody"/>
    <w:link w:val="Heading5Char"/>
    <w:uiPriority w:val="9"/>
    <w:semiHidden/>
    <w:unhideWhenUsed/>
    <w:qFormat/>
    <w:rsid w:val="00a10fd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TextBody"/>
    <w:link w:val="Heading6Char"/>
    <w:uiPriority w:val="9"/>
    <w:semiHidden/>
    <w:unhideWhenUsed/>
    <w:qFormat/>
    <w:rsid w:val="00a10fd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TextBody"/>
    <w:link w:val="Heading7Char"/>
    <w:uiPriority w:val="9"/>
    <w:semiHidden/>
    <w:unhideWhenUsed/>
    <w:qFormat/>
    <w:rsid w:val="00a10fd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TextBody"/>
    <w:link w:val="Heading8Char"/>
    <w:uiPriority w:val="9"/>
    <w:semiHidden/>
    <w:unhideWhenUsed/>
    <w:qFormat/>
    <w:rsid w:val="00a10fd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TextBody"/>
    <w:link w:val="Heading9Char"/>
    <w:uiPriority w:val="9"/>
    <w:semiHidden/>
    <w:unhideWhenUsed/>
    <w:qFormat/>
    <w:rsid w:val="00a10fd9"/>
    <w:pPr>
      <w:keepNext w:val="true"/>
      <w:keepLines/>
      <w:spacing w:before="0" w:after="0"/>
      <w:outlineLvl w:val="8"/>
    </w:pPr>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val="595959" w:themeColor="text1" w:themeTint="a6"/>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val="0F4761" w:themeColor="accent1" w:themeShade="bf"/>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val="0F4761" w:themeColor="accent1" w:themeShade="bf"/>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val="0F4761" w:themeColor="accent1" w:themeShade="bf"/>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val="0F4761" w:themeColor="accent1" w:themeShade="bf"/>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val="0F4761" w:themeColor="accent1" w:themeShade="bf"/>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val="272727" w:themeColor="text1" w:themeTint="d8"/>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Anchor">
    <w:name w:val="Footnote Anchor"/>
    <w:rPr>
      <w:vertAlign w:val="superscript"/>
    </w:rPr>
  </w:style>
  <w:style w:type="character" w:styleId="InternetLink">
    <w:name w:val="Hyperlink"/>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link w:val="BodyTextChar"/>
    <w:qFormat/>
    <w:pPr>
      <w:spacing w:before="180" w:after="180"/>
    </w:pPr>
    <w:rPr/>
  </w:style>
  <w:style w:type="paragraph" w:styleId="List">
    <w:name w:val="List"/>
    <w:basedOn w:val="TextBody"/>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TextBody"/>
    <w:next w:val="TextBody"/>
    <w:qFormat/>
    <w:pPr/>
    <w:rPr/>
  </w:style>
  <w:style w:type="paragraph" w:styleId="Compact" w:customStyle="1">
    <w:name w:val="Compact"/>
    <w:basedOn w:val="TextBody"/>
    <w:qFormat/>
    <w:pPr>
      <w:spacing w:before="36" w:after="36"/>
    </w:pPr>
    <w:rPr/>
  </w:style>
  <w:style w:type="paragraph" w:styleId="Title">
    <w:name w:val="Title"/>
    <w:basedOn w:val="Normal"/>
    <w:next w:val="TextBody"/>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Title"/>
    <w:next w:val="TextBody"/>
    <w:link w:val="SubtitleChar"/>
    <w:uiPriority w:val="11"/>
    <w:qFormat/>
    <w:rsid w:val="00a10fd9"/>
    <w:pPr/>
    <w:rPr>
      <w:rFonts w:eastAsia="" w:cs="" w:cstheme="majorBidi" w:eastAsiaTheme="majorEastAsia"/>
      <w:spacing w:val="15"/>
      <w:sz w:val="28"/>
      <w:szCs w:val="28"/>
    </w:rPr>
  </w:style>
  <w:style w:type="paragraph" w:styleId="Author" w:customStyle="1">
    <w:name w:val="Author"/>
    <w:next w:val="TextBody"/>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Date">
    <w:name w:val="Date"/>
    <w:next w:val="TextBody"/>
    <w:qFormat/>
    <w:pPr>
      <w:keepNext w:val="true"/>
      <w:keepLines/>
      <w:widowControl/>
      <w:suppressAutoHyphens w:val="true"/>
      <w:bidi w:val="0"/>
      <w:spacing w:before="0" w:after="200"/>
      <w:jc w:val="center"/>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TextBody"/>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TextBody"/>
    <w:next w:val="TextBody"/>
    <w:uiPriority w:val="9"/>
    <w:unhideWhenUsed/>
    <w:qFormat/>
    <w:pPr>
      <w:spacing w:before="100" w:after="100"/>
      <w:ind w:left="480" w:right="480" w:hanging="0"/>
    </w:pPr>
    <w:rPr/>
  </w:style>
  <w:style w:type="paragraph" w:styleId="Footnote">
    <w:name w:val="Footnote Text"/>
    <w:basedOn w:val="Normal"/>
    <w:uiPriority w:val="9"/>
    <w:unhideWhenUsed/>
    <w:qFormat/>
    <w:pPr/>
    <w:rPr/>
  </w:style>
  <w:style w:type="paragraph" w:styleId="FootnoteBlockText">
    <w:name w:val="Footnote Block Text"/>
    <w:basedOn w:val="Footnote"/>
    <w:next w:val="Footnote"/>
    <w:uiPriority w:val="9"/>
    <w:unhideWhenUsed/>
    <w:qFormat/>
    <w:pPr>
      <w:spacing w:before="100" w:after="100"/>
      <w:ind w:left="480" w:right="480" w:hanging="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ContentsHeading">
    <w:name w:val="TOC Heading"/>
    <w:basedOn w:val="Heading1"/>
    <w:next w:val="TextBody"/>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Application>LibreOffice/7.3.7.2$Linux_X86_64 LibreOffice_project/30$Build-2</Application>
  <AppVersion>15.0000</AppVersion>
  <Pages>1</Pages>
  <Words>143</Words>
  <Characters>745</Characters>
  <CharactersWithSpaces>880</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2025-04-15T19:39:11Z</dcterms:created>
  <dc:creator/>
  <dc:description/>
  <dc:language>en-CA</dc:language>
  <cp:lastModifiedBy>Alex Weber</cp:lastModifiedBy>
  <dcterms:modified xsi:type="dcterms:W3CDTF">2025-05-05T12:01:35Z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