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48A2" w14:textId="3D9ABD93" w:rsidR="006F50BD" w:rsidRDefault="006F50BD" w:rsidP="006F50BD">
      <w:pPr>
        <w:pStyle w:val="Heading3"/>
      </w:pPr>
      <w:proofErr w:type="spellStart"/>
      <w:r w:rsidRPr="006F50BD">
        <w:t>Pollbot</w:t>
      </w:r>
      <w:proofErr w:type="spellEnd"/>
      <w:r w:rsidRPr="006F50BD">
        <w:t xml:space="preserve"> Open Source</w:t>
      </w:r>
    </w:p>
    <w:p w14:paraId="53D068FA" w14:textId="77B9D02B" w:rsidR="006F50BD" w:rsidRPr="00667D93" w:rsidRDefault="006F50BD" w:rsidP="00667D93">
      <w:r>
        <w:br/>
      </w:r>
      <w:r w:rsidRPr="00667D93">
        <w:t xml:space="preserve">We’re pleased to announce that </w:t>
      </w:r>
      <w:proofErr w:type="spellStart"/>
      <w:r w:rsidRPr="00667D93">
        <w:t>Pollbot</w:t>
      </w:r>
      <w:proofErr w:type="spellEnd"/>
      <w:r w:rsidRPr="00667D93">
        <w:t xml:space="preserve"> is now available as an open-source project that developers can modify to fit their own needs. </w:t>
      </w:r>
    </w:p>
    <w:p w14:paraId="14FC2FFB" w14:textId="77777777" w:rsidR="006F50BD" w:rsidRDefault="006F50BD" w:rsidP="006F50BD">
      <w:pPr>
        <w:pStyle w:val="Heading4"/>
      </w:pPr>
    </w:p>
    <w:p w14:paraId="54B4E050" w14:textId="1B8D5E34" w:rsidR="00BE6391" w:rsidRDefault="006F50BD" w:rsidP="00BE6391">
      <w:pPr>
        <w:pStyle w:val="Heading4"/>
      </w:pPr>
      <w:r>
        <w:t>How it works</w:t>
      </w:r>
      <w:r w:rsidR="00BE6391">
        <w:br/>
      </w:r>
    </w:p>
    <w:p w14:paraId="1BB82B83" w14:textId="3E9FB7B5" w:rsidR="006F50BD" w:rsidRDefault="006F50BD" w:rsidP="00BE6391">
      <w:proofErr w:type="spellStart"/>
      <w:r w:rsidRPr="006F50BD">
        <w:t>Pollbot</w:t>
      </w:r>
      <w:proofErr w:type="spellEnd"/>
      <w:r w:rsidRPr="006F50BD">
        <w:t xml:space="preserve"> is used for creating polls within Webex spaces. </w:t>
      </w:r>
      <w:r>
        <w:t>In its current design, if</w:t>
      </w:r>
      <w:r w:rsidRPr="006F50BD">
        <w:t xml:space="preserve"> the bot is added to a group </w:t>
      </w:r>
      <w:proofErr w:type="gramStart"/>
      <w:r w:rsidRPr="006F50BD">
        <w:t>space</w:t>
      </w:r>
      <w:proofErr w:type="gramEnd"/>
      <w:r w:rsidRPr="006F50BD">
        <w:t xml:space="preserve"> then </w:t>
      </w:r>
      <w:r>
        <w:t>it will include every member of that space in any polls that are created</w:t>
      </w:r>
      <w:r w:rsidR="00BE6391">
        <w:t xml:space="preserve"> in</w:t>
      </w:r>
      <w:r>
        <w:t xml:space="preserve"> </w:t>
      </w:r>
      <w:r w:rsidR="0067692C">
        <w:t>there</w:t>
      </w:r>
      <w:r w:rsidRPr="006F50BD">
        <w:t>. If th</w:t>
      </w:r>
      <w:r w:rsidR="0067692C">
        <w:t>e</w:t>
      </w:r>
      <w:r w:rsidRPr="006F50BD">
        <w:t xml:space="preserve"> bot is used in a 1:1 </w:t>
      </w:r>
      <w:proofErr w:type="gramStart"/>
      <w:r w:rsidRPr="006F50BD">
        <w:t>space</w:t>
      </w:r>
      <w:proofErr w:type="gramEnd"/>
      <w:r w:rsidRPr="006F50BD">
        <w:t xml:space="preserve"> then you will be given the option to provide emails for any users you want to have </w:t>
      </w:r>
      <w:r>
        <w:t>included</w:t>
      </w:r>
      <w:r w:rsidRPr="006F50BD">
        <w:t xml:space="preserve"> in the poll.</w:t>
      </w:r>
      <w:r w:rsidR="00D45AB7">
        <w:t xml:space="preserve"> Polls are created using </w:t>
      </w:r>
      <w:hyperlink r:id="rId10" w:history="1">
        <w:r w:rsidR="00D45AB7" w:rsidRPr="00D45AB7">
          <w:rPr>
            <w:rStyle w:val="Hyperlink"/>
          </w:rPr>
          <w:t>Buttons and Cards</w:t>
        </w:r>
      </w:hyperlink>
      <w:r w:rsidR="00D45AB7">
        <w:t xml:space="preserve"> that allow for easier user interaction than sending text commands, though that is possible as well.</w:t>
      </w:r>
    </w:p>
    <w:p w14:paraId="6F340EE9" w14:textId="63AAC647" w:rsidR="006F50BD" w:rsidRDefault="006F50BD" w:rsidP="00BE6391">
      <w:r>
        <w:t>Example of creating a poll in a 1:1 space:</w:t>
      </w:r>
      <w:r>
        <w:br/>
      </w:r>
      <w:r>
        <w:rPr>
          <w:noProof/>
        </w:rPr>
        <w:drawing>
          <wp:inline distT="0" distB="0" distL="0" distR="0" wp14:anchorId="366F62DC" wp14:editId="6BB08005">
            <wp:extent cx="2289289" cy="116789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887" cy="119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FF2C533" wp14:editId="6ABF404A">
            <wp:extent cx="2289175" cy="140354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68" cy="146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5A120CF" wp14:editId="3BDC7319">
            <wp:extent cx="2288536" cy="1987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912" cy="20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4BC7" w14:textId="6DAB4145" w:rsidR="006F50BD" w:rsidRDefault="006F50BD" w:rsidP="0067692C">
      <w:r w:rsidRPr="00BE6391">
        <w:lastRenderedPageBreak/>
        <w:t>Example of creating a poll in a group space:</w:t>
      </w:r>
      <w:r>
        <w:br/>
      </w:r>
      <w:r>
        <w:rPr>
          <w:noProof/>
        </w:rPr>
        <w:drawing>
          <wp:inline distT="0" distB="0" distL="0" distR="0" wp14:anchorId="5265C363" wp14:editId="0321AD21">
            <wp:extent cx="2285319" cy="1473565"/>
            <wp:effectExtent l="0" t="0" r="127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498" cy="150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93142BF" wp14:editId="2A0343A1">
            <wp:extent cx="2282711" cy="2282711"/>
            <wp:effectExtent l="0" t="0" r="3810" b="381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047" cy="23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DFF9" w14:textId="597879A0" w:rsidR="0059443D" w:rsidRDefault="0067692C" w:rsidP="00BE6391">
      <w:r>
        <w:t xml:space="preserve">In order to use this </w:t>
      </w:r>
      <w:proofErr w:type="gramStart"/>
      <w:r>
        <w:t>code</w:t>
      </w:r>
      <w:proofErr w:type="gramEnd"/>
      <w:r>
        <w:t xml:space="preserve"> you will need to create your own </w:t>
      </w:r>
      <w:hyperlink r:id="rId16" w:history="1">
        <w:r w:rsidRPr="0059443D">
          <w:rPr>
            <w:rStyle w:val="Hyperlink"/>
          </w:rPr>
          <w:t>bot</w:t>
        </w:r>
      </w:hyperlink>
      <w:r>
        <w:t xml:space="preserve"> and configure its access token in the </w:t>
      </w:r>
      <w:r w:rsidRPr="00291748">
        <w:rPr>
          <w:rStyle w:val="HTMLCode"/>
        </w:rPr>
        <w:t>.env</w:t>
      </w:r>
      <w:r>
        <w:t xml:space="preserve"> file. </w:t>
      </w:r>
      <w:r w:rsidR="0059443D">
        <w:t xml:space="preserve">The </w:t>
      </w:r>
      <w:hyperlink r:id="rId17" w:anchor="L1" w:history="1">
        <w:proofErr w:type="spellStart"/>
        <w:r w:rsidR="0059443D" w:rsidRPr="0059443D">
          <w:rPr>
            <w:rStyle w:val="Hyperlink"/>
          </w:rPr>
          <w:t>example.env</w:t>
        </w:r>
        <w:proofErr w:type="spellEnd"/>
      </w:hyperlink>
      <w:r w:rsidR="0059443D">
        <w:t xml:space="preserve"> file has a list of required environment variables</w:t>
      </w:r>
      <w:r w:rsidR="00291748">
        <w:t>, both ones you will need to define as well as some universal ones</w:t>
      </w:r>
      <w:r w:rsidR="0059443D">
        <w:t xml:space="preserve">. Once you’ve provided them in the file you can simply rename it </w:t>
      </w:r>
      <w:proofErr w:type="gramStart"/>
      <w:r w:rsidR="0059443D">
        <w:t xml:space="preserve">to </w:t>
      </w:r>
      <w:r w:rsidR="0059443D" w:rsidRPr="00291748">
        <w:rPr>
          <w:rStyle w:val="HTMLCode"/>
        </w:rPr>
        <w:t>.env</w:t>
      </w:r>
      <w:proofErr w:type="gramEnd"/>
      <w:r w:rsidR="0059443D" w:rsidRPr="00291748">
        <w:rPr>
          <w:rStyle w:val="HTMLCode"/>
        </w:rPr>
        <w:t xml:space="preserve"> </w:t>
      </w:r>
      <w:r w:rsidR="0059443D">
        <w:t>and the app will be able to read those variables when you start it.</w:t>
      </w:r>
    </w:p>
    <w:p w14:paraId="65468262" w14:textId="3AC92F65" w:rsidR="0067692C" w:rsidRDefault="0067692C" w:rsidP="00BE6391">
      <w:r>
        <w:t xml:space="preserve">The app requires three </w:t>
      </w:r>
      <w:hyperlink r:id="rId18" w:history="1">
        <w:r w:rsidRPr="001254BC">
          <w:rPr>
            <w:rStyle w:val="Hyperlink"/>
          </w:rPr>
          <w:t>webhooks</w:t>
        </w:r>
      </w:hyperlink>
      <w:r>
        <w:t xml:space="preserve"> as well, be sure to use your bot token to create them.</w:t>
      </w:r>
    </w:p>
    <w:p w14:paraId="5D04E442" w14:textId="4DE7B507" w:rsidR="0067692C" w:rsidRPr="00291748" w:rsidRDefault="0067692C" w:rsidP="002917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6391">
        <w:t>Resource: messages, Event: created - pointed to the root of where you're hosting the app</w:t>
      </w:r>
      <w:r w:rsidRPr="008A5F8D">
        <w:rPr>
          <w:rFonts w:ascii="Times New Roman" w:eastAsia="Times New Roman" w:hAnsi="Times New Roman" w:cs="Times New Roman"/>
        </w:rPr>
        <w:t xml:space="preserve">. </w:t>
      </w:r>
      <w:r w:rsidRPr="008A5F8D">
        <w:rPr>
          <w:rFonts w:ascii="Times New Roman" w:eastAsia="Times New Roman" w:hAnsi="Times New Roman" w:cs="Times New Roman"/>
        </w:rPr>
        <w:br/>
      </w:r>
      <w:r w:rsidR="00D45AB7" w:rsidRPr="00D45AB7">
        <w:t xml:space="preserve">This </w:t>
      </w:r>
      <w:r w:rsidR="00D45AB7">
        <w:t xml:space="preserve">webhook </w:t>
      </w:r>
      <w:r w:rsidR="00D45AB7" w:rsidRPr="00D45AB7">
        <w:t xml:space="preserve">is </w:t>
      </w:r>
      <w:r w:rsidR="00D45AB7">
        <w:t>triggered</w:t>
      </w:r>
      <w:r w:rsidR="00D45AB7" w:rsidRPr="00D45AB7">
        <w:t xml:space="preserve"> when someone sends the bot a message.</w:t>
      </w:r>
      <w:r w:rsidR="00D45AB7">
        <w:t xml:space="preserve"> The </w:t>
      </w:r>
      <w:r w:rsidR="00877FC1">
        <w:t>payload</w:t>
      </w:r>
      <w:r w:rsidR="00D45AB7">
        <w:t xml:space="preserve"> contains the </w:t>
      </w:r>
      <w:proofErr w:type="spellStart"/>
      <w:r w:rsidR="00D45AB7">
        <w:t>messageId</w:t>
      </w:r>
      <w:proofErr w:type="spellEnd"/>
      <w:r w:rsidR="00D45AB7">
        <w:t xml:space="preserve"> so the bot is able to </w:t>
      </w:r>
      <w:hyperlink r:id="rId19" w:history="1">
        <w:r w:rsidR="00D45AB7" w:rsidRPr="00877FC1">
          <w:rPr>
            <w:rStyle w:val="Hyperlink"/>
          </w:rPr>
          <w:t>retrieve the message content</w:t>
        </w:r>
      </w:hyperlink>
      <w:r w:rsidR="00D45AB7">
        <w:t xml:space="preserve"> in order to process the command.</w:t>
      </w:r>
      <w:r w:rsidR="00D45AB7">
        <w:br/>
      </w:r>
      <w:r w:rsidRPr="00BE6391">
        <w:t>Example:</w:t>
      </w:r>
      <w:r w:rsidRPr="008A5F8D">
        <w:rPr>
          <w:rFonts w:ascii="Times New Roman" w:eastAsia="Times New Roman" w:hAnsi="Times New Roman" w:cs="Times New Roman"/>
        </w:rPr>
        <w:t xml:space="preserve"> </w:t>
      </w:r>
      <w:r w:rsidR="00291748" w:rsidRPr="00291748">
        <w:rPr>
          <w:rStyle w:val="HTMLCode"/>
        </w:rPr>
        <w:t>“</w:t>
      </w:r>
      <w:proofErr w:type="spellStart"/>
      <w:r w:rsidR="00291748" w:rsidRPr="00291748">
        <w:rPr>
          <w:rStyle w:val="HTMLCode"/>
        </w:rPr>
        <w:t>targetUrl</w:t>
      </w:r>
      <w:proofErr w:type="spellEnd"/>
      <w:r w:rsidR="00291748" w:rsidRPr="00291748">
        <w:rPr>
          <w:rStyle w:val="HTMLCode"/>
        </w:rPr>
        <w:t>”:”</w:t>
      </w:r>
      <w:r w:rsidR="00291748" w:rsidRPr="00291748">
        <w:rPr>
          <w:rStyle w:val="HTMLCode"/>
        </w:rPr>
        <w:fldChar w:fldCharType="begin"/>
      </w:r>
      <w:r w:rsidR="00291748" w:rsidRPr="00291748">
        <w:rPr>
          <w:rStyle w:val="HTMLCode"/>
        </w:rPr>
        <w:instrText xml:space="preserve"> HYPERLINK "https://example.com" </w:instrText>
      </w:r>
      <w:r w:rsidR="00291748" w:rsidRPr="00291748">
        <w:rPr>
          <w:rStyle w:val="HTMLCode"/>
        </w:rPr>
        <w:fldChar w:fldCharType="separate"/>
      </w:r>
      <w:r w:rsidR="00291748" w:rsidRPr="00291748">
        <w:rPr>
          <w:rStyle w:val="HTMLCode"/>
        </w:rPr>
        <w:t>https://example.com</w:t>
      </w:r>
      <w:r w:rsidR="00291748" w:rsidRPr="00291748">
        <w:rPr>
          <w:rStyle w:val="HTMLCode"/>
        </w:rPr>
        <w:fldChar w:fldCharType="end"/>
      </w:r>
      <w:r w:rsidR="00291748" w:rsidRPr="00291748">
        <w:rPr>
          <w:rStyle w:val="HTMLCode"/>
        </w:rPr>
        <w:t>”</w:t>
      </w:r>
      <w:r w:rsidR="00E625B4">
        <w:rPr>
          <w:rStyle w:val="HTMLCode"/>
        </w:rPr>
        <w:br/>
      </w:r>
    </w:p>
    <w:p w14:paraId="17E28651" w14:textId="33DDE386" w:rsidR="0067692C" w:rsidRDefault="0067692C" w:rsidP="006769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6391">
        <w:t xml:space="preserve">Resource: </w:t>
      </w:r>
      <w:proofErr w:type="spellStart"/>
      <w:r w:rsidRPr="00BE6391">
        <w:t>attachmentActions</w:t>
      </w:r>
      <w:proofErr w:type="spellEnd"/>
      <w:r w:rsidRPr="00BE6391">
        <w:t xml:space="preserve">, Event: created - pointed to </w:t>
      </w:r>
      <w:r w:rsidRPr="00877FC1">
        <w:rPr>
          <w:rStyle w:val="HTMLCode"/>
        </w:rPr>
        <w:t>/cards</w:t>
      </w:r>
      <w:r w:rsidRPr="00BE6391">
        <w:t xml:space="preserve">. </w:t>
      </w:r>
      <w:r w:rsidRPr="00BE6391">
        <w:br/>
      </w:r>
      <w:r w:rsidR="00D45AB7" w:rsidRPr="00D45AB7">
        <w:t xml:space="preserve">This </w:t>
      </w:r>
      <w:r w:rsidR="00D45AB7">
        <w:t xml:space="preserve">webhook </w:t>
      </w:r>
      <w:r w:rsidR="00D45AB7" w:rsidRPr="00D45AB7">
        <w:t xml:space="preserve">is </w:t>
      </w:r>
      <w:r w:rsidR="00D45AB7">
        <w:t>triggered</w:t>
      </w:r>
      <w:r w:rsidR="00D45AB7" w:rsidRPr="00D45AB7">
        <w:t xml:space="preserve"> when someone clicks</w:t>
      </w:r>
      <w:r w:rsidR="00D45AB7">
        <w:t xml:space="preserve"> an</w:t>
      </w:r>
      <w:r w:rsidR="00D45AB7" w:rsidRPr="00D45AB7">
        <w:t xml:space="preserve"> action button the cards</w:t>
      </w:r>
      <w:r w:rsidR="00D45AB7">
        <w:t>, such as the “Create” button</w:t>
      </w:r>
      <w:r w:rsidR="00D45AB7" w:rsidRPr="00D45AB7">
        <w:t>.</w:t>
      </w:r>
      <w:r w:rsidR="00877FC1">
        <w:t xml:space="preserve"> The payload contains an </w:t>
      </w:r>
      <w:proofErr w:type="spellStart"/>
      <w:r w:rsidR="00877FC1">
        <w:t>attachmentActionsId</w:t>
      </w:r>
      <w:proofErr w:type="spellEnd"/>
      <w:r w:rsidR="00877FC1">
        <w:t xml:space="preserve"> so the data that was enter into the card and options that were select can be </w:t>
      </w:r>
      <w:hyperlink r:id="rId20" w:history="1">
        <w:r w:rsidR="00877FC1" w:rsidRPr="00877FC1">
          <w:rPr>
            <w:rStyle w:val="Hyperlink"/>
          </w:rPr>
          <w:t>retrieved</w:t>
        </w:r>
      </w:hyperlink>
      <w:r w:rsidR="00877FC1">
        <w:t xml:space="preserve"> and processed. </w:t>
      </w:r>
      <w:r w:rsidR="00D45AB7">
        <w:br/>
      </w:r>
      <w:r w:rsidRPr="00BE6391">
        <w:t>Example:</w:t>
      </w:r>
      <w:r w:rsidRPr="008A5F8D">
        <w:rPr>
          <w:rFonts w:ascii="Times New Roman" w:eastAsia="Times New Roman" w:hAnsi="Times New Roman" w:cs="Times New Roman"/>
        </w:rPr>
        <w:t xml:space="preserve"> </w:t>
      </w:r>
      <w:r w:rsidR="00291748" w:rsidRPr="00291748">
        <w:rPr>
          <w:rStyle w:val="HTMLCode"/>
        </w:rPr>
        <w:t>“</w:t>
      </w:r>
      <w:proofErr w:type="spellStart"/>
      <w:r w:rsidR="00291748" w:rsidRPr="00291748">
        <w:rPr>
          <w:rStyle w:val="HTMLCode"/>
        </w:rPr>
        <w:t>targetUrl</w:t>
      </w:r>
      <w:proofErr w:type="spellEnd"/>
      <w:r w:rsidR="00291748" w:rsidRPr="00291748">
        <w:rPr>
          <w:rStyle w:val="HTMLCode"/>
        </w:rPr>
        <w:t>”:”</w:t>
      </w:r>
      <w:hyperlink r:id="rId21" w:history="1">
        <w:r w:rsidR="00E625B4" w:rsidRPr="00291748">
          <w:rPr>
            <w:rStyle w:val="HTMLCode"/>
          </w:rPr>
          <w:t>https://example.com/cards</w:t>
        </w:r>
      </w:hyperlink>
      <w:r w:rsidR="00291748" w:rsidRPr="00291748">
        <w:rPr>
          <w:rStyle w:val="HTMLCode"/>
        </w:rPr>
        <w:t>”</w:t>
      </w:r>
      <w:r w:rsidR="00E625B4">
        <w:rPr>
          <w:rStyle w:val="HTMLCode"/>
        </w:rPr>
        <w:br/>
      </w:r>
    </w:p>
    <w:p w14:paraId="1D1848B1" w14:textId="3715FD19" w:rsidR="0067692C" w:rsidRPr="0067692C" w:rsidRDefault="0067692C" w:rsidP="006769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E6391">
        <w:t xml:space="preserve">Resource: memberships, Event: all - pointed to </w:t>
      </w:r>
      <w:r w:rsidRPr="00877FC1">
        <w:rPr>
          <w:rStyle w:val="HTMLCode"/>
        </w:rPr>
        <w:t>/memberships</w:t>
      </w:r>
      <w:r w:rsidRPr="00BE6391">
        <w:t xml:space="preserve">. </w:t>
      </w:r>
      <w:r w:rsidRPr="00BE6391">
        <w:br/>
      </w:r>
      <w:r w:rsidR="00D45AB7" w:rsidRPr="00D45AB7">
        <w:t>This is used</w:t>
      </w:r>
      <w:r w:rsidR="00D45AB7">
        <w:t xml:space="preserve"> to track membership changes in a space</w:t>
      </w:r>
      <w:r w:rsidR="00877FC1">
        <w:t>, such as the bot being added/removed to/from spaces and if there is a moderation change in a space.</w:t>
      </w:r>
      <w:r w:rsidR="00D45AB7">
        <w:br/>
      </w:r>
      <w:r w:rsidRPr="00BE6391">
        <w:t>Example:</w:t>
      </w:r>
      <w:r w:rsidRPr="0067692C">
        <w:rPr>
          <w:rFonts w:ascii="Times New Roman" w:eastAsia="Times New Roman" w:hAnsi="Times New Roman" w:cs="Times New Roman"/>
        </w:rPr>
        <w:t xml:space="preserve"> </w:t>
      </w:r>
      <w:r w:rsidR="00291748" w:rsidRPr="00291748">
        <w:rPr>
          <w:rStyle w:val="HTMLCode"/>
        </w:rPr>
        <w:t>“</w:t>
      </w:r>
      <w:proofErr w:type="spellStart"/>
      <w:r w:rsidR="00291748" w:rsidRPr="00291748">
        <w:rPr>
          <w:rStyle w:val="HTMLCode"/>
        </w:rPr>
        <w:t>targetUrl</w:t>
      </w:r>
      <w:proofErr w:type="spellEnd"/>
      <w:r w:rsidR="00291748" w:rsidRPr="00291748">
        <w:rPr>
          <w:rStyle w:val="HTMLCode"/>
        </w:rPr>
        <w:t>”:”</w:t>
      </w:r>
      <w:hyperlink r:id="rId22" w:history="1">
        <w:r w:rsidR="0059443D" w:rsidRPr="00291748">
          <w:rPr>
            <w:rStyle w:val="HTMLCode"/>
          </w:rPr>
          <w:t>https://example.com/memberships</w:t>
        </w:r>
      </w:hyperlink>
      <w:r w:rsidR="00291748" w:rsidRPr="00291748">
        <w:rPr>
          <w:rStyle w:val="HTMLCode"/>
        </w:rPr>
        <w:t>”</w:t>
      </w:r>
      <w:r w:rsidR="0059443D">
        <w:rPr>
          <w:rStyle w:val="HTMLCode"/>
        </w:rPr>
        <w:t xml:space="preserve"> </w:t>
      </w:r>
    </w:p>
    <w:p w14:paraId="6B691274" w14:textId="77777777" w:rsidR="001D72A4" w:rsidRDefault="001D72A4" w:rsidP="00BE6391"/>
    <w:p w14:paraId="2500B552" w14:textId="10232215" w:rsidR="00D23D21" w:rsidRDefault="001D72A4" w:rsidP="001D72A4">
      <w:r>
        <w:lastRenderedPageBreak/>
        <w:t>This is an example of how the bot currently works</w:t>
      </w:r>
      <w:r w:rsidR="00BE63D2">
        <w:t xml:space="preserve"> w</w:t>
      </w:r>
      <w:r>
        <w:t>hen a user clicks the ‘Create Poll’ button on the initial card that’s sent</w:t>
      </w:r>
      <w:r w:rsidR="002C7027">
        <w:t>, which</w:t>
      </w:r>
      <w:r w:rsidR="00BE63D2">
        <w:t xml:space="preserve"> triggers</w:t>
      </w:r>
      <w:r>
        <w:t xml:space="preserve"> this </w:t>
      </w:r>
      <w:hyperlink r:id="rId23" w:anchor="L197" w:history="1">
        <w:r w:rsidRPr="001D72A4">
          <w:rPr>
            <w:rStyle w:val="Hyperlink"/>
          </w:rPr>
          <w:t>code</w:t>
        </w:r>
      </w:hyperlink>
      <w:r>
        <w:t>:</w:t>
      </w:r>
    </w:p>
    <w:p w14:paraId="1D3A7259" w14:textId="5EDDF0A0" w:rsidR="00D23D21" w:rsidRDefault="001D72A4" w:rsidP="00D23D21">
      <w:pPr>
        <w:pStyle w:val="HTMLPreformatted"/>
      </w:pPr>
      <w:r>
        <w:t>else:</w:t>
      </w:r>
      <w:r w:rsidR="00D23D21">
        <w:br/>
      </w:r>
      <w:r>
        <w:t xml:space="preserve">  </w:t>
      </w:r>
      <w:r w:rsidR="00F863FF">
        <w:t xml:space="preserve">  </w:t>
      </w:r>
      <w:proofErr w:type="spellStart"/>
      <w:r>
        <w:t>room_type</w:t>
      </w:r>
      <w:proofErr w:type="spellEnd"/>
      <w:r>
        <w:t xml:space="preserve"> = </w:t>
      </w:r>
      <w:proofErr w:type="spellStart"/>
      <w:r>
        <w:t>room_details.body.get</w:t>
      </w:r>
      <w:proofErr w:type="spellEnd"/>
      <w:r>
        <w:t>("type")</w:t>
      </w:r>
      <w:r w:rsidR="00D23D21">
        <w:br/>
      </w:r>
      <w:r>
        <w:t xml:space="preserve">  </w:t>
      </w:r>
      <w:r w:rsidR="00F863FF">
        <w:t xml:space="preserve">  </w:t>
      </w:r>
      <w:proofErr w:type="spellStart"/>
      <w:r>
        <w:t>card_json</w:t>
      </w:r>
      <w:proofErr w:type="spellEnd"/>
      <w:r>
        <w:t xml:space="preserve"> = self.application.settings['card_builder'</w:t>
      </w:r>
      <w:proofErr w:type="gramStart"/>
      <w:r>
        <w:t>].build</w:t>
      </w:r>
      <w:proofErr w:type="gramEnd"/>
      <w:r>
        <w:t xml:space="preserve">_question_card(room_id,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>)</w:t>
      </w:r>
    </w:p>
    <w:p w14:paraId="5444EA4D" w14:textId="42BD0301" w:rsidR="00D23D21" w:rsidRDefault="00D23D21" w:rsidP="00BE6391">
      <w:r>
        <w:t xml:space="preserve">This will then call the </w:t>
      </w:r>
      <w:hyperlink r:id="rId24" w:anchor="L197" w:history="1">
        <w:proofErr w:type="spellStart"/>
        <w:r w:rsidRPr="00D23D21">
          <w:rPr>
            <w:rStyle w:val="Hyperlink"/>
          </w:rPr>
          <w:t>build_question_card</w:t>
        </w:r>
        <w:proofErr w:type="spellEnd"/>
      </w:hyperlink>
      <w:r>
        <w:t xml:space="preserve"> function within /pollbot/src/card_builder.py to build the actual card that will ask the user for their question and the possible answers they want to </w:t>
      </w:r>
      <w:r w:rsidR="004323B6">
        <w:t>accept</w:t>
      </w:r>
      <w:r>
        <w:t>.</w:t>
      </w:r>
    </w:p>
    <w:p w14:paraId="65CED191" w14:textId="401EF14B" w:rsidR="001D72A4" w:rsidRDefault="004323B6" w:rsidP="004323B6">
      <w:pPr>
        <w:pStyle w:val="HTMLPreformatted"/>
      </w:pPr>
      <w:r>
        <w:t xml:space="preserve">def </w:t>
      </w:r>
      <w:proofErr w:type="spellStart"/>
      <w:r>
        <w:t>build_question_card</w:t>
      </w:r>
      <w:proofErr w:type="spellEnd"/>
      <w:r>
        <w:t xml:space="preserve">(self,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>):</w:t>
      </w:r>
      <w:r>
        <w:br/>
      </w:r>
      <w:r>
        <w:t xml:space="preserve">    </w:t>
      </w:r>
      <w:proofErr w:type="spellStart"/>
      <w:r>
        <w:t>card_json</w:t>
      </w:r>
      <w:proofErr w:type="spellEnd"/>
      <w:r>
        <w:t xml:space="preserve"> = </w:t>
      </w:r>
      <w:proofErr w:type="spellStart"/>
      <w:r>
        <w:t>self.load_card</w:t>
      </w:r>
      <w:proofErr w:type="spellEnd"/>
      <w:r>
        <w:t>(</w:t>
      </w:r>
      <w:proofErr w:type="spellStart"/>
      <w:r>
        <w:t>Settings.create_card</w:t>
      </w:r>
      <w:proofErr w:type="spellEnd"/>
      <w:r>
        <w:t>)</w:t>
      </w:r>
      <w:r>
        <w:br/>
      </w:r>
      <w:r>
        <w:t xml:space="preserve">    if </w:t>
      </w:r>
      <w:proofErr w:type="spellStart"/>
      <w:r>
        <w:t>room_type</w:t>
      </w:r>
      <w:proofErr w:type="spellEnd"/>
      <w:r>
        <w:t xml:space="preserve"> != "direct":</w:t>
      </w:r>
      <w:r>
        <w:br/>
      </w:r>
      <w:r>
        <w:t xml:space="preserve">        </w:t>
      </w:r>
      <w:proofErr w:type="spellStart"/>
      <w:r>
        <w:t>self.add_options_card</w:t>
      </w:r>
      <w:proofErr w:type="spellEnd"/>
      <w:r>
        <w:t>(</w:t>
      </w:r>
      <w:proofErr w:type="spellStart"/>
      <w:r>
        <w:t>card_json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>)</w:t>
      </w:r>
      <w:r>
        <w:br/>
      </w:r>
      <w:r>
        <w:t xml:space="preserve">        card_json["body"][4]["actions"][0]["data"].update({"person_id":person_id})</w:t>
      </w:r>
      <w:r>
        <w:br/>
      </w:r>
      <w:r>
        <w:t xml:space="preserve">    else:</w:t>
      </w:r>
      <w:r>
        <w:br/>
      </w:r>
      <w:r>
        <w:t xml:space="preserve">        container = </w:t>
      </w:r>
      <w:proofErr w:type="spellStart"/>
      <w:r>
        <w:t>card_json</w:t>
      </w:r>
      <w:proofErr w:type="spellEnd"/>
      <w:r>
        <w:t>["body"][1]["items"]</w:t>
      </w:r>
      <w:r>
        <w:br/>
      </w:r>
      <w:r>
        <w:t xml:space="preserve">        container[0]["text"] = "**Step 1: What do you want to ask?**"</w:t>
      </w:r>
      <w:r>
        <w:br/>
      </w:r>
      <w:r>
        <w:t xml:space="preserve">        container[1]["text"] = "Enter your question and answer choices"</w:t>
      </w:r>
      <w:r>
        <w:br/>
      </w:r>
      <w:r>
        <w:t xml:space="preserve">        actions = </w:t>
      </w:r>
      <w:proofErr w:type="spellStart"/>
      <w:r>
        <w:t>card_json</w:t>
      </w:r>
      <w:proofErr w:type="spellEnd"/>
      <w:r>
        <w:t>["body"][3]["actions"]</w:t>
      </w:r>
      <w:r>
        <w:br/>
      </w:r>
      <w:r>
        <w:t xml:space="preserve">        actions[0]["title"] = "Next: Select Recipients"</w:t>
      </w:r>
      <w:r>
        <w:br/>
      </w:r>
      <w:r>
        <w:t xml:space="preserve">        actions[0]["data"] = {"</w:t>
      </w:r>
      <w:proofErr w:type="spellStart"/>
      <w:r>
        <w:t>submit":"next</w:t>
      </w:r>
      <w:proofErr w:type="spellEnd"/>
      <w:r>
        <w:t>", "person_id":</w:t>
      </w:r>
      <w:proofErr w:type="spellStart"/>
      <w:r>
        <w:t>person_id</w:t>
      </w:r>
      <w:proofErr w:type="spellEnd"/>
      <w:r>
        <w:t>}</w:t>
      </w:r>
      <w:r>
        <w:br/>
      </w:r>
      <w:r>
        <w:t xml:space="preserve">        </w:t>
      </w:r>
      <w:proofErr w:type="spellStart"/>
      <w:r>
        <w:t>actions.pop</w:t>
      </w:r>
      <w:proofErr w:type="spellEnd"/>
      <w:r>
        <w:t>(1)</w:t>
      </w:r>
      <w:r>
        <w:br/>
      </w:r>
      <w:r>
        <w:t xml:space="preserve">    return </w:t>
      </w:r>
      <w:proofErr w:type="spellStart"/>
      <w:r>
        <w:t>self.finalize_card_json</w:t>
      </w:r>
      <w:proofErr w:type="spellEnd"/>
      <w:r>
        <w:t>(</w:t>
      </w:r>
      <w:proofErr w:type="spellStart"/>
      <w:r>
        <w:t>room_id</w:t>
      </w:r>
      <w:proofErr w:type="spellEnd"/>
      <w:r>
        <w:t xml:space="preserve">, "Adaptive Card - Create Poll", </w:t>
      </w:r>
      <w:proofErr w:type="spellStart"/>
      <w:r>
        <w:t>card_json</w:t>
      </w:r>
      <w:proofErr w:type="spellEnd"/>
      <w:r>
        <w:t>)</w:t>
      </w:r>
    </w:p>
    <w:p w14:paraId="40A42F07" w14:textId="10F35067" w:rsidR="004323B6" w:rsidRDefault="00F863FF" w:rsidP="00BE6391">
      <w:r>
        <w:t xml:space="preserve">It </w:t>
      </w:r>
      <w:r w:rsidR="004323B6">
        <w:t xml:space="preserve">pulls in the </w:t>
      </w:r>
      <w:proofErr w:type="spellStart"/>
      <w:r w:rsidR="004323B6">
        <w:t>create_card.json</w:t>
      </w:r>
      <w:proofErr w:type="spellEnd"/>
      <w:r w:rsidR="004323B6">
        <w:t xml:space="preserve"> file from /</w:t>
      </w:r>
      <w:proofErr w:type="spellStart"/>
      <w:r w:rsidR="004323B6">
        <w:t>pollbot</w:t>
      </w:r>
      <w:proofErr w:type="spellEnd"/>
      <w:r w:rsidR="004323B6">
        <w:t>/</w:t>
      </w:r>
      <w:proofErr w:type="spellStart"/>
      <w:r w:rsidR="004323B6">
        <w:t>src</w:t>
      </w:r>
      <w:proofErr w:type="spellEnd"/>
      <w:r w:rsidR="004323B6">
        <w:t xml:space="preserve">/cards and then adds additional details to it that are specific to the user so it can be stored in the </w:t>
      </w:r>
      <w:r w:rsidR="00BE63D2">
        <w:t>database</w:t>
      </w:r>
      <w:r w:rsidR="004323B6">
        <w:t xml:space="preserve"> and</w:t>
      </w:r>
      <w:r>
        <w:t xml:space="preserve"> be</w:t>
      </w:r>
      <w:r w:rsidR="004323B6">
        <w:t xml:space="preserve"> tracked by </w:t>
      </w:r>
      <w:r>
        <w:t>the creators</w:t>
      </w:r>
      <w:r w:rsidR="004323B6">
        <w:t xml:space="preserve"> </w:t>
      </w:r>
      <w:proofErr w:type="spellStart"/>
      <w:r w:rsidR="004323B6">
        <w:t>personId</w:t>
      </w:r>
      <w:proofErr w:type="spellEnd"/>
      <w:r w:rsidR="004323B6">
        <w:t xml:space="preserve">. After this it returns the updated </w:t>
      </w:r>
      <w:proofErr w:type="spellStart"/>
      <w:r w:rsidR="004323B6">
        <w:t>card_json</w:t>
      </w:r>
      <w:proofErr w:type="spellEnd"/>
      <w:r w:rsidR="004323B6">
        <w:t xml:space="preserve"> </w:t>
      </w:r>
      <w:r>
        <w:t xml:space="preserve">variable </w:t>
      </w:r>
      <w:r w:rsidR="004323B6">
        <w:t xml:space="preserve">and then </w:t>
      </w:r>
      <w:hyperlink r:id="rId25" w:anchor="L59" w:history="1">
        <w:r w:rsidR="004323B6" w:rsidRPr="004323B6">
          <w:rPr>
            <w:rStyle w:val="Hyperlink"/>
          </w:rPr>
          <w:t>finalizes</w:t>
        </w:r>
      </w:hyperlink>
      <w:r w:rsidR="004323B6">
        <w:t xml:space="preserve"> </w:t>
      </w:r>
      <w:r>
        <w:t xml:space="preserve">the JSON </w:t>
      </w:r>
      <w:r w:rsidR="004323B6">
        <w:t>based on if the bot is being use in a group or 1:1</w:t>
      </w:r>
      <w:r>
        <w:t>/direct</w:t>
      </w:r>
      <w:r w:rsidR="004323B6">
        <w:t xml:space="preserve"> space.</w:t>
      </w:r>
    </w:p>
    <w:p w14:paraId="27F277C2" w14:textId="53F42D3A" w:rsidR="004323B6" w:rsidRDefault="00F863FF" w:rsidP="00F863FF">
      <w:pPr>
        <w:pStyle w:val="HTMLPreformatted"/>
      </w:pPr>
      <w:r>
        <w:t xml:space="preserve">    def </w:t>
      </w:r>
      <w:proofErr w:type="spellStart"/>
      <w:r>
        <w:t>finalize_card_json</w:t>
      </w:r>
      <w:proofErr w:type="spellEnd"/>
      <w:r>
        <w:t xml:space="preserve">(self, </w:t>
      </w:r>
      <w:proofErr w:type="spellStart"/>
      <w:r>
        <w:t>room_id</w:t>
      </w:r>
      <w:proofErr w:type="spellEnd"/>
      <w:r>
        <w:t xml:space="preserve">, markdown, </w:t>
      </w:r>
      <w:proofErr w:type="spellStart"/>
      <w:r>
        <w:t>card_json</w:t>
      </w:r>
      <w:proofErr w:type="spellEnd"/>
      <w:r>
        <w:t>, direct=False):</w:t>
      </w:r>
      <w:r>
        <w:br/>
      </w:r>
      <w:r>
        <w:t xml:space="preserve">        card = {</w:t>
      </w:r>
      <w:r>
        <w:br/>
      </w:r>
      <w:r>
        <w:t xml:space="preserve">                "markdown": markdown,</w:t>
      </w:r>
      <w:r>
        <w:br/>
      </w:r>
      <w:r>
        <w:t xml:space="preserve">                "attachments": [</w:t>
      </w:r>
      <w:r>
        <w:br/>
      </w:r>
      <w:r>
        <w:t xml:space="preserve">                    {</w:t>
      </w:r>
      <w:r>
        <w:br/>
      </w:r>
      <w:r>
        <w:t xml:space="preserve">                        "</w:t>
      </w:r>
      <w:proofErr w:type="spellStart"/>
      <w:r>
        <w:t>contentType</w:t>
      </w:r>
      <w:proofErr w:type="spellEnd"/>
      <w:r>
        <w:t>": "application/</w:t>
      </w:r>
      <w:proofErr w:type="spellStart"/>
      <w:r>
        <w:t>vnd.microsoft.card.adaptive</w:t>
      </w:r>
      <w:proofErr w:type="spellEnd"/>
      <w:r>
        <w:t>",</w:t>
      </w:r>
      <w:r>
        <w:br/>
      </w:r>
      <w:r>
        <w:t xml:space="preserve">                        "content": </w:t>
      </w:r>
      <w:proofErr w:type="spellStart"/>
      <w:r>
        <w:t>card_json</w:t>
      </w:r>
      <w:proofErr w:type="spellEnd"/>
      <w:r>
        <w:br/>
      </w:r>
      <w:r>
        <w:t xml:space="preserve">                    }</w:t>
      </w:r>
      <w:r>
        <w:br/>
      </w:r>
      <w:r>
        <w:t xml:space="preserve">                ]</w:t>
      </w:r>
      <w:r>
        <w:br/>
      </w:r>
      <w:r>
        <w:t xml:space="preserve">            }</w:t>
      </w:r>
      <w:r>
        <w:br/>
      </w:r>
      <w:r>
        <w:t xml:space="preserve">        if direct:</w:t>
      </w:r>
      <w:r>
        <w:br/>
      </w:r>
      <w:r>
        <w:t xml:space="preserve">            </w:t>
      </w:r>
      <w:proofErr w:type="spellStart"/>
      <w:r>
        <w:t>card.update</w:t>
      </w:r>
      <w:proofErr w:type="spellEnd"/>
      <w:r>
        <w:t>({"</w:t>
      </w:r>
      <w:proofErr w:type="spellStart"/>
      <w:r>
        <w:t>toPersonId</w:t>
      </w:r>
      <w:proofErr w:type="spellEnd"/>
      <w:r>
        <w:t xml:space="preserve">": </w:t>
      </w:r>
      <w:proofErr w:type="spellStart"/>
      <w:r>
        <w:t>room_id</w:t>
      </w:r>
      <w:proofErr w:type="spellEnd"/>
      <w:r>
        <w:t>})</w:t>
      </w:r>
      <w:r>
        <w:br/>
      </w:r>
      <w:r>
        <w:t xml:space="preserve">        else:</w:t>
      </w:r>
      <w:r>
        <w:br/>
      </w:r>
      <w:r>
        <w:t xml:space="preserve">            </w:t>
      </w:r>
      <w:proofErr w:type="spellStart"/>
      <w:r>
        <w:t>card.update</w:t>
      </w:r>
      <w:proofErr w:type="spellEnd"/>
      <w:r>
        <w:t>({"</w:t>
      </w:r>
      <w:proofErr w:type="spellStart"/>
      <w:r>
        <w:t>roomId</w:t>
      </w:r>
      <w:proofErr w:type="spellEnd"/>
      <w:r>
        <w:t xml:space="preserve">": </w:t>
      </w:r>
      <w:proofErr w:type="spellStart"/>
      <w:r>
        <w:t>room_id</w:t>
      </w:r>
      <w:proofErr w:type="spellEnd"/>
      <w:r>
        <w:t>})</w:t>
      </w:r>
      <w:r>
        <w:br/>
      </w:r>
      <w:r>
        <w:t xml:space="preserve">        return card</w:t>
      </w:r>
    </w:p>
    <w:p w14:paraId="6AECC15E" w14:textId="43B8A591" w:rsidR="00F863FF" w:rsidRDefault="00F863FF" w:rsidP="00BE6391">
      <w:r>
        <w:t xml:space="preserve">Then the card is posted to the space </w:t>
      </w:r>
      <w:hyperlink r:id="rId26" w:anchor="L296" w:history="1">
        <w:r w:rsidRPr="00F863FF">
          <w:rPr>
            <w:rStyle w:val="Hyperlink"/>
          </w:rPr>
          <w:t>here</w:t>
        </w:r>
      </w:hyperlink>
      <w:r>
        <w:t>:</w:t>
      </w:r>
    </w:p>
    <w:p w14:paraId="1DB48884" w14:textId="1F65E22A" w:rsidR="00F863FF" w:rsidRDefault="00F863FF" w:rsidP="00F863FF">
      <w:pPr>
        <w:pStyle w:val="HTMLPreformatted"/>
      </w:pPr>
      <w:proofErr w:type="spellStart"/>
      <w:r>
        <w:t>elif</w:t>
      </w:r>
      <w:proofErr w:type="spellEnd"/>
      <w:r>
        <w:t xml:space="preserve"> </w:t>
      </w:r>
      <w:proofErr w:type="spellStart"/>
      <w:r>
        <w:t>card_</w:t>
      </w:r>
      <w:proofErr w:type="gramStart"/>
      <w:r>
        <w:t>json</w:t>
      </w:r>
      <w:proofErr w:type="spellEnd"/>
      <w:r>
        <w:t xml:space="preserve"> !</w:t>
      </w:r>
      <w:proofErr w:type="gramEnd"/>
      <w:r>
        <w:t>= {}:</w:t>
      </w:r>
      <w:r>
        <w:br/>
      </w:r>
      <w:r>
        <w:t xml:space="preserve">    yield self.application.settings['spark'].post_with_retries('https://webexapis.com/v1/messages', </w:t>
      </w:r>
      <w:proofErr w:type="spellStart"/>
      <w:r>
        <w:t>card_json</w:t>
      </w:r>
      <w:proofErr w:type="spellEnd"/>
      <w:r>
        <w:t>)</w:t>
      </w:r>
    </w:p>
    <w:p w14:paraId="15E60DA5" w14:textId="50CF48B0" w:rsidR="00BE63D2" w:rsidRDefault="00BE63D2" w:rsidP="00BE6391">
      <w:r>
        <w:lastRenderedPageBreak/>
        <w:t xml:space="preserve">Which uses the </w:t>
      </w:r>
      <w:hyperlink r:id="rId27" w:anchor="L304" w:history="1">
        <w:proofErr w:type="spellStart"/>
        <w:r w:rsidRPr="00BE63D2">
          <w:rPr>
            <w:rStyle w:val="Hyperlink"/>
          </w:rPr>
          <w:t>post_with_retries</w:t>
        </w:r>
        <w:proofErr w:type="spellEnd"/>
      </w:hyperlink>
      <w:r>
        <w:t xml:space="preserve"> function in /pollbot/src/spark.py to handle any error</w:t>
      </w:r>
      <w:r w:rsidR="006F144F">
        <w:t>s</w:t>
      </w:r>
      <w:r>
        <w:t xml:space="preserve"> if they were to occur, such as being rate limited.</w:t>
      </w:r>
    </w:p>
    <w:p w14:paraId="47830E0D" w14:textId="1B6F3F8F" w:rsidR="00815FD4" w:rsidRPr="0067692C" w:rsidRDefault="0067692C" w:rsidP="00BE6391">
      <w:r w:rsidRPr="0067692C">
        <w:t xml:space="preserve">In addition to any code </w:t>
      </w:r>
      <w:proofErr w:type="gramStart"/>
      <w:r w:rsidRPr="0067692C">
        <w:t>changes</w:t>
      </w:r>
      <w:proofErr w:type="gramEnd"/>
      <w:r w:rsidRPr="0067692C">
        <w:t xml:space="preserve"> you’d like to do there are also card files that you can modify as well. In them there is a place to define a support link</w:t>
      </w:r>
      <w:r w:rsidR="0059443D">
        <w:t xml:space="preserve">, </w:t>
      </w:r>
      <w:hyperlink r:id="rId28" w:anchor="L75" w:history="1">
        <w:r w:rsidR="0059443D" w:rsidRPr="0059443D">
          <w:rPr>
            <w:rStyle w:val="Hyperlink"/>
          </w:rPr>
          <w:t>this is an example of one of them</w:t>
        </w:r>
      </w:hyperlink>
      <w:r w:rsidR="0059443D">
        <w:t>,</w:t>
      </w:r>
      <w:r w:rsidRPr="0067692C">
        <w:t xml:space="preserve"> so your users can contact you should they run into any issues, though feel free to change them to fit your needs. </w:t>
      </w:r>
      <w:r w:rsidRPr="0067692C">
        <w:br/>
      </w:r>
      <w:r w:rsidRPr="0067692C">
        <w:br/>
        <w:t>To get started head over to</w:t>
      </w:r>
      <w:r w:rsidR="00615E09">
        <w:t xml:space="preserve"> the</w:t>
      </w:r>
      <w:r>
        <w:t xml:space="preserve"> </w:t>
      </w:r>
      <w:hyperlink r:id="rId29" w:history="1">
        <w:proofErr w:type="spellStart"/>
        <w:r w:rsidRPr="0067692C">
          <w:rPr>
            <w:rStyle w:val="Hyperlink"/>
            <w:rFonts w:ascii="Times New Roman" w:eastAsia="Times New Roman" w:hAnsi="Times New Roman" w:cs="Times New Roman"/>
          </w:rPr>
          <w:t>Pollbot</w:t>
        </w:r>
        <w:proofErr w:type="spellEnd"/>
        <w:r w:rsidRPr="0067692C">
          <w:rPr>
            <w:rStyle w:val="Hyperlink"/>
            <w:rFonts w:ascii="Times New Roman" w:eastAsia="Times New Roman" w:hAnsi="Times New Roman" w:cs="Times New Roman"/>
          </w:rPr>
          <w:t xml:space="preserve"> </w:t>
        </w:r>
        <w:proofErr w:type="spellStart"/>
        <w:r w:rsidRPr="0067692C">
          <w:rPr>
            <w:rStyle w:val="Hyperlink"/>
            <w:rFonts w:ascii="Times New Roman" w:eastAsia="Times New Roman" w:hAnsi="Times New Roman" w:cs="Times New Roman"/>
          </w:rPr>
          <w:t>OpenSrouce</w:t>
        </w:r>
        <w:proofErr w:type="spellEnd"/>
      </w:hyperlink>
      <w:r>
        <w:t xml:space="preserve"> repo on</w:t>
      </w:r>
      <w:r w:rsidRPr="0067692C">
        <w:t xml:space="preserve"> </w:t>
      </w:r>
      <w:proofErr w:type="spellStart"/>
      <w:r w:rsidRPr="0067692C">
        <w:t>Github</w:t>
      </w:r>
      <w:proofErr w:type="spellEnd"/>
      <w:r>
        <w:t>.</w:t>
      </w:r>
    </w:p>
    <w:sectPr w:rsidR="00815FD4" w:rsidRPr="0067692C" w:rsidSect="00BA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93C2" w14:textId="77777777" w:rsidR="00EE4EE5" w:rsidRDefault="00EE4EE5" w:rsidP="00D23D21">
      <w:pPr>
        <w:spacing w:after="0" w:line="240" w:lineRule="auto"/>
      </w:pPr>
      <w:r>
        <w:separator/>
      </w:r>
    </w:p>
  </w:endnote>
  <w:endnote w:type="continuationSeparator" w:id="0">
    <w:p w14:paraId="4A3BED6D" w14:textId="77777777" w:rsidR="00EE4EE5" w:rsidRDefault="00EE4EE5" w:rsidP="00D23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E58DD" w14:textId="77777777" w:rsidR="00EE4EE5" w:rsidRDefault="00EE4EE5" w:rsidP="00D23D21">
      <w:pPr>
        <w:spacing w:after="0" w:line="240" w:lineRule="auto"/>
      </w:pPr>
      <w:r>
        <w:separator/>
      </w:r>
    </w:p>
  </w:footnote>
  <w:footnote w:type="continuationSeparator" w:id="0">
    <w:p w14:paraId="4799A60E" w14:textId="77777777" w:rsidR="00EE4EE5" w:rsidRDefault="00EE4EE5" w:rsidP="00D23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06E9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A474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E075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D00F7A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26DA00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2AB5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255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64939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F8B3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461C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21A39"/>
    <w:multiLevelType w:val="hybridMultilevel"/>
    <w:tmpl w:val="98D6BF16"/>
    <w:lvl w:ilvl="0" w:tplc="F0FEDD1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C2100A"/>
    <w:multiLevelType w:val="multilevel"/>
    <w:tmpl w:val="12BC2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505254">
    <w:abstractNumId w:val="10"/>
  </w:num>
  <w:num w:numId="2" w16cid:durableId="793445506">
    <w:abstractNumId w:val="9"/>
  </w:num>
  <w:num w:numId="3" w16cid:durableId="1492913201">
    <w:abstractNumId w:val="7"/>
  </w:num>
  <w:num w:numId="4" w16cid:durableId="2041779348">
    <w:abstractNumId w:val="6"/>
  </w:num>
  <w:num w:numId="5" w16cid:durableId="171377543">
    <w:abstractNumId w:val="5"/>
  </w:num>
  <w:num w:numId="6" w16cid:durableId="461073580">
    <w:abstractNumId w:val="4"/>
  </w:num>
  <w:num w:numId="7" w16cid:durableId="1210023606">
    <w:abstractNumId w:val="8"/>
  </w:num>
  <w:num w:numId="8" w16cid:durableId="1994749287">
    <w:abstractNumId w:val="3"/>
  </w:num>
  <w:num w:numId="9" w16cid:durableId="1130172365">
    <w:abstractNumId w:val="2"/>
  </w:num>
  <w:num w:numId="10" w16cid:durableId="423109967">
    <w:abstractNumId w:val="1"/>
  </w:num>
  <w:num w:numId="11" w16cid:durableId="630745011">
    <w:abstractNumId w:val="0"/>
  </w:num>
  <w:num w:numId="12" w16cid:durableId="1550603043">
    <w:abstractNumId w:val="8"/>
    <w:lvlOverride w:ilvl="0">
      <w:startOverride w:val="1"/>
    </w:lvlOverride>
  </w:num>
  <w:num w:numId="13" w16cid:durableId="261189030">
    <w:abstractNumId w:val="8"/>
    <w:lvlOverride w:ilvl="0">
      <w:startOverride w:val="1"/>
    </w:lvlOverride>
  </w:num>
  <w:num w:numId="14" w16cid:durableId="1259487106">
    <w:abstractNumId w:val="8"/>
    <w:lvlOverride w:ilvl="0">
      <w:startOverride w:val="1"/>
    </w:lvlOverride>
  </w:num>
  <w:num w:numId="15" w16cid:durableId="269507241">
    <w:abstractNumId w:val="8"/>
    <w:lvlOverride w:ilvl="0">
      <w:startOverride w:val="1"/>
    </w:lvlOverride>
  </w:num>
  <w:num w:numId="16" w16cid:durableId="129596390">
    <w:abstractNumId w:val="11"/>
  </w:num>
  <w:num w:numId="17" w16cid:durableId="1472206833">
    <w:abstractNumId w:val="0"/>
  </w:num>
  <w:num w:numId="18" w16cid:durableId="825559140">
    <w:abstractNumId w:val="1"/>
  </w:num>
  <w:num w:numId="19" w16cid:durableId="1312441728">
    <w:abstractNumId w:val="2"/>
  </w:num>
  <w:num w:numId="20" w16cid:durableId="684791045">
    <w:abstractNumId w:val="4"/>
  </w:num>
  <w:num w:numId="21" w16cid:durableId="1355960361">
    <w:abstractNumId w:val="5"/>
  </w:num>
  <w:num w:numId="22" w16cid:durableId="478309431">
    <w:abstractNumId w:val="6"/>
  </w:num>
  <w:num w:numId="23" w16cid:durableId="1303005772">
    <w:abstractNumId w:val="0"/>
  </w:num>
  <w:num w:numId="24" w16cid:durableId="292947251">
    <w:abstractNumId w:val="1"/>
  </w:num>
  <w:num w:numId="25" w16cid:durableId="1123573052">
    <w:abstractNumId w:val="2"/>
  </w:num>
  <w:num w:numId="26" w16cid:durableId="297731312">
    <w:abstractNumId w:val="4"/>
  </w:num>
  <w:num w:numId="27" w16cid:durableId="897058212">
    <w:abstractNumId w:val="5"/>
  </w:num>
  <w:num w:numId="28" w16cid:durableId="702436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4D"/>
    <w:rsid w:val="00020ECC"/>
    <w:rsid w:val="00027678"/>
    <w:rsid w:val="0004577D"/>
    <w:rsid w:val="00057B50"/>
    <w:rsid w:val="00065EDB"/>
    <w:rsid w:val="000777DE"/>
    <w:rsid w:val="00092D6A"/>
    <w:rsid w:val="00092F4D"/>
    <w:rsid w:val="000A4394"/>
    <w:rsid w:val="000C13E2"/>
    <w:rsid w:val="000C677C"/>
    <w:rsid w:val="000D04CC"/>
    <w:rsid w:val="000F007F"/>
    <w:rsid w:val="000F3EA2"/>
    <w:rsid w:val="00101E06"/>
    <w:rsid w:val="0010239A"/>
    <w:rsid w:val="00106CD5"/>
    <w:rsid w:val="0011196B"/>
    <w:rsid w:val="00117774"/>
    <w:rsid w:val="001254BC"/>
    <w:rsid w:val="00125D54"/>
    <w:rsid w:val="001276BA"/>
    <w:rsid w:val="00153193"/>
    <w:rsid w:val="001604CD"/>
    <w:rsid w:val="00174E5C"/>
    <w:rsid w:val="00176EE4"/>
    <w:rsid w:val="00182749"/>
    <w:rsid w:val="00184C3F"/>
    <w:rsid w:val="0019620A"/>
    <w:rsid w:val="001A5813"/>
    <w:rsid w:val="001D2605"/>
    <w:rsid w:val="001D3558"/>
    <w:rsid w:val="001D68DB"/>
    <w:rsid w:val="001D72A4"/>
    <w:rsid w:val="001E0914"/>
    <w:rsid w:val="001E0B8D"/>
    <w:rsid w:val="001E52A1"/>
    <w:rsid w:val="001F1F40"/>
    <w:rsid w:val="001F3D1E"/>
    <w:rsid w:val="00205DB9"/>
    <w:rsid w:val="0021038F"/>
    <w:rsid w:val="0023166A"/>
    <w:rsid w:val="002507AD"/>
    <w:rsid w:val="00251A13"/>
    <w:rsid w:val="0026295B"/>
    <w:rsid w:val="0027193B"/>
    <w:rsid w:val="00291748"/>
    <w:rsid w:val="00295734"/>
    <w:rsid w:val="002A4537"/>
    <w:rsid w:val="002A4D54"/>
    <w:rsid w:val="002B6F6C"/>
    <w:rsid w:val="002C7027"/>
    <w:rsid w:val="002D37AE"/>
    <w:rsid w:val="002E3358"/>
    <w:rsid w:val="002F0F88"/>
    <w:rsid w:val="002F4BFE"/>
    <w:rsid w:val="002F5E82"/>
    <w:rsid w:val="003077A3"/>
    <w:rsid w:val="00315C58"/>
    <w:rsid w:val="00320B56"/>
    <w:rsid w:val="00323794"/>
    <w:rsid w:val="00343477"/>
    <w:rsid w:val="00345BED"/>
    <w:rsid w:val="003604EF"/>
    <w:rsid w:val="003627B0"/>
    <w:rsid w:val="00371D8F"/>
    <w:rsid w:val="00387E68"/>
    <w:rsid w:val="00392A7F"/>
    <w:rsid w:val="00392C3E"/>
    <w:rsid w:val="003A1501"/>
    <w:rsid w:val="003A3855"/>
    <w:rsid w:val="003A62AE"/>
    <w:rsid w:val="003A701F"/>
    <w:rsid w:val="003C7BD9"/>
    <w:rsid w:val="003C7D16"/>
    <w:rsid w:val="003D1F21"/>
    <w:rsid w:val="003F1C2D"/>
    <w:rsid w:val="003F3D1F"/>
    <w:rsid w:val="00412CE9"/>
    <w:rsid w:val="00415158"/>
    <w:rsid w:val="0042698F"/>
    <w:rsid w:val="0043203B"/>
    <w:rsid w:val="004323B6"/>
    <w:rsid w:val="00433604"/>
    <w:rsid w:val="00443CE8"/>
    <w:rsid w:val="00447934"/>
    <w:rsid w:val="00461127"/>
    <w:rsid w:val="004972F0"/>
    <w:rsid w:val="004A028D"/>
    <w:rsid w:val="004A46DE"/>
    <w:rsid w:val="004B3D8F"/>
    <w:rsid w:val="004C2CC7"/>
    <w:rsid w:val="004D4C37"/>
    <w:rsid w:val="004E10FB"/>
    <w:rsid w:val="004F0BCC"/>
    <w:rsid w:val="004F185B"/>
    <w:rsid w:val="00513ACB"/>
    <w:rsid w:val="00514FD4"/>
    <w:rsid w:val="005261BA"/>
    <w:rsid w:val="00526BED"/>
    <w:rsid w:val="0053037C"/>
    <w:rsid w:val="00546E0E"/>
    <w:rsid w:val="00554CF2"/>
    <w:rsid w:val="00556C01"/>
    <w:rsid w:val="00557FF8"/>
    <w:rsid w:val="00570AD9"/>
    <w:rsid w:val="00573B1B"/>
    <w:rsid w:val="0059443D"/>
    <w:rsid w:val="0059612A"/>
    <w:rsid w:val="005A08DE"/>
    <w:rsid w:val="005A4008"/>
    <w:rsid w:val="005A482A"/>
    <w:rsid w:val="005D07AF"/>
    <w:rsid w:val="005D23F8"/>
    <w:rsid w:val="00600DB1"/>
    <w:rsid w:val="00611920"/>
    <w:rsid w:val="00615AA5"/>
    <w:rsid w:val="00615E09"/>
    <w:rsid w:val="00621CD0"/>
    <w:rsid w:val="006331E5"/>
    <w:rsid w:val="00657B63"/>
    <w:rsid w:val="00662C3D"/>
    <w:rsid w:val="00663F37"/>
    <w:rsid w:val="00666C69"/>
    <w:rsid w:val="00667D93"/>
    <w:rsid w:val="00670914"/>
    <w:rsid w:val="0067692C"/>
    <w:rsid w:val="006B0CDC"/>
    <w:rsid w:val="006B262B"/>
    <w:rsid w:val="006D2817"/>
    <w:rsid w:val="006D31E7"/>
    <w:rsid w:val="006D322E"/>
    <w:rsid w:val="006D3F03"/>
    <w:rsid w:val="006D681F"/>
    <w:rsid w:val="006E031C"/>
    <w:rsid w:val="006E1DD7"/>
    <w:rsid w:val="006F0A4F"/>
    <w:rsid w:val="006F144F"/>
    <w:rsid w:val="006F50BD"/>
    <w:rsid w:val="006F50D6"/>
    <w:rsid w:val="006F63CB"/>
    <w:rsid w:val="007419F9"/>
    <w:rsid w:val="00743D97"/>
    <w:rsid w:val="00752F90"/>
    <w:rsid w:val="00757F71"/>
    <w:rsid w:val="00784D2D"/>
    <w:rsid w:val="00797DF1"/>
    <w:rsid w:val="007A0515"/>
    <w:rsid w:val="007C48AE"/>
    <w:rsid w:val="007C7AD6"/>
    <w:rsid w:val="007D1A86"/>
    <w:rsid w:val="007E21FC"/>
    <w:rsid w:val="00815FD4"/>
    <w:rsid w:val="008265AC"/>
    <w:rsid w:val="008511F9"/>
    <w:rsid w:val="00877FC1"/>
    <w:rsid w:val="008923EC"/>
    <w:rsid w:val="00893C01"/>
    <w:rsid w:val="008A15F4"/>
    <w:rsid w:val="008A205C"/>
    <w:rsid w:val="008A2B2A"/>
    <w:rsid w:val="008A35E5"/>
    <w:rsid w:val="008A5F9F"/>
    <w:rsid w:val="008B6353"/>
    <w:rsid w:val="008C3DDE"/>
    <w:rsid w:val="008D4B4E"/>
    <w:rsid w:val="008D62D3"/>
    <w:rsid w:val="008D636B"/>
    <w:rsid w:val="008E0476"/>
    <w:rsid w:val="008E3407"/>
    <w:rsid w:val="008F036D"/>
    <w:rsid w:val="008F103F"/>
    <w:rsid w:val="009229D7"/>
    <w:rsid w:val="00933968"/>
    <w:rsid w:val="0093774B"/>
    <w:rsid w:val="009406B5"/>
    <w:rsid w:val="00947CA3"/>
    <w:rsid w:val="00951DAB"/>
    <w:rsid w:val="00983E7A"/>
    <w:rsid w:val="00984369"/>
    <w:rsid w:val="00994267"/>
    <w:rsid w:val="00994349"/>
    <w:rsid w:val="009C177E"/>
    <w:rsid w:val="009E5D93"/>
    <w:rsid w:val="009F3E82"/>
    <w:rsid w:val="009F42F9"/>
    <w:rsid w:val="009F4EFE"/>
    <w:rsid w:val="00A240CF"/>
    <w:rsid w:val="00A27323"/>
    <w:rsid w:val="00A44560"/>
    <w:rsid w:val="00A5078E"/>
    <w:rsid w:val="00A60C54"/>
    <w:rsid w:val="00A767A0"/>
    <w:rsid w:val="00A76F77"/>
    <w:rsid w:val="00A81E81"/>
    <w:rsid w:val="00AC21E9"/>
    <w:rsid w:val="00AC6685"/>
    <w:rsid w:val="00AD179B"/>
    <w:rsid w:val="00B0587D"/>
    <w:rsid w:val="00B10566"/>
    <w:rsid w:val="00B205C5"/>
    <w:rsid w:val="00B25297"/>
    <w:rsid w:val="00B27D2F"/>
    <w:rsid w:val="00B37193"/>
    <w:rsid w:val="00B40A26"/>
    <w:rsid w:val="00B41292"/>
    <w:rsid w:val="00B50BE5"/>
    <w:rsid w:val="00B66D68"/>
    <w:rsid w:val="00B941C2"/>
    <w:rsid w:val="00B96B62"/>
    <w:rsid w:val="00B97665"/>
    <w:rsid w:val="00BA083E"/>
    <w:rsid w:val="00BB5ACB"/>
    <w:rsid w:val="00BC0AE8"/>
    <w:rsid w:val="00BC475C"/>
    <w:rsid w:val="00BE4AEC"/>
    <w:rsid w:val="00BE6391"/>
    <w:rsid w:val="00BE63D2"/>
    <w:rsid w:val="00BF0965"/>
    <w:rsid w:val="00BF30A7"/>
    <w:rsid w:val="00C02C9D"/>
    <w:rsid w:val="00C12B19"/>
    <w:rsid w:val="00C173FE"/>
    <w:rsid w:val="00C26C4B"/>
    <w:rsid w:val="00C35A37"/>
    <w:rsid w:val="00C40DEA"/>
    <w:rsid w:val="00C478AF"/>
    <w:rsid w:val="00C51E89"/>
    <w:rsid w:val="00C56C11"/>
    <w:rsid w:val="00CA045A"/>
    <w:rsid w:val="00CD21BD"/>
    <w:rsid w:val="00CD7188"/>
    <w:rsid w:val="00CE0680"/>
    <w:rsid w:val="00CE21CF"/>
    <w:rsid w:val="00CE45F8"/>
    <w:rsid w:val="00CF5870"/>
    <w:rsid w:val="00D14A02"/>
    <w:rsid w:val="00D21743"/>
    <w:rsid w:val="00D23D21"/>
    <w:rsid w:val="00D31938"/>
    <w:rsid w:val="00D33FCB"/>
    <w:rsid w:val="00D40589"/>
    <w:rsid w:val="00D43A6C"/>
    <w:rsid w:val="00D45AB7"/>
    <w:rsid w:val="00D53889"/>
    <w:rsid w:val="00D53A9F"/>
    <w:rsid w:val="00D55C8B"/>
    <w:rsid w:val="00D627EE"/>
    <w:rsid w:val="00D93627"/>
    <w:rsid w:val="00D94F40"/>
    <w:rsid w:val="00DA6294"/>
    <w:rsid w:val="00DB6C03"/>
    <w:rsid w:val="00DC09BB"/>
    <w:rsid w:val="00DC3A69"/>
    <w:rsid w:val="00DC66F8"/>
    <w:rsid w:val="00DD34C4"/>
    <w:rsid w:val="00DD70E7"/>
    <w:rsid w:val="00DE4405"/>
    <w:rsid w:val="00E003D9"/>
    <w:rsid w:val="00E01C22"/>
    <w:rsid w:val="00E03A7D"/>
    <w:rsid w:val="00E06C22"/>
    <w:rsid w:val="00E075AF"/>
    <w:rsid w:val="00E11CCF"/>
    <w:rsid w:val="00E26B59"/>
    <w:rsid w:val="00E3183E"/>
    <w:rsid w:val="00E3557B"/>
    <w:rsid w:val="00E625B4"/>
    <w:rsid w:val="00E73B49"/>
    <w:rsid w:val="00E8124F"/>
    <w:rsid w:val="00E84C57"/>
    <w:rsid w:val="00E951F4"/>
    <w:rsid w:val="00E9568A"/>
    <w:rsid w:val="00EA1393"/>
    <w:rsid w:val="00EA5074"/>
    <w:rsid w:val="00EA59D2"/>
    <w:rsid w:val="00EA73F1"/>
    <w:rsid w:val="00EB29E2"/>
    <w:rsid w:val="00EB2CDC"/>
    <w:rsid w:val="00EB40B9"/>
    <w:rsid w:val="00ED5707"/>
    <w:rsid w:val="00ED6561"/>
    <w:rsid w:val="00EE4EE5"/>
    <w:rsid w:val="00F11B49"/>
    <w:rsid w:val="00F13EE4"/>
    <w:rsid w:val="00F21BAF"/>
    <w:rsid w:val="00F547C8"/>
    <w:rsid w:val="00F547D7"/>
    <w:rsid w:val="00F57226"/>
    <w:rsid w:val="00F67047"/>
    <w:rsid w:val="00F863FF"/>
    <w:rsid w:val="00F90F6B"/>
    <w:rsid w:val="00F97216"/>
    <w:rsid w:val="00FA18B9"/>
    <w:rsid w:val="00FB58E5"/>
    <w:rsid w:val="00FB6A28"/>
    <w:rsid w:val="00FB7DBC"/>
    <w:rsid w:val="00FC3DBB"/>
    <w:rsid w:val="00FC6DF1"/>
    <w:rsid w:val="00FD2541"/>
    <w:rsid w:val="00FD4C6A"/>
    <w:rsid w:val="00FE0680"/>
    <w:rsid w:val="00FE2A3A"/>
    <w:rsid w:val="03179626"/>
    <w:rsid w:val="106FC854"/>
    <w:rsid w:val="2B907AE6"/>
    <w:rsid w:val="69F94363"/>
    <w:rsid w:val="6F63A0CB"/>
    <w:rsid w:val="70B7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3E4B"/>
  <w15:chartTrackingRefBased/>
  <w15:docId w15:val="{1F4F5834-D1EB-49F8-8C2B-A33D49F1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794"/>
  </w:style>
  <w:style w:type="paragraph" w:styleId="Heading1">
    <w:name w:val="heading 1"/>
    <w:basedOn w:val="Normal"/>
    <w:next w:val="Normal"/>
    <w:link w:val="Heading1Char"/>
    <w:uiPriority w:val="9"/>
    <w:qFormat/>
    <w:rsid w:val="006D28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8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8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8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8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8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81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2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81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281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81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81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81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81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81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istParagraph">
    <w:name w:val="List Paragraph"/>
    <w:basedOn w:val="Normal"/>
    <w:uiPriority w:val="34"/>
    <w:qFormat/>
    <w:rsid w:val="00514FD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D2817"/>
    <w:pPr>
      <w:numPr>
        <w:numId w:val="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ED6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56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D28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281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6D2817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817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8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8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D2817"/>
    <w:rPr>
      <w:i/>
      <w:iCs/>
    </w:rPr>
  </w:style>
  <w:style w:type="paragraph" w:styleId="NoSpacing">
    <w:name w:val="No Spacing"/>
    <w:uiPriority w:val="1"/>
    <w:qFormat/>
    <w:rsid w:val="006D28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281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2817"/>
    <w:rPr>
      <w:color w:val="44546A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28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28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28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281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28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817"/>
    <w:pPr>
      <w:outlineLvl w:val="9"/>
    </w:pPr>
  </w:style>
  <w:style w:type="character" w:styleId="HTMLCode">
    <w:name w:val="HTML Code"/>
    <w:basedOn w:val="DefaultParagraphFont"/>
    <w:uiPriority w:val="99"/>
    <w:unhideWhenUsed/>
    <w:rsid w:val="00E951F4"/>
    <w:rPr>
      <w:rFonts w:ascii="Consolas" w:hAnsi="Consolas"/>
      <w:sz w:val="20"/>
      <w:szCs w:val="20"/>
    </w:rPr>
  </w:style>
  <w:style w:type="paragraph" w:styleId="ListBullet2">
    <w:name w:val="List Bullet 2"/>
    <w:basedOn w:val="Normal"/>
    <w:uiPriority w:val="99"/>
    <w:unhideWhenUsed/>
    <w:rsid w:val="006D2817"/>
    <w:pPr>
      <w:numPr>
        <w:numId w:val="3"/>
      </w:numPr>
      <w:spacing w:after="120"/>
      <w:contextualSpacing/>
    </w:pPr>
  </w:style>
  <w:style w:type="paragraph" w:styleId="ListNumber">
    <w:name w:val="List Number"/>
    <w:basedOn w:val="Normal"/>
    <w:uiPriority w:val="99"/>
    <w:unhideWhenUsed/>
    <w:rsid w:val="006D2817"/>
    <w:pPr>
      <w:numPr>
        <w:numId w:val="12"/>
      </w:numPr>
      <w:spacing w:after="120"/>
      <w:contextualSpacing/>
    </w:pPr>
  </w:style>
  <w:style w:type="paragraph" w:styleId="ListNumber2">
    <w:name w:val="List Number 2"/>
    <w:basedOn w:val="Normal"/>
    <w:uiPriority w:val="99"/>
    <w:unhideWhenUsed/>
    <w:rsid w:val="00B10566"/>
    <w:pPr>
      <w:numPr>
        <w:numId w:val="8"/>
      </w:numPr>
      <w:spacing w:after="1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2CC7"/>
    <w:pPr>
      <w:spacing w:after="120" w:line="240" w:lineRule="auto"/>
      <w:contextualSpacing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CC7"/>
    <w:rPr>
      <w:rFonts w:ascii="Consolas" w:hAnsi="Consolas"/>
      <w:sz w:val="20"/>
      <w:szCs w:val="20"/>
    </w:rPr>
  </w:style>
  <w:style w:type="paragraph" w:styleId="Revision">
    <w:name w:val="Revision"/>
    <w:hidden/>
    <w:uiPriority w:val="99"/>
    <w:semiHidden/>
    <w:rsid w:val="003C7D16"/>
    <w:pPr>
      <w:spacing w:after="0" w:line="240" w:lineRule="auto"/>
    </w:pPr>
  </w:style>
  <w:style w:type="paragraph" w:styleId="List2">
    <w:name w:val="List 2"/>
    <w:basedOn w:val="Normal"/>
    <w:uiPriority w:val="99"/>
    <w:unhideWhenUsed/>
    <w:rsid w:val="004A46DE"/>
    <w:pPr>
      <w:ind w:left="72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7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6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6B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45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643">
          <w:marLeft w:val="0"/>
          <w:marRight w:val="0"/>
          <w:marTop w:val="600"/>
          <w:marBottom w:val="0"/>
          <w:divBdr>
            <w:top w:val="single" w:sz="6" w:space="30" w:color="C4C4C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8272">
          <w:marLeft w:val="0"/>
          <w:marRight w:val="0"/>
          <w:marTop w:val="600"/>
          <w:marBottom w:val="0"/>
          <w:divBdr>
            <w:top w:val="single" w:sz="6" w:space="30" w:color="C4C4C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0916">
          <w:marLeft w:val="0"/>
          <w:marRight w:val="0"/>
          <w:marTop w:val="600"/>
          <w:marBottom w:val="0"/>
          <w:divBdr>
            <w:top w:val="single" w:sz="6" w:space="30" w:color="C4C4C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developer.webex.com/docs/webhooks" TargetMode="External"/><Relationship Id="rId26" Type="http://schemas.openxmlformats.org/officeDocument/2006/relationships/hyperlink" Target="mailto:https://github.com/WebexSamples/Pollbot-OpenSource/blob/941c0ea8696d5031329e621ddb69fbcde3de2a2d/pollbot.p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xample.com/cards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WebexSamples/Pollbot-OpenSource/blob/56a6ba6a27b2b891943dc22c87cb16536259bbcb/example.env" TargetMode="External"/><Relationship Id="rId25" Type="http://schemas.openxmlformats.org/officeDocument/2006/relationships/hyperlink" Target="mailto:https://github.com/WebexSamples/Pollbot-OpenSource/blob/56a6ba6a27b2b891943dc22c87cb16536259bbcb/pollbot/src/card_builder.p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webex.com/docs/bots" TargetMode="External"/><Relationship Id="rId20" Type="http://schemas.openxmlformats.org/officeDocument/2006/relationships/hyperlink" Target="https://developer.webex.com/docs/api/v1/attachment-actions/get-attachment-action-details" TargetMode="External"/><Relationship Id="rId29" Type="http://schemas.openxmlformats.org/officeDocument/2006/relationships/hyperlink" Target="https://github.com/WebexSamples/Pollbot-OpenSourc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mailto:https://github.com/WebexSamples/Pollbot-OpenSource/blob/56a6ba6a27b2b891943dc22c87cb16536259bbcb/pollbot/src/card_builder.py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mailto:https://github.com/WebexSamples/Pollbot-OpenSource/blob/56a6ba6a27b2b891943dc22c87cb16536259bbcb/pollbot.py" TargetMode="External"/><Relationship Id="rId28" Type="http://schemas.openxmlformats.org/officeDocument/2006/relationships/hyperlink" Target="https://github.com/WebexSamples/Pollbot-OpenSource/blob/56a6ba6a27b2b891943dc22c87cb16536259bbcb/pollbot/src/cards/help_active_card.json" TargetMode="External"/><Relationship Id="rId10" Type="http://schemas.openxmlformats.org/officeDocument/2006/relationships/hyperlink" Target="https://developer.webex.com/docs/buttons-and-cards" TargetMode="External"/><Relationship Id="rId19" Type="http://schemas.openxmlformats.org/officeDocument/2006/relationships/hyperlink" Target="https://developer.webex.com/docs/api/v1/messages/get-message-details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example.com/memberships" TargetMode="External"/><Relationship Id="rId27" Type="http://schemas.openxmlformats.org/officeDocument/2006/relationships/hyperlink" Target="mailto:https://github.com/WebexSamples/Pollbot-OpenSource/blob/56a6ba6a27b2b891943dc22c87cb16536259bbcb/pollbot/src/spark.p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isco Corporate Dark Theme 202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rtlCol="0">
        <a:spAutoFit/>
      </a:bodyPr>
      <a:lstStyle>
        <a:defPPr>
          <a:defRPr dirty="0" smtClean="0">
            <a:latin typeface="+mn-lt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Cisco Corporate Dark Theme 2021" id="{83B86782-EB93-4927-BAFA-61FBD1ABCBFA}" vid="{4950DFF6-409E-4A51-A6FA-F586BE5FBC9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08ABEF691E4599113660043425B9" ma:contentTypeVersion="15" ma:contentTypeDescription="Create a new document." ma:contentTypeScope="" ma:versionID="416275e8833945975275f36787dbeaa3">
  <xsd:schema xmlns:xsd="http://www.w3.org/2001/XMLSchema" xmlns:xs="http://www.w3.org/2001/XMLSchema" xmlns:p="http://schemas.microsoft.com/office/2006/metadata/properties" xmlns:ns2="37e5c12a-77dc-4417-b8b3-c0cc8598bf2c" xmlns:ns3="2c452090-5016-4e86-8f89-d8fb520d5af9" targetNamespace="http://schemas.microsoft.com/office/2006/metadata/properties" ma:root="true" ma:fieldsID="3880efb71eb34d2aef5b6f4357e5a99a" ns2:_="" ns3:_="">
    <xsd:import namespace="37e5c12a-77dc-4417-b8b3-c0cc8598bf2c"/>
    <xsd:import namespace="2c452090-5016-4e86-8f89-d8fb520d5a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5c12a-77dc-4417-b8b3-c0cc8598bf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52090-5016-4e86-8f89-d8fb520d5a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b0f6007-42fc-40ef-97e3-f5ac100ca273}" ma:internalName="TaxCatchAll" ma:showField="CatchAllData" ma:web="2c452090-5016-4e86-8f89-d8fb520d5a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c452090-5016-4e86-8f89-d8fb520d5af9">
      <UserInfo>
        <DisplayName>Ramakanth Manga -T (rmanga - ADVANTIS GLOBAL SERVICES INC at Cisco)</DisplayName>
        <AccountId>1156</AccountId>
        <AccountType/>
      </UserInfo>
    </SharedWithUsers>
    <lcf76f155ced4ddcb4097134ff3c332f xmlns="37e5c12a-77dc-4417-b8b3-c0cc8598bf2c">
      <Terms xmlns="http://schemas.microsoft.com/office/infopath/2007/PartnerControls"/>
    </lcf76f155ced4ddcb4097134ff3c332f>
    <TaxCatchAll xmlns="2c452090-5016-4e86-8f89-d8fb520d5af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300E33-6D22-4F50-82DF-2023D3583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e5c12a-77dc-4417-b8b3-c0cc8598bf2c"/>
    <ds:schemaRef ds:uri="2c452090-5016-4e86-8f89-d8fb520d5a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C8D5D2-F8B3-4EE4-82FA-5C1F4576CB49}">
  <ds:schemaRefs>
    <ds:schemaRef ds:uri="http://schemas.microsoft.com/office/2006/metadata/properties"/>
    <ds:schemaRef ds:uri="http://schemas.microsoft.com/office/infopath/2007/PartnerControls"/>
    <ds:schemaRef ds:uri="2c452090-5016-4e86-8f89-d8fb520d5af9"/>
    <ds:schemaRef ds:uri="37e5c12a-77dc-4417-b8b3-c0cc8598bf2c"/>
  </ds:schemaRefs>
</ds:datastoreItem>
</file>

<file path=customXml/itemProps3.xml><?xml version="1.0" encoding="utf-8"?>
<ds:datastoreItem xmlns:ds="http://schemas.openxmlformats.org/officeDocument/2006/customXml" ds:itemID="{7542DA04-67F5-4764-B7D0-7BA3AA138B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Links>
    <vt:vector size="6" baseType="variant"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https://www.cisco.com/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Weeks (adweeks)</dc:creator>
  <cp:keywords/>
  <dc:description/>
  <cp:lastModifiedBy>Jeff Marshall (jeffmars)</cp:lastModifiedBy>
  <cp:revision>9</cp:revision>
  <dcterms:created xsi:type="dcterms:W3CDTF">2023-02-16T15:26:00Z</dcterms:created>
  <dcterms:modified xsi:type="dcterms:W3CDTF">2023-03-02T15:42:00Z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0x0101007AD408ABEF691E4599113660043425B9</vt:lpwstr>
  </property>
  <property fmtid="{D5CDD505-2E9C-101B-9397-08002B2CF9AE}" pid="3" name="MediaServiceImageTags">
    <vt:lpwstr/>
  </property>
</Properties>
</file>