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1F38"/>
          <w:sz w:val="96"/>
          <w:szCs w:val="96"/>
        </w:rPr>
        <w:t xml:space="preserve">RIDEFRIEND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97706"/>
          <w:sz w:val="36"/>
          <w:szCs w:val="36"/>
        </w:rPr>
        <w:t xml:space="preserve">Arquitectura Multi-Mercado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Uma Codebase · Seis Mercados · Localização Automática</w:t>
      </w:r>
    </w:p>
    <w:p>
      <w:pPr>
        <w:spacing w:after="300"/>
        <w:jc w:val="center"/>
      </w:pPr>
      <w:r>
        <w:rPr>
          <w:rFonts w:ascii="Segoe UI Emoji" w:cs="Segoe UI Emoji" w:eastAsia="Segoe UI Emoji" w:hAnsi="Segoe UI Emoji"/>
          <w:sz w:val="48"/>
          <w:szCs w:val="48"/>
        </w:rPr>
        <w:t xml:space="preserve">🇦🇴  🇲🇿  🇧🇷  🇨🇻  🇵🇹  🇳🇬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Angola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Moçambique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B30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Brasil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5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Cabo Verde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Portugal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Nigéria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Conceito Central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Internacionalização (i18n) + Configuração por Mercado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Padrão Arquitectural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Market Config + i18n Namespace + Feature Flags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Linguagens Suportadas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Português AO/PT/MZ/CV + Português BR + Inglês NG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SMS Gateway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AfricasTalking (África) + Twilio (Brasil/Portugal)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Mapas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OpenStreetMap (todos) + Google Maps (BR/PT opcional)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Pagamentos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 mercado: Multicaixa, M-Pesa, PIX, MB Way, Paystack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Versão do Documento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 · 2025</w:t>
            </w:r>
          </w:p>
        </w:tc>
      </w:tr>
    </w:tbl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 Princípio: Uma Codebase, Muitos Mercados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abordagem correcta não é criar uma cópia da app por país. Isso significa manter seis bugs em vez de um, lançar seis actualizações em vez de uma, e duplicar todo o trabalho para sempre. A solução é construir um sistema de configuração por mercado desde o primeiro dia — uma arquitectura onde o código é universal e os dados que mudam (idioma, moeda, operadoras, estilos de mapa, termos locais) são carregados dinamicamente conforme o mercado detectado.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4"/>
              <w:left w:val="single" w:color="D97706" w:sz="20"/>
              <w:bottom w:val="single" w:color="D97706" w:sz="4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1"/>
                <w:szCs w:val="21"/>
              </w:rPr>
              <w:t xml:space="preserve">Regra de Ouro: se algo muda de mercado para mercado, é uma CONFIGURAÇÃO, não código. O código executa a lógica — a configuração define o comportamento local.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1.1 O que muda por mercado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98"/>
        <w:gridCol w:w="4819"/>
      </w:tblGrid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Mudança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Linguagem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i18n + dialecto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AO/PT/MZ: "boleia". BR: "carona". NG: "lift". AO: "paragem" / PT: "paragem" / BR: "ponto de ônibus"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Vocabulário técnico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i18n namespace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PT: "Condutor" / AO+BR: "Motorista". BR: "Estou aqui!" vs AO: "Agora!"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Moeda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Market config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AOA (Kz) / MZN (MT) / BRL (R$) / EUR (€) / NGN (₦) / CVE (Esc)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Formato de telefone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Market config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+244 (AO) / +258 (MZ) / +55 (BR) / +238 (CV) / +351 (PT) / +234 (NG)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Gateway SMS OTP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Market config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AfricasTalking (África) / Twilio (BR, PT) / Termii (NG)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Mapas e geocoding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Market config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OSM+Nominatim (todos). Google Maps opcional para BR/PT (maior cobertura)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Paragens de referência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Coordenadas de paragens pré-carregadas por cidade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Pagamentos in-app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Multicaixa/EMIS (AO), M-Pesa (MZ), PIX (BR), MB Way (PT), Paystack (NG)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Regulação/Privacidade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RGPD obrigatório PT. LGPD obrigatório BR. Dados podem sair do país? (AO: sim)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Horário e fuso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Market config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Africa/Luanda (WAT +1), Africa/Maputo (CAT +2), America/Sao_Paulo (BRT -3)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Market config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Cores de destaque ligeiramente ajustadas. PT mais sóbrio, NG mais vibrante</w:t>
            </w:r>
          </w:p>
        </w:tc>
      </w:tr>
      <w:tr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Contactos de emergência</w:t>
            </w:r>
          </w:p>
        </w:tc>
        <w:tc>
          <w:tcPr>
            <w:tcW w:type="dxa" w:w="269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20"/>
                <w:szCs w:val="20"/>
              </w:rPr>
              <w:t xml:space="preserve">Market config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PT: 112. AO: 113. BR: 190. NG: 199. MZ: 119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1.2 O que NÃO muda — o código universal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Algoritmo Haversine de cálculo de distância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Lógica de detecção de passageiros na rota (isPointNearRoute)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 de ratings e reputação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Fluxo de confirmação de boleia (estados: requested → accepted → completed)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 de notificações push (Expo Notifications)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Lógica de SOS (só muda o número de emergência — via config)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de dados Supabase (esquema idêntico, dados separados por market_code)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Componentes de UI (só cores e textos mudam — via theme e i18n)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 a navegação e estrutura de ecrãs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Autenticação OTP (o provider SMS muda — o fluxo não)</w:t>
      </w:r>
    </w:p>
    <w:p>
      <w:r>
        <w:br w:type="page"/>
      </w:r>
    </w:p>
    <w:p>
      <w:pPr>
        <w:pStyle w:val="Heading1"/>
      </w:pPr>
      <w:r>
        <w:t xml:space="preserve">2. Arquitectura de Localização</w:t>
      </w:r>
    </w:p>
    <w:p>
      <w:pPr>
        <w:pStyle w:val="Heading2"/>
      </w:pPr>
      <w:r>
        <w:t xml:space="preserve">2.1 Estrutura de Ficheiros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src/i18n/ e src/config/ — estrutura de pastas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src/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i18n/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index.ts                ← configuração i18next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detector.ts             ← detecta idioma/mercado automaticamente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locales/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├── pt-AO/              ← Angola (base)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│   ├── common.json     ← termos gerais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│   ├── home.json       ← ecrã principal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│   ├── auth.json       ← autenticação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│   ├── ride.json       ← termos de boleia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│   └── errors.json     ← mensagens de erro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├── pt-MZ/              ← só sobrescreve diferenças de Moçambique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├── pt-BR/              ← diferenças Brasil (carona, ônibus...)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├── pt-CV/              ← diferenças Cabo Verde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├── pt-PT/              ← diferenças Portugal (condutor, RGPD...)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└── en-NG/              ← inglês Nigéria (ficheiros completos)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config/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markets/                ← configuração por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index.ts            ← carrega config do mercado activo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ao.config.ts        ← Angola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mz.config.ts        ← Moçambique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br.config.ts        ← Brasil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cv.config.ts        ← Cabo Verde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pt.config.ts        ← Portugal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ng.config.ts        ← Nigéria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features.ts             ← feature flags por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└── hooks/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├── useMarket.ts            ← hook principal de acesso à config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└── useTranslation.ts       ← wrapper do i18next com autocomplete 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Interface do MarketConfig — o contrato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src/config/markets/types.ts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types.ts | Função: Interface de configuração por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interface MarketConfig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Identidade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code: MarketCode                  // "ao" | "mz" | "br" | "cv" | "pt" | "ng"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name: string                      // Nome do mercado para exibição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locale: string                    // "pt-AO" | "pt-BR" | "en-NG" etc.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timezone: string                  // "Africa/Luanda" | "America/Sao_Paulo"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Telefone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phonePrefix: string               // "+244" | "+55" etc.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phoneMinDigits: number            // mínimo de dígitos após prefixo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phoneMaxDigits: number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phonePlaceholder: string          // "9XX XXX XXX" (AO) | "(11) 9XXXX-XXXX" (BR)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SMS OTP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smsProvider: "africas_talking" | "twilio" | "termii"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smsFromName: string               // nome que aparece no SMS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Mapas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mapsProvider: "osm" | "google"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defaultCenter: { lat: number; lng: number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defaultZoom: number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geocodingProvider: "nominatim" | "google"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Moeda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currency: { code: string; symbol: string; decimals: number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ex: { code: "AOA", symbol: "Kz", decimals: 0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Segurança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emergencyNumber: string           // "113" | "190" | "112" | "199"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privacyRegulation: "lgpd" | "rgpd" | "none"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dataResidency: "local" | "eu" | "any"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Pagamentos (opcional por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paymentMethods?: PaymentMethod[]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Feature flags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features: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inAppPayments: boolean          // pagamento de boleia in-app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multiLanguageUI: boolean        // mais de um idioma na app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googleMaps: boolean             // usar Google Maps em vez de OSM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backgroundLocation: boolean     // rastreio em background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vehicleVerification: boolean    // verificação de matrícula/carta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gdprConsent: boolean            // ecrã de consentimento RGPD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Estilo visual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theme: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accentColor: string             // cor de destaque do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accentColorLight: string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Suporte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supportWhatsApp?: string          // número WhatsApp do suporte local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appStoreId?: string               // para links de review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type MarketCode = 'ao' | 'mz' | 'br' | 'cv' | 'pt' | 'ng';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Config por mercado — exemplo Angola e Brasil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src/config/markets/ao.config.ts  (Angola — base)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ao.config.ts | Função: Configuração do mercado Angola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type { MarketConfig } from './types';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const aoConfig: MarketConfig =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code: 'ao',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name: 'Angola',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locale: 'pt-AO',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timezone: 'Africa/Luanda',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phonePrefix: '+244',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phoneMinDigits: 9,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phoneMaxDigits: 9,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phonePlaceholder: '9XX XXX XXX',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smsProvider: 'africas_talking',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smsFromName: 'RideFriend',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mapsProvider: 'osm',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defaultCenter: { lat: -8.8390, lng: 13.2894 }, // Luanda centro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defaultZoom: 13,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geocodingProvider: 'nominatim',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currency: { code: 'AOA', symbol: 'Kz', decimals: 0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emergencyNumber: '113',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privacyRegulation: 'none',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dataResidency: 'any',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features: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inAppPayments: false,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multiLanguageUI: false,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googleMaps: false,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backgroundLocation: true,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vehicleVerification: false,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gdprConsent: false,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theme: { accentColor: '#10B981', accentColorLight: '#D1FAE5'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supportWhatsApp: '+244923000000',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src/config/markets/br.config.ts  (Brasil — diferenças)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br.config.ts | Função: Configuração do mercado Brasil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type { MarketConfig } from './types';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const brConfig: MarketConfig =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code: 'br',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name: 'Brasil',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locale: 'pt-BR',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timezone: 'America/Sao_Paulo',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phonePrefix: '+55',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phoneMinDigits: 10,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phoneMaxDigits: 11,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phonePlaceholder: '(11) 9XXXX-XXXX',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smsProvider: 'twilio',  // AfricasTalking não cobre Brasil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smsFromName: 'RideFriend',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mapsProvider: 'google',  // Melhor cobertura em periferias brasileiras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defaultCenter: { lat: -23.5505, lng: -46.6333 }, // São Paulo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defaultZoom: 13,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geocodingProvider: 'google',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currency: { code: 'BRL', symbol: 'R$', decimals: 2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emergencyNumber: '190',  // Polícia Militar Brasil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privacyRegulation: 'lgpd',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dataResidency: 'local',  // LGPD: dados no Brasil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features: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inAppPayments: true,   // PIX activo no Brasil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multiLanguageUI: false,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googleMaps: true,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backgroundLocation: true,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vehicleVerification: true,  // DETRAN disponível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gdprConsent: false,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theme: { accentColor: '#EAB308', accentColorLight: '#FEF9C3'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paymentMethods: [{ id: 'pix', name: 'PIX', icon: 'pix' }],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2.4 Detector automático de mercado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src/i18n/detector.ts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detector.ts | Função: Detecta o mercado a usar na app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* as Localization from 'expo-localization';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AsyncStorage from '@react-native-async-storage/async-storage';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type { MarketCode } from '@config/markets/types';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Mapeamento de prefixo de telefone →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PREFIX_TO_MARKET: Record&lt;string, MarketCode&gt; =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'+244': 'ao',  // Angola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'+258': 'mz',  // Moçambique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'+55':  'br',  // Brasil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'+238': 'cv',  // Cabo Verde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'+351': 'pt',  // Portugal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'+234': 'ng',  // Nigéria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Mapeamento de locale do dispositivo →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LOCALE_TO_MARKET: Record&lt;string, MarketCode&gt; =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'pt-AO': 'ao', 'pt-MZ': 'mz', 'pt-BR': 'br',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'pt-CV': 'cv', 'pt-PT': 'pt', 'en-NG': 'ng', 'en-GB': 'ng',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async function detectMarket(): Promise&lt;MarketCode&gt;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1. Mercado guardado pelo utilizador (mais alta prioridade)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saved = await AsyncStorage.getItem('rf_market');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(saved) return saved as MarketCode;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2. Locale do dispositivo (ex: pt-BR, pt-AO)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deviceLocale = Localization.locale; // ex: "pt-BR"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(LOCALE_TO_MARKET[deviceLocale]) return LOCALE_TO_MARKET[deviceLocale];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3. Fallback: parte do locale (ex: pt-BR → pt)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lang = deviceLocale.split("-")[0];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(lang === 'pt') return 'ao'; // padrão português = Angola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(lang === 'en') return 'ng'; // padrão inglês = Nigéria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'ao'; // fallback absoluto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async function setMarket(code: MarketCode): Promise&lt;void&gt;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await AsyncStorage.setItem('rf_market', code);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Sistema de Tradução (i18n)</w:t>
      </w:r>
    </w:p>
    <w:p>
      <w:pPr>
        <w:pStyle w:val="Heading2"/>
      </w:pPr>
      <w:r>
        <w:t xml:space="preserve">3.1 Filosofia — Apenas as Diferenças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 mercado lusófono herda as traduções de Angola (base pt-AO) e sobrescreve apenas as palavras diferentes. Assim, se uma string não existir em pt-MZ, a app usa automaticamente a versão pt-AO. Só a Nigéria tem ficheiros completamente separados em inglês.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65F46" w:sz="4"/>
              <w:left w:val="single" w:color="065F46" w:sz="20"/>
              <w:bottom w:val="single" w:color="065F46" w:sz="4"/>
              <w:right w:val="single" w:color="CBD5E1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46"/>
                <w:sz w:val="21"/>
                <w:szCs w:val="21"/>
              </w:rPr>
              <w:t xml:space="preserve">Princípio de herança: pt-BR herda de pt-AO. pt-MZ herda de pt-AO. pt-CV herda de pt-AO. pt-PT herda de pt-AO. Cada mercado só define as suas diferenças — sem duplicação.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Ficheiros de tradução — base Angola e diferenças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src/i18n/locales/pt-AO/ride.json  (base — Angola)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"request_ride": "Pedir Boleia",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"offer_ride": "Oferecer Boleia",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"ride_confirmed": "Boleia Confirmada!",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"ride_cancelled": "Boleia cancelada",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"driver_approaching": "{{name}} está a aproximar-se",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"im_here_btn": "Estou Aqui! · Avisar Rede",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"im_here_sent": "Rede Alertada! · {{count}} contactos notificados",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"stop_label": "Paragem",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"waiting_since": "À espera há {{time}}",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"driver_label": "Motorista",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"passenger_label": "Passageiro",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"nearby_drivers": "Motoristas Conhecidos",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"no_drivers": "Nenhum motorista conhecido próximo.",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"eta_now": "Agora!",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"eta_min": "{{n}} min",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"distance_m": "{{n}} m",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"distance_km": "{{n}} km",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"at_stop": "Na paragem"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src/i18n/locales/pt-BR/ride.json  (Brasil — só diferenças)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"request_ride": "Pedir Carona",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"offer_ride": "Oferecer Carona",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"ride_confirmed": "Carona Confirmada!",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"ride_cancelled": "Carona cancelada",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"driver_approaching": "{{name}} está chegando",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"im_here_btn": "Tô Aqui! · Avisar a Galera",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"im_here_sent": "Galera avisada! · {{count}} contatos notificados",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"stop_label": "Ponto de Ônibus",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"waiting_since": "Esperando há {{time}}",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"driver_label": "Motorista",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"passenger_label": "Passageiro",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"nearby_drivers": "Motoristas Conhecidos",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"no_drivers": "Nenhum motorista conhecido por perto.",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"eta_now": "Chegando!",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"at_stop": "No ponto"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Restantes strings herdadas de pt-AO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src/i18n/locales/en-NG/ride.json  (Nigéria — inglês completo)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"request_ride": "Request a Lift",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"offer_ride": "Offer a Lift",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"ride_confirmed": "Lift Confirmed!",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"ride_cancelled": "Lift cancelled",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"driver_approaching": "{{name}} is on the way",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"im_here_btn": "I'm Here! · Alert My Network",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"im_here_sent": "Network alerted! · {{count}} contacts notified",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"stop_label": "Bus Stop",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"waiting_since": "Waiting for {{time}}",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"driver_label": "Driver",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"passenger_label": "Passenger",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"nearby_drivers": "Nearby Drivers",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"no_drivers": "No known drivers nearby.",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"eta_now": "Arriving now!",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"eta_min": "{{n}} min",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"distance_m": "{{n}} m",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"distance_km": "{{n}} km",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"at_stop": "At the bus stop"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src/i18n/locales/pt-PT/ride.json  (Portugal — diferenças)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"driver_label": "Condutor",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"nearby_drivers": "Condutores Conhecidos",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"no_drivers": "Nenhum condutor conhecido nas proximidades.",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"im_here_btn": "Estou Aqui! · Notificar Rede",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"at_stop": "Na paragem"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Todas as restantes strings herdadas de pt-AO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Configuração do i18next com herança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src/i18n/index.ts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index.ts | Função: Configuração i18next com herança por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i18n from 'i18next';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initReactI18next } from 'react-i18next';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detectMarket } from './detector';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Importar todos os locales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ptAO_common from './locales/pt-AO/common.json';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ptAO_ride   from './locales/pt-AO/ride.json';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ptAO_auth   from './locales/pt-AO/auth.json';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ptAO_errors from './locales/pt-AO/errors.json';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ptBR_ride   from './locales/pt-BR/ride.json';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ptBR_auth   from './locales/pt-BR/auth.json';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ptPT_ride   from './locales/pt-PT/ride.json';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enNG_common from './locales/en-NG/common.json';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enNG_ride   from './locales/en-NG/ride.json';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enNG_auth   from './locales/en-NG/auth.json';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resources =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Angola — base (outros herdam daqui)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'pt-AO': { common: ptAO_common, ride: ptAO_ride,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auth: ptAO_auth, errors: ptAO_errors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Moçambique — herda de AO, sem diferenças por agora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'pt-MZ': { ride: {}, auth: {}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Brasil — sobrescreve termos específicos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'pt-BR': { ride: ptBR_ride, auth: ptBR_auth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Cabo Verde — herda de AO, sem diferenças por agora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'pt-CV': { ride: {}, auth: {}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Portugal — sobrescreve condutor/condutores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'pt-PT': { ride: ptPT_ride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Nigéria — inglês completo, sem herança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'en-NG': { common: enNG_common, ride: enNG_ride, auth: enNG_auth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async function initI18n()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market = await detectMarket();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marketToLocale: Record&lt;string, string&gt; =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ao: 'pt-AO', mz: 'pt-MZ', br: 'pt-BR',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cv: 'pt-CV', pt: 'pt-PT', ng: 'en-NG',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locale = marketToLocale[market];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await i18n.use(initReactI18next).init({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resources,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lng: locale,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fallbackLng: 'pt-AO',  // herança para todos os pt-XX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ns: ["common", "ride", "auth", "errors"],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defaultNS: 'common',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interpolation: { escapeValue: false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Hook de tradução com autocomplete TypeScript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src/hooks/useTranslation.ts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useTranslation.ts | Função: Wrapper tipado do i18next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useTranslation as useI18n } from 'react-i18next';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Uso: const { t, market } = useT("ride");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t("request_ride") → "Pedir Boleia" (AO) ou "Pedir Carona" (BR)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function useT(namespace: 'common' | 'ride' | 'auth' | 'errors' = 'common')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t, i18n } = useI18n(namespace);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locale: i18n.language,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changeLocale: (locale: string) =&gt; i18n.changeLanguage(locale),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Comparação Completa por Mercado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349"/>
        <w:gridCol w:w="1349"/>
        <w:gridCol w:w="1349"/>
        <w:gridCol w:w="1349"/>
        <w:gridCol w:w="1349"/>
        <w:gridCol w:w="1349"/>
      </w:tblGrid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🇦🇴 Angola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🇲🇿 Moçambique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🇧🇷 Brasil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🇨🇻 Cabo Verde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🇵🇹 Portugal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🇳🇬 Nigéria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Idioma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pt-AO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pt-MZ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pt-BR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pt-CV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pt-PT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en-NG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Moeda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AOA (Kz)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MZN (MT)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BRL (R$)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CVE (Esc)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EUR (€)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NGN (₦)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Telefone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+244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+258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+55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+238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+351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+234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SMS OTP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AfricasTalking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AfricasTalking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Twilio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AfricasTalking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Twilio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Termii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Mapas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OSM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OSM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OSM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OSM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Pagamentos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Multicaixa / EMIS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M-Pesa / e-Mola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PIX / Pague menos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Vinti4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 Way / Multibanco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Paystack / Flutterwave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"Boleia"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Boleia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Boleia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Carona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Boleia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Boleia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Lift / Ride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"Paragem"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Paragem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Paragem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Ponto de Ônibus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Paragem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Paragem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 Stop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"Motorista"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Motorista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Motorista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Motorista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Motorista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Condutor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"Agora!"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Agora!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Agora!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Tô aqui!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Agora!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Estou aqui!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I'm Here!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Emergência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199</w:t>
            </w:r>
          </w:p>
        </w:tc>
      </w:tr>
      <w:tr>
        <w:tc>
          <w:tcPr>
            <w:tcW w:type="dxa" w:w="154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19"/>
                <w:szCs w:val="19"/>
              </w:rPr>
              <w:t xml:space="preserve">Privacidade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LGPD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RGPD</w:t>
            </w:r>
          </w:p>
        </w:tc>
        <w:tc>
          <w:tcPr>
            <w:tcW w:type="dxa" w:w="13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4.1 Notas por mercado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F38"/>
          <w:sz w:val="24"/>
          <w:szCs w:val="24"/>
        </w:rPr>
        <w:t xml:space="preserve">🇦🇴  Angola (ao)</w:t>
      </w:r>
    </w:p>
    <w:p>
      <w:pPr>
        <w:spacing w:after="80" w:before="40" w:line="32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Mercado primário. AfricasTalking integrado nativamente com Unitel e Africell.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F38"/>
          <w:sz w:val="24"/>
          <w:szCs w:val="24"/>
        </w:rPr>
        <w:t xml:space="preserve">🇲🇿  Moçambique (mz)</w:t>
      </w:r>
    </w:p>
    <w:p>
      <w:pPr>
        <w:spacing w:after="80" w:before="40" w:line="32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Identical language to AO. Diferencia-se em moeda, operadores móveis e pagamentos.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F38"/>
          <w:sz w:val="24"/>
          <w:szCs w:val="24"/>
        </w:rPr>
        <w:t xml:space="preserve">🇧🇷  Brasil (br)</w:t>
      </w:r>
    </w:p>
    <w:p>
      <w:pPr>
        <w:spacing w:after="80" w:before="40" w:line="32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Vocabulário diferente: "carona" em vez de "boleia". Concordância verbal brasileira.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F38"/>
          <w:sz w:val="24"/>
          <w:szCs w:val="24"/>
        </w:rPr>
        <w:t xml:space="preserve">🇨🇻  Cabo Verde (cv)</w:t>
      </w:r>
    </w:p>
    <w:p>
      <w:pPr>
        <w:spacing w:after="80" w:before="40" w:line="32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Menor mercado mas insulano — lógica de percurso diferente (viagens inter-ilhas não relevantes).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F38"/>
          <w:sz w:val="24"/>
          <w:szCs w:val="24"/>
        </w:rPr>
        <w:t xml:space="preserve">🇵🇹  Portugal (pt)</w:t>
      </w:r>
    </w:p>
    <w:p>
      <w:pPr>
        <w:spacing w:after="80" w:before="40" w:line="32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Mercado mais regulamentado — RGPD muito mais exigente. Uso urbano + rural (interior).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F38"/>
          <w:sz w:val="24"/>
          <w:szCs w:val="24"/>
        </w:rPr>
        <w:t xml:space="preserve">🇳🇬  Nigéria (ng)</w:t>
      </w:r>
    </w:p>
    <w:p>
      <w:pPr>
        <w:spacing w:after="80" w:before="40" w:line="320"/>
        <w:jc w:val="both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Inglês nigeriano. Grande mercado — Lagos sozinha tem 15M habitantes. Parceiro local recomendado.</w:t>
      </w:r>
    </w:p>
    <w:p>
      <w:r>
        <w:br w:type="page"/>
      </w:r>
    </w:p>
    <w:p>
      <w:pPr>
        <w:pStyle w:val="Heading1"/>
      </w:pPr>
      <w:r>
        <w:t xml:space="preserve">5. Selector de Mercado na App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Quando a app não consegue detectar o mercado automaticamente, ou quando o utilizador quer mudar, aparece o ecrã de selecção de mercado. Este ecrã também aparece como opção nas Definições.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5.1 Componente de selecção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src/screens/auth/MarketSelectScreen.tsx  (simplificado)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MarketSelectScreen.tsx | Função: Selecção manual de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React from 'react';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View, FlatList, TouchableOpacity, Text, StyleSheet } from 'react-native';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setMarket } from '@i18n/detector';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loadMarketConfig } from '@config/markets';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useMarketStore } from '@store/marketStore';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type { MarketCode } from '@config/markets/types';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MARKETS = [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code: 'ao', flag: '🇦🇴', name: 'Angola',      sub: 'Luanda · Huambo · Benguela'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code: 'mz', flag: '🇲🇿', name: 'Moçambique',  sub: 'Maputo · Beira · Nampula' 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code: 'br', flag: '🇧🇷', name: 'Brasil',       sub: 'São Paulo · Rio · Recife' 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code: 'cv', flag: '🇨🇻', name: 'Cabo Verde',   sub: 'Praia · Mindelo'          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code: 'pt', flag: '🇵🇹', name: 'Portugal',     sub: 'Lisboa · Porto · Interior'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{ code: 'ng', flag: '🇳🇬', name: 'Nigeria',      sub: 'Lagos · Abuja · PH'       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] as const;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function MarketSelectScreen({ onSelect })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async function handleSelect(code: MarketCode)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await setMarket(code);                        // guarda escolha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const config = await loadMarketConfig(code);  // carrega config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useMarketStore.getState().setMarket(config);  // actualiza 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onSelect(code);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&lt;FlatList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data={MARKETS}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keyExtractor={m =&gt; m.code}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renderItem={({ item: m }) =&gt; (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&lt;TouchableOpacity onPress={() =&gt; handleSelect(m.code as MarketCode)}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style={styles.row}&gt;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&lt;Text style={styles.flag}&gt;{m.flag}&lt;/Text&gt;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&lt;View&gt;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&lt;Text style={styles.name}&gt;{m.name}&lt;/Text&gt;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&lt;Text style={styles.sub}&gt;{m.sub}&lt;/Text&gt;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&lt;/View&gt;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&lt;/TouchableOpacity&gt;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)}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useMarket — hook central de configuração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src/hooks/useMarket.ts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useMarket.ts | Função: Acesso a toda a configuração do mercado activo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useMarketStore } from '@store/marketStore';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Uso em qualquer componente: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const { config, t, formatCurrency, formatPhone } = useMarket();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function useMarket()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config = useMarketStore(s =&gt; s.config);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Formata valor monetário conforme a moeda do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function formatCurrency(amount: number): string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`${config.currency.symbol} ${amount.toFixed(config.currency.decimals)}`;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AO: "Kz 1500" | BR: "R$ 12,50" | PT: "€ 3,20"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Valida formato de telemóvel do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function validatePhone(phone: string): boolean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const digits = phone.replace(/\D/g, "");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digits.length &gt;= config.phoneMinDigits &amp;&amp;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digits.length &lt;= config.phoneMaxDigits;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Formata telemóvel para exibição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function formatPhone(phone: string): string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`${config.phonePrefix} ${phone}`;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Verifica se uma feature está activa neste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function hasFeature(feature: keyof typeof config.features): boolean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config.features[feature] ?? false;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{ config, formatCurrency, validatePhone, formatPhone, hasFeature 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Geocoding, Ruas e Paragens por Mercado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nome das ruas, bairros e paragens muda drasticamente de mercado para mercado — não só o idioma mas a própria estrutura de endereços. Em Luanda existe o "Bairro Operário". Em São Paulo existe a "Avenida Paulista". Em Lagos existe "Victoria Island". O sistema de geocoding precisa de adaptar-se a estas realidades.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6.1 Serviço de geocoding adaptativo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src/services/geocoding.service.ts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geocoding.service.ts | Função: Geocoding adaptado ao mercado activo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useMarketStore } from '@store/marketStore';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interface GeoResult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displayName: string   // ex: "Av. Lenine, Ingombota, Luanda"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shortName: string     // ex: "Ingombota · P.4" (para mostrar na app)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lat: number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lng: number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async function reverseGeocode(lat: number, lng: number): Promise&lt;GeoResult&gt;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config = useMarketStore.getState().config;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(config.geocodingProvider === 'google')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reverseGeocodeGoogle(lat, lng);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reverseGeocodeNominatim(lat, lng);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async function reverseGeocodeNominatim(lat: number, lng: number): Promise&lt;GeoResult&gt;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url = `https://nominatim.openstreetmap.org/reverse`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+ `?lat=${lat}&amp;lon=${lng}&amp;format=json&amp;addressdetails=1`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+ `&amp;accept-language=${useMarketStore.getState().config.locale}`;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res = await fetch(url,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headers: { 'User-Agent': 'RideFriend/1.0 (suporte@ridefriend.ao)'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data = await res.json();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addr = data.address;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Constrói nome curto adaptado a cada estrutura de endereço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neighbourhood = addr.neighbourhood || addr.suburb || addr.quarter || "";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road = addr.road || addr.pedestrian || addr.path || "";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shortName = neighbourhood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? `${neighbourhood}${road ? " · " + road : ""}`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: road || data.display_name.split(",")[0];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displayName: data.display_name,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shortName,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lat,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lng,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Autocomplete de destino — usa Nominatim com bias de localização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async function searchAddress(query: string, nearLat: number, nearLng: number)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config = useMarketStore.getState().config;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url = `https://nominatim.openstreetmap.org/search`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+ `?q=${encodeURIComponent(query)}&amp;format=json&amp;limit=5`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+ `&amp;viewbox=${nearLng-0.3},${nearLat-0.3},${nearLng+0.3},${nearLat+0.3}`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+ `&amp;bounded=0&amp;addressdetails=1`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+ `&amp;accept-language=${config.locale}`;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res = await fetch(url,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headers: { 'User-Agent': 'RideFriend/1.0'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res.json();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Paragens pré-carregadas por mercado (base de dados)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as cidades principais de cada mercado, a app tem um conjunto de paragens de referência pré-carregadas na base de dados. Isto permite sugerir paragens ao utilizador mesmo sem ligação à internet, e torna os alertas de proximidade mais precisos.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supabase/migrations/stops_seed.sql  (exemplo)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Tabela de paragens de referência por mercado e cidade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bus_stops (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UUID PRIMARY KEY DEFAULT gen_random_uuid(),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market_code VARCHAR(2) NOT NULL,  -- "ao", "mz", "br", etc.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city       VARCHAR(50) NOT NULL,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       VARCHAR(100) NOT NULL, -- nome da paragem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lat        DECIMAL(10,8) NOT NULL,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lng        DECIMAL(11,8) NOT NULL,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is_major   BOOLEAN DEFAULT false  -- paragem principal vs secundária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Índice geográfico para queries de proximidade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INDEX stops_geo_idx ON bus_stops USING GIST (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ST_SetSRID(ST_MakePoint(lng, lat), 4326)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Dados Angola (Luanda)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INSERT INTO bus_stops (market_code, city, name, lat, lng, is_major) VALUES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('ao','Luanda','Av. Lenine · Paragem Central', -8.8147, 13.2302,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('ao','Luanda','Largo do Kinaxixe',            -8.8200, 13.2350,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('ao','Luanda','Talatona · Shopping',           -8.9186, 13.1847,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('ao','Luanda','Viana · Paragem Principal',     -8.9039, 13.3728,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Dados Brasil (São Paulo)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('br','São Paulo','Terminal Jabaquara',          -23.6427, -46.6534,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('br','São Paulo','Av. Paulista c/ Consolação',  -23.5614, -46.6565,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('br','São Paulo','Terminal Capelinha',           -23.6669, -46.7670,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Dados Portugal (Lisboa)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('pt','Lisboa','Marquês de Pombal',              38.7252,  -9.1500,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('pt','Lisboa','Oriente · Gare do Oriente',      38.7681,  -9.0990,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Dados Nigéria (Lagos)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('ng','Lagos','Oshodi Bus Terminal',              6.5480,  3.3540, true),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('ng','Lagos','CMS Bus Stop',                     6.4536,  3.3947, true);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6.3 Função: paragem mais próxima do utilizador</w:t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src/services/stops.service.ts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stops.service.ts | Função: Encontra paragem mais próxima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supabase } from './supabase';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useMarketStore } from '@store/marketStore';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async function getNearestStop(lat: number, lng: number)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code } = useMarketStore.getState().config;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data, error } = await supabase.rpc("nearest_stop",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p_lat: lat,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p_lng: lng,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p_market: code,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p_radius_m: 800  // raio de 800m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(error || !data?.length) return null;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data[0]; // { name, lat, lng, distance_m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Sistema SMS Multi-Provider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 mercado tem o seu melhor gateway de SMS. Em Angola e Moçambique, o AfricasTalking tem acordos directos com as operadoras locais. No Brasil, o Twilio tem cobertura total. Na Nigéria, o Termii é o mais usado por startups. O sistema de SMS do RideFriend detecta automaticamente qual provider usar.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src/services/sms.service.ts  — dispatcher multi-provider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Ficheiro: sms.service.ts | Função: Envio de SMS adaptado ao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useMarketStore } from '@store/marketStore';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async function sendOtpSms(phone: string, code: string): Promise&lt;void&gt;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smsProvider, locale } = useMarketStore.getState().config;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Mensagem adaptada ao idioma do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messages: Record&lt;string, string&gt; =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'pt-AO': `O teu código RideFriend é: ${code}. Válido 10 min.`,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'pt-MZ': `O teu código RideFriend é: ${code}. Válido 10 min.`,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'pt-BR': `Seu código RideFriend é: ${code}. Válido por 10 min.`,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'pt-CV': `O teu código RideFriend é: ${code}. Válido 10 min.`,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'pt-PT': `O teu código RideFriend é: ${code}. Válido 10 min.`,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'en-NG': `Your RideFriend code is: ${code}. Valid for 10 minutes.`,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message = messages[locale] || messages["pt-AO"];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switch (smsProvider)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case 'africas_talking': return sendAfricasTalking(phone, message);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case 'twilio':          return sendTwilio(phone, message);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case 'termii':          return sendTermii(phone, message);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default:                throw new Error(`Provider desconhecido: ${smsProvider}`);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async function sendAfricasTalking(phone: string, message: string)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AfricasTalking — Angola, Moçambique, Cabo Verde, Nigéria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res = await fetch("https://api.africastalking.com/version1/messaging",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method: 'POST',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headers: { 'apiKey': process.env.AT_API_KEY!, 'Content-Type': 'application/x-www-form-urlencoded'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body: new URLSearchParams({ username: process.env.AT_USERNAME!, to: phone, message }),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(!res.ok) throw new Error("Falha ao enviar SMS via AfricasTalking");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async function sendTwilio(phone: string, message: string)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Twilio — Brasil, Portugal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auth = Buffer.from(`${process.env.TWILIO_SID}:${process.env.TWILIO_TOKEN}`).toString("base64");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await fetch(`https://api.twilio.com/2010-04-01/Accounts/${process.env.TWILIO_SID}/Messages.json`,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method: 'POST',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headers: { Authorization: `Basic ${auth}`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body: new URLSearchParams({ From: process.env.TWILIO_FROM!, To: phone, Body: message }),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async function sendTermii(phone: string, message: string)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Termii — Nigéria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await fetch("https://api.ng.termii.com/api/sms/send", 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method: 'POST',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headers: { 'Content-Type': 'application/json' 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body: JSON.stringify({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api_key: process.env.TERMII_API_KEY,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to: phone, from: 'RideFriend',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sms: message, type: 'plain', channel: 'generic'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Prompt de Implementação — Localização Multi-Mercado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 este prompt no Claude Project RideFriend Dev para implementar toda a arquitectura de localização descrita neste documento.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4"/>
              <w:left w:val="single" w:color="D97706" w:sz="20"/>
              <w:bottom w:val="single" w:color="D97706" w:sz="4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1"/>
                <w:szCs w:val="21"/>
              </w:rPr>
              <w:t xml:space="preserve">PRÉ-REQUISITO: Este prompt deve ser usado APÓS o Prompt 1 (setup inicial). A estrutura de pastas base deve já existir.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L1 — Arquitectura i18n + Market Config (cole no Claude Project)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Implementa a arquitectura completa de multi-mercado para o RideFriend.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Suportar: Angola (ao), Moçambique (mz), Brasil (br), Cabo Verde (cv),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Portugal (pt), Nigéria (ng). Uma única codebase para todos.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Instalar dependências: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npm install i18next react-i18next expo-localization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src/config/markets/types.ts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Interface MarketConfig completa com todos os campos: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code, name, locale, timezone, phonePrefix, phoneMin/MaxDigits,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phonePlaceholder, smsProvider, mapsProvider, defaultCenter,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defaultZoom, geocodingProvider, currency{code,symbol,decimals},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emergencyNumber, privacyRegulation, dataResidency,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paymentMethods?, features{...}, theme{accentColor,accentColorLight},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supportWhatsApp?, appStoreId?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Type MarketCode = "ao"|"mz"|"br"|"cv"|"pt"|"ng"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src/config/markets/ao.config.ts  (Angola — REFERÊNCIA BASE)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Todos os campos preenchidos. Valores Angola conforme especificação.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src/config/markets/mz.config.ts  (Moçambique)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Diferenças: +258, MZN, Africa/Maputo, M-Pesa, emergência 119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src/config/markets/br.config.ts  (Brasil)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Diferenças: +55, BRL, America/Sao_Paulo, Twilio, Google Maps,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PIX, features.inAppPayments=true, features.gdprConsent=false,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privacyRegulation="lgpd", emergência 190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src/config/markets/cv.config.ts  (Cabo Verde)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Diferenças: +238, CVE, Atlantic/Cape_Verde, Vinti4, emergência 132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src/config/markets/pt.config.ts  (Portugal)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Diferenças: +351, EUR, Europe/Lisbon, Twilio, Google Maps,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MB Way, features.gdprConsent=true, privacyRegulation="rgpd",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dataResidency="eu", emergência 112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src/config/markets/ng.config.ts  (Nigéria)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Diferenças: +234, NGN, Africa/Lagos, en-NG, Termii/AfricasTalking,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Paystack, emergência 199, locale="en-NG"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src/config/markets/index.ts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Função loadMarketConfig(code): Promise&lt;MarketConfig&gt;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Importa e retorna a config do mercado pedido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src/i18n/detector.ts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detectMarket(): Promise&lt;MarketCode&gt;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- 1º: AsyncStorage rf_market (escolha guardada)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- 2º: Localization.locale do dispositivo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- 3º: Fallback "ao"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setMarket(code):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src/i18n/locales/pt-AO/common.json  (base completo)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src/i18n/locales/pt-AO/ride.json    (termos de boleia)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src/i18n/locales/pt-AO/auth.json    (ecrãs de auth)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src/i18n/locales/pt-AO/errors.json  (mensagens de erro)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11. src/i18n/locales/pt-BR/ride.json  (só diferenças: carona, ônibus)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src/i18n/locales/pt-BR/auth.json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src/i18n/locales/pt-PT/ride.json  (só: condutor, condutores)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src/i18n/locales/en-NG/common.json  (inglês completo)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src/i18n/locales/en-NG/ride.json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src/i18n/locales/en-NG/auth.json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12. src/i18n/index.ts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initI18n():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 i18next + initReactI18next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 fallbackLng: "pt-AO" para herança de todos os pt-XX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 Carregar todos os locales como resources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13. src/store/marketStore.ts  (Zustand)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Estado: config: MarketConfig, isLoaded: boolean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Acções: setMarket(config), loadFromDetector()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14. src/hooks/useMarket.ts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Expõe: config, formatCurrency, validatePhone,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formatPhone, hasFeature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15. src/hooks/useT.ts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Wrapper tipado do useTranslation do react-i18next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16. src/screens/auth/MarketSelectScreen.tsx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Lista dos 6 mercados com bandeira, nome e cidades principais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onSelect(code) chama setMarket + loadMarketConfig + navigation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17. src/services/sms.service.ts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sendOtpSms(phone, code):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Dispatcher: africas_talking | twilio | termii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Mensagem OTP adaptada ao locale do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18. src/services/geocoding.service.ts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reverseGeocode(lat, lng): Promise&lt;GeoResult&gt;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searchAddress(query, nearLat, nearLng): Promise&lt;GeoResult[]&gt;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Usa Nominatim ou Google conforme mapsProvider da config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Ao final: mostra como usar em qualquer componente: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t } = useT("ride");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{ config, hasFeature } = useMarket();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t("request_ride") // → "Pedir Boleia" (AO) ou "Pedir Carona" (BR)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L2 — Ecrã de Selecção de Mercado no Onboarding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O ecrã de onboarding deve incluir a selecção de mercado.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Modifica src/screens/auth/OnboardingScreen.tsx para: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Mostrar passo de selecção de mercado ANTES do formulário de perfil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Lista dos 6 mercados com bandeira + nome + cidades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Destaque no mercado detectado automaticamente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Texto "Detectamos que estás em Angola. Correcto?" com opção de mudar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Após selecção de mercado: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Chamar setMarket(code) + loadMarketConfig(code)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Actualizar o i18n para o locale do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Actualizar o tema da app (accentColor do mercado)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No formulário de perfil: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Placeholder do telefone adapta-se ao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AO: "9XX XXX XXX"  |  BR: "(11) 9XXXX-XXXX"  |  NG: "080X XXX XXXX"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Label do campo "Bairro/Zona" adapta-se: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AO/MZ: "Bairro"  |  BR: "Bairro"  |  PT: "Localidade"  |  NG: "Area"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Opção nas Definições (SettingsScreen) para mudar de mercado: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"Mudar de País" → abre MarketSelectScreen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Aviso: "Mudar o país redefine as configurações locais"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334155" w:sz="2"/>
          <w:left w:val="single" w:color="D97706" w:sz="14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L3 — Feature Flags por Mercado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Implementa o sistema de feature flags no RideFriend.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Criar src/config/features.ts com a função: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isEnabled(feature: FeatureFlag, market: MarketConfig): boolean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Features a implementar: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inAppPayments: false em AO/MZ/CV/PT/NG, true só no Brasil (PIX)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Quando true: mostrar botão "Pagar com PIX" no ecrã de confirmação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Quando false: esconder completamente a secção de pagamento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gdprConsent: false em todos excepto 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Quando true: mostrar ecrã de consentimento RGPD no primeiro launch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Incluir opções: aceitar, recusar, ver política completa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vehicleVerification: false em AO/MZ/CV, true em BR/PT/NG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Quando true: adicionar campo de verificação de matrícula no onboarding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googleMaps: false em AO/MZ/CV/NG, true em BR/PT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Quando true: usar PROVIDER_GOOGLE em react-native-maps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→ Quando false: usar PROVIDER_DEFAULT com tiles OpenStreetMap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Usar o hook useMarket().hasFeature() em todos os componentes: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const { hasFeature } = useMarket();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{hasFeature("inAppPayments") &amp;&amp; &lt;PaymentButton /&gt;}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{hasFeature("gdprConsent") &amp;&amp; &lt;GdprBanner /&gt;}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Sumário de Implementação</w:t>
      </w:r>
    </w:p>
    <w:p>
      <w:pPr>
        <w:pStyle w:val="Heading2"/>
      </w:pPr>
      <w:r>
        <w:t xml:space="preserve">9.1 O que é código universal (não tocar para novos mercados)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Algoritmo Haversine, cálculo de rota, detecção de passageiros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Lógica de estados da boleia (requested → accepted → completed)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 de ratings, reputação, historial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Notificações push (Expo Notifications — mesmo código, mensagens via i18n)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Componentes UI (mudam cor via theme, mudam texto via i18n)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de dados Supabase (mesmo schema, dados separados por market_code)</w:t>
      </w:r>
    </w:p>
    <w:p>
      <w:pPr>
        <w:pStyle w:val="ListParagraph"/>
        <w:numPr>
          <w:ilvl w:val="0"/>
          <w:numId w:val="2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 a navegação e estrutura de ecrãs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9.2 O que muda para adicionar um novo mercado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adicionar um 7.º mercado (ex: Kenya 🇰🇪), apenas é necessário:</w:t>
      </w:r>
    </w:p>
    <w:p>
      <w:pPr>
        <w:pStyle w:val="ListParagraph"/>
        <w:numPr>
          <w:ilvl w:val="0"/>
          <w:numId w:val="3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Criar src/config/markets/ke.config.ts com os dados do Kenya</w:t>
      </w:r>
    </w:p>
    <w:p>
      <w:pPr>
        <w:pStyle w:val="ListParagraph"/>
        <w:numPr>
          <w:ilvl w:val="0"/>
          <w:numId w:val="3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Adicionar "ke" ao tipo MarketCode em types.ts</w:t>
      </w:r>
    </w:p>
    <w:p>
      <w:pPr>
        <w:pStyle w:val="ListParagraph"/>
        <w:numPr>
          <w:ilvl w:val="0"/>
          <w:numId w:val="3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Criar src/i18n/locales/en-KE/ com as traduções (herda de en-NG)</w:t>
      </w:r>
    </w:p>
    <w:p>
      <w:pPr>
        <w:pStyle w:val="ListParagraph"/>
        <w:numPr>
          <w:ilvl w:val="0"/>
          <w:numId w:val="3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Adicionar o Kenya à lista em MarketSelectScreen.tsx</w:t>
      </w:r>
    </w:p>
    <w:p>
      <w:pPr>
        <w:pStyle w:val="ListParagraph"/>
        <w:numPr>
          <w:ilvl w:val="0"/>
          <w:numId w:val="3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Adicionar paragens de Nairobi em bus_stops (SQL)</w:t>
      </w:r>
    </w:p>
    <w:p>
      <w:pPr>
        <w:pStyle w:val="ListParagraph"/>
        <w:numPr>
          <w:ilvl w:val="0"/>
          <w:numId w:val="3"/>
        </w:numPr>
        <w:spacing w:after="55" w:before="55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conta AfricasTalking para Kenya (+254)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Estimativa de trabalho para adicionar um novo mercado: 2-4 horas.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65F46" w:sz="4"/>
              <w:left w:val="single" w:color="065F46" w:sz="20"/>
              <w:bottom w:val="single" w:color="065F46" w:sz="4"/>
              <w:right w:val="single" w:color="CBD5E1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46"/>
                <w:sz w:val="21"/>
                <w:szCs w:val="21"/>
              </w:rPr>
              <w:t xml:space="preserve">Conclusão: A arquitectura de market config + i18n com herança significa que 95% do trabalho é feito uma vez. Cada novo mercado requer apenas configuração e dados — nunca reescrever código.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638"/>
      </w:tabs>
      <w:spacing w:before="100"/>
    </w:pPr>
    <w:r>
      <w:rPr>
        <w:rFonts w:ascii="Arial" w:cs="Arial" w:eastAsia="Arial" w:hAnsi="Arial"/>
        <w:color w:val="475569"/>
        <w:sz w:val="18"/>
        <w:szCs w:val="18"/>
      </w:rPr>
      <w:t xml:space="preserve">Confidencial · RideFriend</w:t>
    </w:r>
    <w:r>
      <w:rPr>
        <w:rFonts w:ascii="Arial" w:cs="Arial" w:eastAsia="Arial" w:hAnsi="Arial"/>
        <w:color w:val="475569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  <w:tabs>
        <w:tab w:val="right" w:pos="9638"/>
      </w:tabs>
      <w:spacing w:after="120"/>
    </w:pPr>
    <w:r>
      <w:rPr>
        <w:rFonts w:ascii="Arial" w:cs="Arial" w:eastAsia="Arial" w:hAnsi="Arial"/>
        <w:b/>
        <w:bCs/>
        <w:color w:val="0D1F38"/>
        <w:sz w:val="20"/>
        <w:szCs w:val="20"/>
      </w:rPr>
      <w:t xml:space="preserve">RideFriend  </w:t>
    </w:r>
    <w:r>
      <w:rPr>
        <w:rFonts w:ascii="Arial" w:cs="Arial" w:eastAsia="Arial" w:hAnsi="Arial"/>
        <w:color w:val="475569"/>
        <w:sz w:val="18"/>
        <w:szCs w:val="18"/>
      </w:rPr>
      <w:t xml:space="preserve">Arquitectura Multi-Mercado · v1.0</w:t>
    </w:r>
    <w:r>
      <w:rPr>
        <w:rFonts w:ascii="Arial" w:cs="Arial" w:eastAsia="Arial" w:hAnsi="Arial"/>
        <w:color w:val="475569"/>
        <w:sz w:val="18"/>
        <w:szCs w:val="18"/>
      </w:rPr>
      <w:t xml:space="preserve">	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06" w:sz="8" w:space="4"/>
      </w:pBdr>
      <w:spacing w:after="160" w:before="320"/>
      <w:outlineLvl w:val="0"/>
    </w:pPr>
    <w:rPr>
      <w:rFonts w:ascii="Arial" w:cs="Arial" w:eastAsia="Arial" w:hAnsi="Arial"/>
      <w:b/>
      <w:bCs/>
      <w:color w:val="0D1F3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1F3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30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2026-05-08T08:36:23.823Z</dcterms:created>
  <dcterms:modified xsi:type="dcterms:W3CDTF">2026-05-08T08:36:23.839Z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