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296" w:rsidRDefault="00784296" w:rsidP="00784296">
      <w:pPr>
        <w:spacing w:after="0" w:line="240" w:lineRule="auto"/>
        <w:jc w:val="center"/>
        <w:rPr>
          <w:rFonts w:ascii="Verdana" w:hAnsi="Verdana"/>
          <w:b/>
          <w:bCs/>
          <w:sz w:val="24"/>
        </w:rPr>
      </w:pPr>
      <w:r>
        <w:rPr>
          <w:rFonts w:ascii="Verdana" w:hAnsi="Verdana"/>
          <w:b/>
          <w:bCs/>
          <w:noProof/>
          <w:sz w:val="24"/>
        </w:rPr>
        <w:drawing>
          <wp:inline distT="0" distB="0" distL="0" distR="0">
            <wp:extent cx="1004468" cy="838200"/>
            <wp:effectExtent l="19050" t="0" r="5182" b="0"/>
            <wp:docPr id="2" name="Picture 1" descr="110209 MQ_Logo_black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0209 MQ_Logo_blacktitle.jpg"/>
                    <pic:cNvPicPr/>
                  </pic:nvPicPr>
                  <pic:blipFill>
                    <a:blip r:embed="rId5" cstate="print"/>
                    <a:stretch>
                      <a:fillRect/>
                    </a:stretch>
                  </pic:blipFill>
                  <pic:spPr>
                    <a:xfrm>
                      <a:off x="0" y="0"/>
                      <a:ext cx="1004570" cy="838200"/>
                    </a:xfrm>
                    <a:prstGeom prst="rect">
                      <a:avLst/>
                    </a:prstGeom>
                  </pic:spPr>
                </pic:pic>
              </a:graphicData>
            </a:graphic>
          </wp:inline>
        </w:drawing>
      </w:r>
    </w:p>
    <w:p w:rsidR="00A306ED" w:rsidRPr="00A306ED" w:rsidRDefault="009461EE" w:rsidP="00A306ED">
      <w:pPr>
        <w:spacing w:after="0" w:line="240" w:lineRule="auto"/>
        <w:jc w:val="center"/>
        <w:rPr>
          <w:rFonts w:ascii="Verdana" w:hAnsi="Verdana"/>
          <w:b/>
          <w:bCs/>
          <w:sz w:val="24"/>
          <w:szCs w:val="24"/>
        </w:rPr>
      </w:pPr>
      <w:r>
        <w:rPr>
          <w:rFonts w:ascii="Verdana" w:hAnsi="Verdana"/>
          <w:b/>
          <w:bCs/>
          <w:sz w:val="24"/>
          <w:szCs w:val="24"/>
        </w:rPr>
        <w:t>New Multiquip Products Expand Opportunities for Rental Businesses</w:t>
      </w:r>
    </w:p>
    <w:p w:rsidR="00A306ED" w:rsidRDefault="00A306ED" w:rsidP="00A306ED">
      <w:pPr>
        <w:spacing w:after="0" w:line="240" w:lineRule="auto"/>
        <w:jc w:val="center"/>
        <w:rPr>
          <w:rFonts w:ascii="Verdana" w:hAnsi="Verdana"/>
          <w:bCs/>
          <w:i/>
        </w:rPr>
      </w:pPr>
    </w:p>
    <w:p w:rsidR="00FB5D36" w:rsidRDefault="00FB5D36" w:rsidP="00784296">
      <w:pPr>
        <w:spacing w:after="0" w:line="240" w:lineRule="auto"/>
        <w:jc w:val="center"/>
        <w:rPr>
          <w:rFonts w:ascii="Verdana" w:hAnsi="Verdana"/>
          <w:b/>
          <w:caps/>
          <w:sz w:val="24"/>
        </w:rPr>
      </w:pPr>
    </w:p>
    <w:p w:rsidR="00784296" w:rsidRPr="002623B1" w:rsidRDefault="00FE3E3F" w:rsidP="00784296">
      <w:pPr>
        <w:spacing w:after="0" w:line="240" w:lineRule="auto"/>
        <w:rPr>
          <w:rFonts w:ascii="Verdana" w:hAnsi="Verdana" w:cs="Arial"/>
          <w:bCs/>
          <w:sz w:val="18"/>
          <w:szCs w:val="18"/>
        </w:rPr>
      </w:pPr>
      <w:r w:rsidRPr="002623B1">
        <w:rPr>
          <w:rFonts w:ascii="Verdana" w:hAnsi="Verdana" w:cs="Arial"/>
          <w:b/>
          <w:bCs/>
          <w:sz w:val="18"/>
          <w:szCs w:val="18"/>
        </w:rPr>
        <w:t>The Rental Show, Orlando, Florida</w:t>
      </w:r>
      <w:r w:rsidR="00784296" w:rsidRPr="002623B1">
        <w:rPr>
          <w:rFonts w:ascii="Verdana" w:hAnsi="Verdana" w:cs="Arial"/>
          <w:b/>
          <w:bCs/>
          <w:sz w:val="18"/>
          <w:szCs w:val="18"/>
        </w:rPr>
        <w:t xml:space="preserve"> (</w:t>
      </w:r>
      <w:r w:rsidRPr="002623B1">
        <w:rPr>
          <w:rFonts w:ascii="Verdana" w:hAnsi="Verdana" w:cs="Arial"/>
          <w:b/>
          <w:bCs/>
          <w:sz w:val="18"/>
          <w:szCs w:val="18"/>
        </w:rPr>
        <w:t>February 10</w:t>
      </w:r>
      <w:r w:rsidR="00715C71" w:rsidRPr="002623B1">
        <w:rPr>
          <w:rFonts w:ascii="Verdana" w:hAnsi="Verdana" w:cs="Arial"/>
          <w:b/>
          <w:bCs/>
          <w:sz w:val="18"/>
          <w:szCs w:val="18"/>
        </w:rPr>
        <w:t>, 2014</w:t>
      </w:r>
      <w:r w:rsidR="00784296" w:rsidRPr="002623B1">
        <w:rPr>
          <w:rFonts w:ascii="Verdana" w:hAnsi="Verdana" w:cs="Arial"/>
          <w:b/>
          <w:bCs/>
          <w:sz w:val="18"/>
          <w:szCs w:val="18"/>
        </w:rPr>
        <w:t xml:space="preserve">) </w:t>
      </w:r>
      <w:r w:rsidR="00784296" w:rsidRPr="002623B1">
        <w:rPr>
          <w:rFonts w:ascii="Verdana" w:hAnsi="Verdana" w:cs="Arial"/>
          <w:sz w:val="18"/>
          <w:szCs w:val="18"/>
        </w:rPr>
        <w:t xml:space="preserve">– </w:t>
      </w:r>
      <w:hyperlink r:id="rId6" w:history="1">
        <w:r w:rsidR="00784296" w:rsidRPr="002623B1">
          <w:rPr>
            <w:rStyle w:val="Hyperlink"/>
            <w:rFonts w:ascii="Verdana" w:hAnsi="Verdana" w:cs="Arial"/>
            <w:sz w:val="18"/>
            <w:szCs w:val="18"/>
          </w:rPr>
          <w:t>Multiquip</w:t>
        </w:r>
      </w:hyperlink>
      <w:r w:rsidR="00784296" w:rsidRPr="002623B1">
        <w:rPr>
          <w:rFonts w:ascii="Verdana" w:hAnsi="Verdana" w:cs="Arial"/>
          <w:sz w:val="18"/>
          <w:szCs w:val="18"/>
        </w:rPr>
        <w:t xml:space="preserve">, a diverse manufacturer and supplier of world class quality products and equipment solutions, </w:t>
      </w:r>
      <w:r w:rsidR="00A95D7C" w:rsidRPr="002623B1">
        <w:rPr>
          <w:rFonts w:ascii="Verdana" w:hAnsi="Verdana" w:cs="Arial"/>
          <w:sz w:val="18"/>
          <w:szCs w:val="18"/>
        </w:rPr>
        <w:t>introduces</w:t>
      </w:r>
      <w:r w:rsidR="00066269" w:rsidRPr="002623B1">
        <w:rPr>
          <w:rFonts w:ascii="Verdana" w:hAnsi="Verdana" w:cs="Arial"/>
          <w:sz w:val="18"/>
          <w:szCs w:val="18"/>
        </w:rPr>
        <w:t xml:space="preserve"> n</w:t>
      </w:r>
      <w:r w:rsidR="009A3F02" w:rsidRPr="002623B1">
        <w:rPr>
          <w:rFonts w:ascii="Verdana" w:hAnsi="Verdana" w:cs="Arial"/>
          <w:sz w:val="18"/>
          <w:szCs w:val="18"/>
        </w:rPr>
        <w:t xml:space="preserve">ew </w:t>
      </w:r>
      <w:r w:rsidR="00181B7E" w:rsidRPr="002623B1">
        <w:rPr>
          <w:rFonts w:ascii="Verdana" w:hAnsi="Verdana" w:cs="Arial"/>
          <w:sz w:val="18"/>
          <w:szCs w:val="18"/>
        </w:rPr>
        <w:t>compaction equipment,</w:t>
      </w:r>
      <w:r w:rsidR="00287F9C" w:rsidRPr="002623B1">
        <w:rPr>
          <w:rFonts w:ascii="Verdana" w:hAnsi="Verdana" w:cs="Arial"/>
          <w:sz w:val="18"/>
          <w:szCs w:val="18"/>
        </w:rPr>
        <w:t xml:space="preserve"> the GB4000 balloon light and </w:t>
      </w:r>
      <w:r w:rsidR="00CD590D" w:rsidRPr="002623B1">
        <w:rPr>
          <w:rFonts w:ascii="Verdana" w:hAnsi="Verdana" w:cs="Arial"/>
          <w:sz w:val="18"/>
          <w:szCs w:val="18"/>
        </w:rPr>
        <w:t>a</w:t>
      </w:r>
      <w:r w:rsidR="00C21407" w:rsidRPr="002623B1">
        <w:rPr>
          <w:rFonts w:ascii="Verdana" w:hAnsi="Verdana" w:cs="Arial"/>
          <w:sz w:val="18"/>
          <w:szCs w:val="18"/>
        </w:rPr>
        <w:t xml:space="preserve"> </w:t>
      </w:r>
      <w:r w:rsidR="009A3F02" w:rsidRPr="002623B1">
        <w:rPr>
          <w:rFonts w:ascii="Verdana" w:hAnsi="Verdana" w:cs="Arial"/>
          <w:sz w:val="18"/>
          <w:szCs w:val="18"/>
        </w:rPr>
        <w:t>new green concrete saw</w:t>
      </w:r>
      <w:r w:rsidR="00C21407" w:rsidRPr="002623B1">
        <w:rPr>
          <w:rFonts w:ascii="Verdana" w:hAnsi="Verdana" w:cs="Arial"/>
          <w:sz w:val="18"/>
          <w:szCs w:val="18"/>
        </w:rPr>
        <w:t xml:space="preserve"> </w:t>
      </w:r>
      <w:r w:rsidR="00784296" w:rsidRPr="002623B1">
        <w:rPr>
          <w:rFonts w:ascii="Verdana" w:hAnsi="Verdana" w:cs="Arial"/>
          <w:bCs/>
          <w:sz w:val="18"/>
          <w:szCs w:val="18"/>
        </w:rPr>
        <w:t>at</w:t>
      </w:r>
      <w:r w:rsidR="00A306ED" w:rsidRPr="002623B1">
        <w:rPr>
          <w:rFonts w:ascii="Verdana" w:hAnsi="Verdana" w:cs="Arial"/>
          <w:bCs/>
          <w:sz w:val="18"/>
          <w:szCs w:val="18"/>
        </w:rPr>
        <w:t xml:space="preserve"> the 201</w:t>
      </w:r>
      <w:r w:rsidR="004B2D1E" w:rsidRPr="002623B1">
        <w:rPr>
          <w:rFonts w:ascii="Verdana" w:hAnsi="Verdana" w:cs="Arial"/>
          <w:bCs/>
          <w:sz w:val="18"/>
          <w:szCs w:val="18"/>
        </w:rPr>
        <w:t>4</w:t>
      </w:r>
      <w:r w:rsidR="00784296" w:rsidRPr="002623B1">
        <w:rPr>
          <w:rFonts w:ascii="Verdana" w:hAnsi="Verdana" w:cs="Arial"/>
          <w:bCs/>
          <w:sz w:val="18"/>
          <w:szCs w:val="18"/>
        </w:rPr>
        <w:t xml:space="preserve"> </w:t>
      </w:r>
      <w:r w:rsidRPr="002623B1">
        <w:rPr>
          <w:rFonts w:ascii="Verdana" w:hAnsi="Verdana" w:cs="Arial"/>
          <w:bCs/>
          <w:sz w:val="18"/>
          <w:szCs w:val="18"/>
        </w:rPr>
        <w:t>Rental</w:t>
      </w:r>
      <w:r w:rsidRPr="002623B1">
        <w:rPr>
          <w:rStyle w:val="Hyperlink"/>
          <w:rFonts w:ascii="Verdana" w:hAnsi="Verdana" w:cs="Arial"/>
          <w:bCs/>
          <w:sz w:val="18"/>
          <w:szCs w:val="18"/>
          <w:u w:val="none"/>
        </w:rPr>
        <w:t xml:space="preserve"> </w:t>
      </w:r>
      <w:r w:rsidRPr="002623B1">
        <w:rPr>
          <w:rStyle w:val="Hyperlink"/>
          <w:rFonts w:ascii="Verdana" w:hAnsi="Verdana" w:cs="Arial"/>
          <w:bCs/>
          <w:color w:val="auto"/>
          <w:sz w:val="18"/>
          <w:szCs w:val="18"/>
          <w:u w:val="none"/>
        </w:rPr>
        <w:t>Show</w:t>
      </w:r>
      <w:r w:rsidR="00A306ED" w:rsidRPr="002623B1">
        <w:rPr>
          <w:rStyle w:val="Hyperlink"/>
          <w:rFonts w:ascii="Verdana" w:hAnsi="Verdana" w:cs="Arial"/>
          <w:bCs/>
          <w:sz w:val="18"/>
          <w:szCs w:val="18"/>
          <w:u w:val="none"/>
        </w:rPr>
        <w:t xml:space="preserve"> </w:t>
      </w:r>
      <w:r w:rsidR="00A306ED" w:rsidRPr="002623B1">
        <w:rPr>
          <w:rFonts w:ascii="Verdana" w:hAnsi="Verdana" w:cs="Arial"/>
          <w:sz w:val="18"/>
          <w:szCs w:val="18"/>
        </w:rPr>
        <w:t xml:space="preserve">in </w:t>
      </w:r>
      <w:r w:rsidRPr="002623B1">
        <w:rPr>
          <w:rFonts w:ascii="Verdana" w:hAnsi="Verdana" w:cs="Arial"/>
          <w:sz w:val="18"/>
          <w:szCs w:val="18"/>
        </w:rPr>
        <w:t>Orlando, Florida</w:t>
      </w:r>
      <w:r w:rsidR="00784296" w:rsidRPr="002623B1">
        <w:rPr>
          <w:rFonts w:ascii="Verdana" w:hAnsi="Verdana" w:cs="Arial"/>
          <w:bCs/>
          <w:sz w:val="18"/>
          <w:szCs w:val="18"/>
        </w:rPr>
        <w:t xml:space="preserve">. </w:t>
      </w:r>
      <w:r w:rsidR="00400F17">
        <w:rPr>
          <w:rFonts w:ascii="Verdana" w:hAnsi="Verdana" w:cs="Arial"/>
          <w:bCs/>
          <w:sz w:val="18"/>
          <w:szCs w:val="18"/>
        </w:rPr>
        <w:t>Best-selling power generators and construction equipment will be displayed as well.</w:t>
      </w:r>
    </w:p>
    <w:p w:rsidR="00181B7E" w:rsidRPr="002623B1" w:rsidRDefault="00181B7E" w:rsidP="00784296">
      <w:pPr>
        <w:spacing w:after="0" w:line="240" w:lineRule="auto"/>
        <w:rPr>
          <w:rFonts w:ascii="Verdana" w:hAnsi="Verdana" w:cs="Arial"/>
          <w:sz w:val="18"/>
          <w:szCs w:val="18"/>
        </w:rPr>
      </w:pPr>
    </w:p>
    <w:p w:rsidR="00E9371F" w:rsidRPr="002623B1" w:rsidRDefault="00E9371F" w:rsidP="00E9371F">
      <w:pPr>
        <w:spacing w:after="0"/>
        <w:rPr>
          <w:rFonts w:ascii="Verdana" w:hAnsi="Verdana" w:cs="Arial"/>
          <w:b/>
          <w:sz w:val="18"/>
          <w:szCs w:val="18"/>
        </w:rPr>
      </w:pPr>
      <w:r w:rsidRPr="002623B1">
        <w:rPr>
          <w:rFonts w:ascii="Verdana" w:hAnsi="Verdana" w:cs="Arial"/>
          <w:b/>
          <w:sz w:val="18"/>
          <w:szCs w:val="18"/>
        </w:rPr>
        <w:t>Reversible Plates</w:t>
      </w:r>
    </w:p>
    <w:p w:rsidR="00181B7E" w:rsidRPr="002623B1" w:rsidRDefault="00181B7E" w:rsidP="002623B1">
      <w:pPr>
        <w:spacing w:line="240" w:lineRule="auto"/>
        <w:rPr>
          <w:rFonts w:ascii="Verdana" w:hAnsi="Verdana" w:cs="Arial"/>
          <w:sz w:val="18"/>
          <w:szCs w:val="18"/>
        </w:rPr>
      </w:pPr>
      <w:r w:rsidRPr="002623B1">
        <w:rPr>
          <w:rFonts w:ascii="Verdana" w:hAnsi="Verdana" w:cs="Arial"/>
          <w:sz w:val="18"/>
          <w:szCs w:val="18"/>
        </w:rPr>
        <w:t>The Multiquip reversible plate line receives an updated look with the introduction of the MVH308, MVH408 and MVH508 series compactors. These heavy-duty compactors feature new</w:t>
      </w:r>
      <w:r w:rsidR="00071C79" w:rsidRPr="002623B1">
        <w:rPr>
          <w:rFonts w:ascii="Verdana" w:hAnsi="Verdana" w:cs="Arial"/>
          <w:sz w:val="18"/>
          <w:szCs w:val="18"/>
        </w:rPr>
        <w:t xml:space="preserve"> styling; </w:t>
      </w:r>
      <w:r w:rsidRPr="002623B1">
        <w:rPr>
          <w:rFonts w:ascii="Verdana" w:hAnsi="Verdana" w:cs="Arial"/>
          <w:sz w:val="18"/>
          <w:szCs w:val="18"/>
        </w:rPr>
        <w:t>a fold-out roll cage</w:t>
      </w:r>
      <w:r w:rsidR="00C550D7">
        <w:rPr>
          <w:rFonts w:ascii="Verdana" w:hAnsi="Verdana" w:cs="Arial"/>
          <w:sz w:val="18"/>
          <w:szCs w:val="18"/>
        </w:rPr>
        <w:t xml:space="preserve"> that</w:t>
      </w:r>
      <w:r w:rsidRPr="002623B1">
        <w:rPr>
          <w:rFonts w:ascii="Verdana" w:hAnsi="Verdana" w:cs="Arial"/>
          <w:sz w:val="18"/>
          <w:szCs w:val="18"/>
        </w:rPr>
        <w:t xml:space="preserve"> allows service access while providing better protectio</w:t>
      </w:r>
      <w:r w:rsidR="00E9371F" w:rsidRPr="002623B1">
        <w:rPr>
          <w:rFonts w:ascii="Verdana" w:hAnsi="Verdana" w:cs="Arial"/>
          <w:sz w:val="18"/>
          <w:szCs w:val="18"/>
        </w:rPr>
        <w:t>n in the plate</w:t>
      </w:r>
      <w:r w:rsidRPr="002623B1">
        <w:rPr>
          <w:rFonts w:ascii="Verdana" w:hAnsi="Verdana" w:cs="Arial"/>
          <w:sz w:val="18"/>
          <w:szCs w:val="18"/>
        </w:rPr>
        <w:t xml:space="preserve"> while maintaining the MQ Mikasa reputation for reliable performance.  These new models </w:t>
      </w:r>
      <w:r w:rsidR="00071C79" w:rsidRPr="002623B1">
        <w:rPr>
          <w:rFonts w:ascii="Verdana" w:hAnsi="Verdana" w:cs="Arial"/>
          <w:sz w:val="18"/>
          <w:szCs w:val="18"/>
        </w:rPr>
        <w:t xml:space="preserve">are </w:t>
      </w:r>
      <w:r w:rsidRPr="002623B1">
        <w:rPr>
          <w:rFonts w:ascii="Verdana" w:hAnsi="Verdana" w:cs="Arial"/>
          <w:sz w:val="18"/>
          <w:szCs w:val="18"/>
        </w:rPr>
        <w:t xml:space="preserve">all equipped with a </w:t>
      </w:r>
      <w:bookmarkStart w:id="0" w:name="_GoBack"/>
      <w:bookmarkEnd w:id="0"/>
      <w:r w:rsidRPr="002623B1">
        <w:rPr>
          <w:rFonts w:ascii="Verdana" w:hAnsi="Verdana" w:cs="Arial"/>
          <w:sz w:val="18"/>
          <w:szCs w:val="18"/>
        </w:rPr>
        <w:t>combination hour meter/ tachometer to allow technicians to track service intervals.</w:t>
      </w:r>
    </w:p>
    <w:p w:rsidR="00E9371F" w:rsidRPr="002623B1" w:rsidRDefault="00E9371F" w:rsidP="00E9371F">
      <w:pPr>
        <w:spacing w:after="0"/>
        <w:rPr>
          <w:rFonts w:ascii="Verdana" w:hAnsi="Verdana" w:cs="Arial"/>
          <w:b/>
          <w:sz w:val="18"/>
          <w:szCs w:val="18"/>
        </w:rPr>
      </w:pPr>
      <w:r w:rsidRPr="002623B1">
        <w:rPr>
          <w:rFonts w:ascii="Verdana" w:hAnsi="Verdana" w:cs="Arial"/>
          <w:b/>
          <w:sz w:val="18"/>
          <w:szCs w:val="18"/>
        </w:rPr>
        <w:t>Plate Compactors</w:t>
      </w:r>
    </w:p>
    <w:p w:rsidR="00181B7E" w:rsidRPr="002623B1" w:rsidRDefault="00181B7E" w:rsidP="002623B1">
      <w:pPr>
        <w:spacing w:line="240" w:lineRule="auto"/>
        <w:rPr>
          <w:rFonts w:ascii="Verdana" w:hAnsi="Verdana" w:cs="Arial"/>
          <w:sz w:val="18"/>
          <w:szCs w:val="18"/>
        </w:rPr>
      </w:pPr>
      <w:r w:rsidRPr="002623B1">
        <w:rPr>
          <w:rFonts w:ascii="Verdana" w:hAnsi="Verdana" w:cs="Arial"/>
          <w:sz w:val="18"/>
          <w:szCs w:val="18"/>
        </w:rPr>
        <w:t xml:space="preserve">The top selling MVC88 series forward plate compactors </w:t>
      </w:r>
      <w:r w:rsidR="00C550D7">
        <w:rPr>
          <w:rFonts w:ascii="Verdana" w:hAnsi="Verdana" w:cs="Arial"/>
          <w:sz w:val="18"/>
          <w:szCs w:val="18"/>
        </w:rPr>
        <w:t>have a</w:t>
      </w:r>
      <w:r w:rsidRPr="002623B1">
        <w:rPr>
          <w:rFonts w:ascii="Verdana" w:hAnsi="Verdana" w:cs="Arial"/>
          <w:sz w:val="18"/>
          <w:szCs w:val="18"/>
        </w:rPr>
        <w:t xml:space="preserve"> new casting</w:t>
      </w:r>
      <w:r w:rsidR="00C550D7">
        <w:rPr>
          <w:rFonts w:ascii="Verdana" w:hAnsi="Verdana" w:cs="Arial"/>
          <w:sz w:val="18"/>
          <w:szCs w:val="18"/>
        </w:rPr>
        <w:t xml:space="preserve"> that</w:t>
      </w:r>
      <w:r w:rsidRPr="002623B1">
        <w:rPr>
          <w:rFonts w:ascii="Verdana" w:hAnsi="Verdana" w:cs="Arial"/>
          <w:sz w:val="18"/>
          <w:szCs w:val="18"/>
        </w:rPr>
        <w:t xml:space="preserve"> integrates the eccentric housing and baseplate producing a lower center of gravity and resulting in a faster travel speed. An optional, newly designed, wheel kit stays on the plate while not in use and helps transport the plate on smooth surfaces. An hour meter/tachometer </w:t>
      </w:r>
      <w:r w:rsidR="00071C79" w:rsidRPr="002623B1">
        <w:rPr>
          <w:rFonts w:ascii="Verdana" w:hAnsi="Verdana" w:cs="Arial"/>
          <w:sz w:val="18"/>
          <w:szCs w:val="18"/>
        </w:rPr>
        <w:t>is</w:t>
      </w:r>
      <w:r w:rsidRPr="002623B1">
        <w:rPr>
          <w:rFonts w:ascii="Verdana" w:hAnsi="Verdana" w:cs="Arial"/>
          <w:sz w:val="18"/>
          <w:szCs w:val="18"/>
        </w:rPr>
        <w:t xml:space="preserve"> included </w:t>
      </w:r>
      <w:r w:rsidR="00071C79" w:rsidRPr="002623B1">
        <w:rPr>
          <w:rFonts w:ascii="Verdana" w:hAnsi="Verdana" w:cs="Arial"/>
          <w:sz w:val="18"/>
          <w:szCs w:val="18"/>
        </w:rPr>
        <w:t>on this model for the first time</w:t>
      </w:r>
      <w:r w:rsidRPr="002623B1">
        <w:rPr>
          <w:rFonts w:ascii="Verdana" w:hAnsi="Verdana" w:cs="Arial"/>
          <w:sz w:val="18"/>
          <w:szCs w:val="18"/>
        </w:rPr>
        <w:t>.</w:t>
      </w:r>
    </w:p>
    <w:p w:rsidR="00E9371F" w:rsidRPr="002623B1" w:rsidRDefault="00E9371F" w:rsidP="00181B7E">
      <w:pPr>
        <w:spacing w:after="0"/>
        <w:rPr>
          <w:rFonts w:ascii="Verdana" w:hAnsi="Verdana" w:cs="Arial"/>
          <w:b/>
          <w:sz w:val="18"/>
          <w:szCs w:val="18"/>
        </w:rPr>
      </w:pPr>
      <w:r w:rsidRPr="002623B1">
        <w:rPr>
          <w:rFonts w:ascii="Verdana" w:hAnsi="Verdana" w:cs="Arial"/>
          <w:b/>
          <w:sz w:val="18"/>
          <w:szCs w:val="18"/>
        </w:rPr>
        <w:t>Tandem Roller</w:t>
      </w:r>
    </w:p>
    <w:p w:rsidR="00C21407" w:rsidRPr="002623B1" w:rsidRDefault="00181B7E" w:rsidP="002623B1">
      <w:pPr>
        <w:spacing w:line="240" w:lineRule="auto"/>
        <w:rPr>
          <w:rFonts w:ascii="Verdana" w:hAnsi="Verdana" w:cs="Arial"/>
          <w:sz w:val="18"/>
          <w:szCs w:val="18"/>
        </w:rPr>
      </w:pPr>
      <w:r w:rsidRPr="002623B1">
        <w:rPr>
          <w:rFonts w:ascii="Verdana" w:hAnsi="Verdana" w:cs="Arial"/>
          <w:sz w:val="18"/>
          <w:szCs w:val="18"/>
        </w:rPr>
        <w:t>The MQ Mikasa MRH601DS is a new walk-behind tandem roller powered by a Kubota diesel engine designed to meet contractor expectations for dependability and ease of use.   With a 25.6” drum width and 2,428 pounds of centrifugal force, this roller design is compact and powerful enough to handle the toughest asphalt and soil applications.  Operators and service technicians will appreciate additional features such as the hour meter for measuring runtime, the parking brake for placement stability and a horn and light switch for job-site safety.</w:t>
      </w:r>
    </w:p>
    <w:p w:rsidR="009A3F02" w:rsidRPr="002623B1" w:rsidRDefault="009A3F02" w:rsidP="000729A2">
      <w:pPr>
        <w:pStyle w:val="double-spaced"/>
        <w:spacing w:after="0" w:afterAutospacing="0"/>
        <w:rPr>
          <w:rFonts w:ascii="Verdana" w:hAnsi="Verdana" w:cs="Arial"/>
          <w:b/>
          <w:sz w:val="18"/>
          <w:szCs w:val="18"/>
        </w:rPr>
      </w:pPr>
      <w:r w:rsidRPr="002623B1">
        <w:rPr>
          <w:rFonts w:ascii="Verdana" w:hAnsi="Verdana" w:cs="Arial"/>
          <w:b/>
          <w:sz w:val="18"/>
          <w:szCs w:val="18"/>
        </w:rPr>
        <w:t>GB4000 Balloon light</w:t>
      </w:r>
    </w:p>
    <w:p w:rsidR="009A3F02" w:rsidRPr="002623B1" w:rsidRDefault="009A3F02" w:rsidP="009A3F02">
      <w:pPr>
        <w:autoSpaceDE w:val="0"/>
        <w:autoSpaceDN w:val="0"/>
        <w:adjustRightInd w:val="0"/>
        <w:spacing w:after="0" w:line="240" w:lineRule="auto"/>
        <w:rPr>
          <w:rFonts w:ascii="Verdana" w:hAnsi="Verdana" w:cs="Arial"/>
          <w:sz w:val="18"/>
          <w:szCs w:val="18"/>
        </w:rPr>
      </w:pPr>
      <w:r w:rsidRPr="002623B1">
        <w:rPr>
          <w:rFonts w:ascii="Verdana" w:hAnsi="Verdana" w:cs="Arial"/>
          <w:sz w:val="18"/>
          <w:szCs w:val="18"/>
        </w:rPr>
        <w:t>The new GB4000 offers 360° glare-free illumination featuring four 1000W Metal Halide lamps.</w:t>
      </w:r>
    </w:p>
    <w:p w:rsidR="00C21407" w:rsidRPr="002623B1" w:rsidRDefault="001B657F" w:rsidP="001B657F">
      <w:pPr>
        <w:autoSpaceDE w:val="0"/>
        <w:autoSpaceDN w:val="0"/>
        <w:adjustRightInd w:val="0"/>
        <w:spacing w:after="0" w:line="240" w:lineRule="auto"/>
        <w:rPr>
          <w:rFonts w:ascii="Verdana" w:hAnsi="Verdana" w:cs="Arial"/>
          <w:sz w:val="18"/>
          <w:szCs w:val="18"/>
        </w:rPr>
      </w:pPr>
      <w:r w:rsidRPr="002623B1">
        <w:rPr>
          <w:rFonts w:ascii="Verdana" w:hAnsi="Verdana" w:cs="Arial"/>
          <w:sz w:val="18"/>
          <w:szCs w:val="18"/>
        </w:rPr>
        <w:t>Contractors and rental companies can choose to attach this accessory to any Multiquip light tower.</w:t>
      </w:r>
      <w:r w:rsidR="009A3F02" w:rsidRPr="002623B1">
        <w:rPr>
          <w:rFonts w:ascii="Verdana" w:hAnsi="Verdana" w:cs="Arial"/>
          <w:sz w:val="18"/>
          <w:szCs w:val="18"/>
        </w:rPr>
        <w:t xml:space="preserve"> An internal fan inflates the rugged balloon e</w:t>
      </w:r>
      <w:r w:rsidR="009F2C47" w:rsidRPr="002623B1">
        <w:rPr>
          <w:rFonts w:ascii="Verdana" w:hAnsi="Verdana" w:cs="Arial"/>
          <w:sz w:val="18"/>
          <w:szCs w:val="18"/>
        </w:rPr>
        <w:t>nclosure in less than 6</w:t>
      </w:r>
      <w:r w:rsidR="009A3F02" w:rsidRPr="002623B1">
        <w:rPr>
          <w:rFonts w:ascii="Verdana" w:hAnsi="Verdana" w:cs="Arial"/>
          <w:sz w:val="18"/>
          <w:szCs w:val="18"/>
        </w:rPr>
        <w:t>0 seconds</w:t>
      </w:r>
      <w:r w:rsidR="00F25455" w:rsidRPr="002623B1">
        <w:rPr>
          <w:rFonts w:ascii="Verdana" w:hAnsi="Verdana" w:cs="Arial"/>
          <w:sz w:val="18"/>
          <w:szCs w:val="18"/>
        </w:rPr>
        <w:t>, lights</w:t>
      </w:r>
      <w:r w:rsidR="009F2C47" w:rsidRPr="002623B1">
        <w:rPr>
          <w:rFonts w:ascii="Verdana" w:hAnsi="Verdana" w:cs="Arial"/>
          <w:sz w:val="18"/>
          <w:szCs w:val="18"/>
        </w:rPr>
        <w:t xml:space="preserve"> an area of up to 300’</w:t>
      </w:r>
      <w:r w:rsidR="008B60BC" w:rsidRPr="002623B1">
        <w:rPr>
          <w:rFonts w:ascii="Verdana" w:hAnsi="Verdana" w:cs="Arial"/>
          <w:sz w:val="18"/>
          <w:szCs w:val="18"/>
        </w:rPr>
        <w:t xml:space="preserve"> and results in </w:t>
      </w:r>
      <w:r w:rsidR="006162F3" w:rsidRPr="002623B1">
        <w:rPr>
          <w:rFonts w:ascii="Verdana" w:hAnsi="Verdana" w:cs="Arial"/>
          <w:sz w:val="18"/>
          <w:szCs w:val="18"/>
        </w:rPr>
        <w:t>4,000 watts</w:t>
      </w:r>
      <w:r w:rsidR="001D660A" w:rsidRPr="002623B1">
        <w:rPr>
          <w:rFonts w:ascii="Verdana" w:hAnsi="Verdana" w:cs="Arial"/>
          <w:sz w:val="18"/>
          <w:szCs w:val="18"/>
        </w:rPr>
        <w:t xml:space="preserve"> of</w:t>
      </w:r>
      <w:r w:rsidR="006162F3" w:rsidRPr="002623B1">
        <w:rPr>
          <w:rFonts w:ascii="Verdana" w:hAnsi="Verdana" w:cs="Arial"/>
          <w:sz w:val="18"/>
          <w:szCs w:val="18"/>
        </w:rPr>
        <w:t xml:space="preserve"> glare-</w:t>
      </w:r>
      <w:r w:rsidR="008B60BC" w:rsidRPr="002623B1">
        <w:rPr>
          <w:rFonts w:ascii="Verdana" w:hAnsi="Verdana" w:cs="Arial"/>
          <w:sz w:val="18"/>
          <w:szCs w:val="18"/>
        </w:rPr>
        <w:t>free lighting for highway construction, security areas or special events</w:t>
      </w:r>
      <w:r w:rsidR="009A3F02" w:rsidRPr="002623B1">
        <w:rPr>
          <w:rFonts w:ascii="Verdana" w:hAnsi="Verdana" w:cs="Arial"/>
          <w:sz w:val="18"/>
          <w:szCs w:val="18"/>
        </w:rPr>
        <w:t>.</w:t>
      </w:r>
      <w:r w:rsidRPr="002623B1">
        <w:rPr>
          <w:rFonts w:ascii="Verdana" w:hAnsi="Verdana" w:cs="Arial"/>
          <w:sz w:val="18"/>
          <w:szCs w:val="18"/>
        </w:rPr>
        <w:t xml:space="preserve"> </w:t>
      </w:r>
    </w:p>
    <w:p w:rsidR="00C21407" w:rsidRPr="002623B1" w:rsidRDefault="00C21407" w:rsidP="009A3F02">
      <w:pPr>
        <w:autoSpaceDE w:val="0"/>
        <w:autoSpaceDN w:val="0"/>
        <w:adjustRightInd w:val="0"/>
        <w:spacing w:after="0" w:line="240" w:lineRule="auto"/>
        <w:rPr>
          <w:rFonts w:ascii="Verdana" w:hAnsi="Verdana" w:cs="Arial"/>
          <w:sz w:val="18"/>
          <w:szCs w:val="18"/>
        </w:rPr>
      </w:pPr>
    </w:p>
    <w:p w:rsidR="009A3F02" w:rsidRPr="002623B1" w:rsidRDefault="009A3F02" w:rsidP="009A3F02">
      <w:pPr>
        <w:autoSpaceDE w:val="0"/>
        <w:autoSpaceDN w:val="0"/>
        <w:adjustRightInd w:val="0"/>
        <w:spacing w:after="0" w:line="240" w:lineRule="auto"/>
        <w:rPr>
          <w:rFonts w:ascii="Verdana" w:hAnsi="Verdana" w:cs="Arial"/>
          <w:sz w:val="18"/>
          <w:szCs w:val="18"/>
        </w:rPr>
      </w:pPr>
      <w:r w:rsidRPr="002623B1">
        <w:rPr>
          <w:rFonts w:ascii="Verdana" w:hAnsi="Verdana" w:cs="Arial"/>
          <w:b/>
          <w:sz w:val="18"/>
          <w:szCs w:val="18"/>
        </w:rPr>
        <w:t xml:space="preserve">SPG1 Green Concrete Saw </w:t>
      </w:r>
    </w:p>
    <w:p w:rsidR="009A3F02" w:rsidRPr="002623B1" w:rsidRDefault="009A3F02" w:rsidP="009A3F02">
      <w:pPr>
        <w:autoSpaceDE w:val="0"/>
        <w:autoSpaceDN w:val="0"/>
        <w:adjustRightInd w:val="0"/>
        <w:spacing w:after="0" w:line="240" w:lineRule="auto"/>
        <w:rPr>
          <w:rFonts w:ascii="Verdana" w:hAnsi="Verdana" w:cs="Arial"/>
          <w:sz w:val="18"/>
          <w:szCs w:val="18"/>
        </w:rPr>
      </w:pPr>
      <w:r w:rsidRPr="002623B1">
        <w:rPr>
          <w:rFonts w:ascii="Verdana" w:hAnsi="Verdana" w:cs="Arial"/>
          <w:sz w:val="18"/>
          <w:szCs w:val="18"/>
        </w:rPr>
        <w:t>This t</w:t>
      </w:r>
      <w:r w:rsidR="006C307C" w:rsidRPr="002623B1">
        <w:rPr>
          <w:rFonts w:ascii="Verdana" w:hAnsi="Verdana" w:cs="Arial"/>
          <w:sz w:val="18"/>
          <w:szCs w:val="18"/>
        </w:rPr>
        <w:t>otally re</w:t>
      </w:r>
      <w:r w:rsidR="00737818" w:rsidRPr="002623B1">
        <w:rPr>
          <w:rFonts w:ascii="Verdana" w:hAnsi="Verdana" w:cs="Arial"/>
          <w:sz w:val="18"/>
          <w:szCs w:val="18"/>
        </w:rPr>
        <w:t>-</w:t>
      </w:r>
      <w:r w:rsidR="006C307C" w:rsidRPr="002623B1">
        <w:rPr>
          <w:rFonts w:ascii="Verdana" w:hAnsi="Verdana" w:cs="Arial"/>
          <w:sz w:val="18"/>
          <w:szCs w:val="18"/>
        </w:rPr>
        <w:t>engineered</w:t>
      </w:r>
      <w:r w:rsidRPr="002623B1">
        <w:rPr>
          <w:rFonts w:ascii="Verdana" w:hAnsi="Verdana" w:cs="Arial"/>
          <w:sz w:val="18"/>
          <w:szCs w:val="18"/>
        </w:rPr>
        <w:t xml:space="preserve"> </w:t>
      </w:r>
      <w:r w:rsidR="00F25455" w:rsidRPr="002623B1">
        <w:rPr>
          <w:rFonts w:ascii="Verdana" w:hAnsi="Verdana" w:cs="Arial"/>
          <w:sz w:val="18"/>
          <w:szCs w:val="18"/>
        </w:rPr>
        <w:t xml:space="preserve">green concrete </w:t>
      </w:r>
      <w:r w:rsidRPr="002623B1">
        <w:rPr>
          <w:rFonts w:ascii="Verdana" w:hAnsi="Verdana" w:cs="Arial"/>
          <w:sz w:val="18"/>
          <w:szCs w:val="18"/>
        </w:rPr>
        <w:t xml:space="preserve">saw features a precise </w:t>
      </w:r>
      <w:r w:rsidR="009E0A97">
        <w:rPr>
          <w:rFonts w:ascii="Verdana" w:hAnsi="Verdana" w:cs="Arial"/>
          <w:sz w:val="18"/>
          <w:szCs w:val="18"/>
        </w:rPr>
        <w:t>r</w:t>
      </w:r>
      <w:r w:rsidRPr="002623B1">
        <w:rPr>
          <w:rFonts w:ascii="Verdana" w:hAnsi="Verdana" w:cs="Arial"/>
          <w:sz w:val="18"/>
          <w:szCs w:val="18"/>
        </w:rPr>
        <w:t>aise/</w:t>
      </w:r>
      <w:r w:rsidR="009E0A97">
        <w:rPr>
          <w:rFonts w:ascii="Verdana" w:hAnsi="Verdana" w:cs="Arial"/>
          <w:sz w:val="18"/>
          <w:szCs w:val="18"/>
        </w:rPr>
        <w:t>l</w:t>
      </w:r>
      <w:r w:rsidRPr="002623B1">
        <w:rPr>
          <w:rFonts w:ascii="Verdana" w:hAnsi="Verdana" w:cs="Arial"/>
          <w:sz w:val="18"/>
          <w:szCs w:val="18"/>
        </w:rPr>
        <w:t>ower System with positive depth stop control</w:t>
      </w:r>
      <w:r w:rsidR="00737818" w:rsidRPr="002623B1">
        <w:rPr>
          <w:rFonts w:ascii="Verdana" w:hAnsi="Verdana" w:cs="Arial"/>
          <w:sz w:val="18"/>
          <w:szCs w:val="18"/>
        </w:rPr>
        <w:t xml:space="preserve"> and an up-cut design</w:t>
      </w:r>
      <w:r w:rsidRPr="002623B1">
        <w:rPr>
          <w:rFonts w:ascii="Verdana" w:hAnsi="Verdana" w:cs="Arial"/>
          <w:sz w:val="18"/>
          <w:szCs w:val="18"/>
        </w:rPr>
        <w:t>.</w:t>
      </w:r>
      <w:r w:rsidR="00F25455" w:rsidRPr="002623B1">
        <w:rPr>
          <w:rFonts w:ascii="Verdana" w:hAnsi="Verdana" w:cs="Arial"/>
          <w:sz w:val="18"/>
          <w:szCs w:val="18"/>
        </w:rPr>
        <w:t xml:space="preserve"> </w:t>
      </w:r>
      <w:r w:rsidR="00F27BF0" w:rsidRPr="002623B1">
        <w:rPr>
          <w:rFonts w:ascii="Verdana" w:hAnsi="Verdana" w:cs="Arial"/>
          <w:sz w:val="18"/>
          <w:szCs w:val="18"/>
        </w:rPr>
        <w:t>The B</w:t>
      </w:r>
      <w:r w:rsidRPr="002623B1">
        <w:rPr>
          <w:rFonts w:ascii="Verdana" w:hAnsi="Verdana" w:cs="Arial"/>
          <w:sz w:val="18"/>
          <w:szCs w:val="18"/>
        </w:rPr>
        <w:t xml:space="preserve">lade Guard assembly with dust control design </w:t>
      </w:r>
      <w:r w:rsidR="00F25455" w:rsidRPr="002623B1">
        <w:rPr>
          <w:rFonts w:ascii="Verdana" w:hAnsi="Verdana" w:cs="Arial"/>
          <w:sz w:val="18"/>
          <w:szCs w:val="18"/>
        </w:rPr>
        <w:t>along with its wrap-around roll cage protection make</w:t>
      </w:r>
      <w:r w:rsidRPr="002623B1">
        <w:rPr>
          <w:rFonts w:ascii="Verdana" w:hAnsi="Verdana" w:cs="Arial"/>
          <w:sz w:val="18"/>
          <w:szCs w:val="18"/>
        </w:rPr>
        <w:t xml:space="preserve"> concrete cutting simple, safe and clean. </w:t>
      </w:r>
      <w:r w:rsidR="006C307C" w:rsidRPr="002623B1">
        <w:rPr>
          <w:rFonts w:ascii="Verdana" w:hAnsi="Verdana" w:cs="Arial"/>
          <w:sz w:val="18"/>
          <w:szCs w:val="18"/>
        </w:rPr>
        <w:t>The o</w:t>
      </w:r>
      <w:r w:rsidRPr="002623B1">
        <w:rPr>
          <w:rFonts w:ascii="Verdana" w:hAnsi="Verdana" w:cs="Arial"/>
          <w:sz w:val="18"/>
          <w:szCs w:val="18"/>
        </w:rPr>
        <w:t>pera</w:t>
      </w:r>
      <w:r w:rsidR="009E0A97">
        <w:rPr>
          <w:rFonts w:ascii="Verdana" w:hAnsi="Verdana" w:cs="Arial"/>
          <w:sz w:val="18"/>
          <w:szCs w:val="18"/>
        </w:rPr>
        <w:t>tor-friendly,</w:t>
      </w:r>
      <w:r w:rsidR="006C307C" w:rsidRPr="002623B1">
        <w:rPr>
          <w:rFonts w:ascii="Verdana" w:hAnsi="Verdana" w:cs="Arial"/>
          <w:sz w:val="18"/>
          <w:szCs w:val="18"/>
        </w:rPr>
        <w:t xml:space="preserve"> anti-vibration handle reduces user fatigue, and is height adjustable</w:t>
      </w:r>
      <w:r w:rsidRPr="002623B1">
        <w:rPr>
          <w:rFonts w:ascii="Verdana" w:hAnsi="Verdana" w:cs="Arial"/>
          <w:sz w:val="18"/>
          <w:szCs w:val="18"/>
        </w:rPr>
        <w:t>.</w:t>
      </w:r>
      <w:r w:rsidR="00C21407" w:rsidRPr="002623B1">
        <w:rPr>
          <w:rFonts w:ascii="Verdana" w:hAnsi="Verdana" w:cs="Arial"/>
          <w:sz w:val="18"/>
          <w:szCs w:val="18"/>
        </w:rPr>
        <w:t xml:space="preserve"> </w:t>
      </w:r>
    </w:p>
    <w:p w:rsidR="00737818" w:rsidRPr="002623B1" w:rsidRDefault="00737818" w:rsidP="009A3F02">
      <w:pPr>
        <w:autoSpaceDE w:val="0"/>
        <w:autoSpaceDN w:val="0"/>
        <w:adjustRightInd w:val="0"/>
        <w:spacing w:after="0" w:line="240" w:lineRule="auto"/>
        <w:rPr>
          <w:rFonts w:ascii="Verdana" w:hAnsi="Verdana" w:cs="Arial"/>
          <w:sz w:val="18"/>
          <w:szCs w:val="18"/>
        </w:rPr>
      </w:pPr>
    </w:p>
    <w:p w:rsidR="00784296" w:rsidRPr="002623B1" w:rsidRDefault="00784296" w:rsidP="00784296">
      <w:pPr>
        <w:spacing w:after="0" w:line="240" w:lineRule="auto"/>
        <w:rPr>
          <w:rFonts w:ascii="Verdana" w:hAnsi="Verdana" w:cs="Arial"/>
          <w:sz w:val="18"/>
          <w:szCs w:val="18"/>
        </w:rPr>
      </w:pPr>
      <w:r w:rsidRPr="002623B1">
        <w:rPr>
          <w:rFonts w:ascii="Verdana" w:hAnsi="Verdana" w:cs="Arial"/>
          <w:sz w:val="18"/>
          <w:szCs w:val="18"/>
        </w:rPr>
        <w:t>Multiquip will be exhibiting</w:t>
      </w:r>
      <w:r w:rsidR="00DA3546" w:rsidRPr="002623B1">
        <w:rPr>
          <w:rFonts w:ascii="Verdana" w:hAnsi="Verdana" w:cs="Arial"/>
          <w:sz w:val="18"/>
          <w:szCs w:val="18"/>
        </w:rPr>
        <w:t xml:space="preserve">, </w:t>
      </w:r>
      <w:r w:rsidR="00181B7E" w:rsidRPr="002623B1">
        <w:rPr>
          <w:rFonts w:ascii="Verdana" w:hAnsi="Verdana" w:cs="Arial"/>
          <w:sz w:val="18"/>
          <w:szCs w:val="18"/>
        </w:rPr>
        <w:t>the new compaction equipment,</w:t>
      </w:r>
      <w:r w:rsidR="00287F9C" w:rsidRPr="002623B1">
        <w:rPr>
          <w:rFonts w:ascii="Verdana" w:hAnsi="Verdana" w:cs="Arial"/>
          <w:sz w:val="18"/>
          <w:szCs w:val="18"/>
        </w:rPr>
        <w:t xml:space="preserve"> the GB4000 and </w:t>
      </w:r>
      <w:r w:rsidR="00DA3546" w:rsidRPr="002623B1">
        <w:rPr>
          <w:rFonts w:ascii="Verdana" w:hAnsi="Verdana" w:cs="Arial"/>
          <w:sz w:val="18"/>
          <w:szCs w:val="18"/>
        </w:rPr>
        <w:t>the SPG1 Green Concrete saw</w:t>
      </w:r>
      <w:r w:rsidR="00400F17">
        <w:rPr>
          <w:rFonts w:ascii="Verdana" w:hAnsi="Verdana" w:cs="Arial"/>
          <w:sz w:val="18"/>
          <w:szCs w:val="18"/>
        </w:rPr>
        <w:t xml:space="preserve"> and much more</w:t>
      </w:r>
      <w:r w:rsidRPr="002623B1">
        <w:rPr>
          <w:rFonts w:ascii="Verdana" w:hAnsi="Verdana" w:cs="Arial"/>
          <w:sz w:val="18"/>
          <w:szCs w:val="18"/>
        </w:rPr>
        <w:t xml:space="preserve"> at the 201</w:t>
      </w:r>
      <w:r w:rsidR="00452862" w:rsidRPr="002623B1">
        <w:rPr>
          <w:rFonts w:ascii="Verdana" w:hAnsi="Verdana" w:cs="Arial"/>
          <w:sz w:val="18"/>
          <w:szCs w:val="18"/>
        </w:rPr>
        <w:t>4</w:t>
      </w:r>
      <w:r w:rsidRPr="002623B1">
        <w:rPr>
          <w:rFonts w:ascii="Verdana" w:hAnsi="Verdana" w:cs="Arial"/>
          <w:sz w:val="18"/>
          <w:szCs w:val="18"/>
        </w:rPr>
        <w:t xml:space="preserve"> </w:t>
      </w:r>
      <w:r w:rsidR="00FE3E3F" w:rsidRPr="002623B1">
        <w:rPr>
          <w:rFonts w:ascii="Verdana" w:hAnsi="Verdana" w:cs="Arial"/>
          <w:sz w:val="18"/>
          <w:szCs w:val="18"/>
        </w:rPr>
        <w:t>Rental Show in Orlando</w:t>
      </w:r>
      <w:r w:rsidR="009E0A97">
        <w:rPr>
          <w:rFonts w:ascii="Verdana" w:hAnsi="Verdana" w:cs="Arial"/>
          <w:sz w:val="18"/>
          <w:szCs w:val="18"/>
        </w:rPr>
        <w:t xml:space="preserve"> in</w:t>
      </w:r>
      <w:r w:rsidRPr="002623B1">
        <w:rPr>
          <w:rFonts w:ascii="Verdana" w:hAnsi="Verdana" w:cs="Arial"/>
          <w:sz w:val="18"/>
          <w:szCs w:val="18"/>
        </w:rPr>
        <w:t xml:space="preserve"> booth </w:t>
      </w:r>
      <w:r w:rsidRPr="002623B1">
        <w:rPr>
          <w:rFonts w:ascii="Verdana" w:hAnsi="Verdana" w:cs="Arial"/>
          <w:b/>
          <w:sz w:val="18"/>
          <w:szCs w:val="18"/>
        </w:rPr>
        <w:t>#</w:t>
      </w:r>
      <w:r w:rsidR="009E0A97">
        <w:rPr>
          <w:rFonts w:ascii="Verdana" w:hAnsi="Verdana" w:cs="Arial"/>
          <w:b/>
          <w:sz w:val="18"/>
          <w:szCs w:val="18"/>
        </w:rPr>
        <w:t>4904</w:t>
      </w:r>
      <w:r w:rsidR="00452862" w:rsidRPr="002623B1">
        <w:rPr>
          <w:rFonts w:ascii="Verdana" w:hAnsi="Verdana" w:cs="Arial"/>
          <w:sz w:val="18"/>
          <w:szCs w:val="18"/>
        </w:rPr>
        <w:t>.</w:t>
      </w:r>
    </w:p>
    <w:p w:rsidR="00784296" w:rsidRPr="002623B1" w:rsidRDefault="00784296" w:rsidP="00784296">
      <w:pPr>
        <w:spacing w:after="0" w:line="240" w:lineRule="auto"/>
        <w:rPr>
          <w:rFonts w:ascii="Verdana" w:hAnsi="Verdana" w:cs="Arial"/>
          <w:sz w:val="18"/>
          <w:szCs w:val="18"/>
        </w:rPr>
      </w:pPr>
    </w:p>
    <w:p w:rsidR="00784296" w:rsidRPr="002623B1" w:rsidRDefault="00784296" w:rsidP="00784296">
      <w:pPr>
        <w:spacing w:after="0" w:line="240" w:lineRule="auto"/>
        <w:jc w:val="center"/>
        <w:rPr>
          <w:rFonts w:ascii="Verdana" w:hAnsi="Verdana" w:cs="Arial"/>
          <w:sz w:val="18"/>
          <w:szCs w:val="18"/>
        </w:rPr>
      </w:pPr>
      <w:r w:rsidRPr="002623B1">
        <w:rPr>
          <w:rFonts w:ascii="Verdana" w:hAnsi="Verdana" w:cs="Arial"/>
          <w:sz w:val="18"/>
          <w:szCs w:val="18"/>
        </w:rPr>
        <w:t># # #</w:t>
      </w:r>
    </w:p>
    <w:p w:rsidR="00784296" w:rsidRPr="002623B1" w:rsidRDefault="00784296" w:rsidP="00784296">
      <w:pPr>
        <w:spacing w:after="0" w:line="240" w:lineRule="auto"/>
        <w:rPr>
          <w:rFonts w:ascii="Verdana" w:hAnsi="Verdana" w:cs="Arial"/>
          <w:b/>
          <w:sz w:val="18"/>
          <w:szCs w:val="18"/>
        </w:rPr>
      </w:pPr>
    </w:p>
    <w:p w:rsidR="00784296" w:rsidRPr="002623B1" w:rsidRDefault="00784296" w:rsidP="00784296">
      <w:pPr>
        <w:spacing w:after="0" w:line="240" w:lineRule="auto"/>
        <w:rPr>
          <w:rFonts w:ascii="Verdana" w:hAnsi="Verdana" w:cs="Arial"/>
          <w:b/>
          <w:sz w:val="18"/>
          <w:szCs w:val="18"/>
        </w:rPr>
      </w:pPr>
      <w:proofErr w:type="gramStart"/>
      <w:r w:rsidRPr="002623B1">
        <w:rPr>
          <w:rFonts w:ascii="Verdana" w:hAnsi="Verdana" w:cs="Arial"/>
          <w:b/>
          <w:sz w:val="18"/>
          <w:szCs w:val="18"/>
        </w:rPr>
        <w:t>About Multiquip Inc.</w:t>
      </w:r>
      <w:proofErr w:type="gramEnd"/>
      <w:r w:rsidRPr="002623B1">
        <w:rPr>
          <w:rFonts w:ascii="Verdana" w:hAnsi="Verdana" w:cs="Arial"/>
          <w:b/>
          <w:sz w:val="18"/>
          <w:szCs w:val="18"/>
        </w:rPr>
        <w:t xml:space="preserve"> </w:t>
      </w:r>
    </w:p>
    <w:p w:rsidR="00784296" w:rsidRPr="002623B1" w:rsidRDefault="00784296" w:rsidP="00784296">
      <w:pPr>
        <w:spacing w:after="0" w:line="240" w:lineRule="auto"/>
        <w:rPr>
          <w:rFonts w:ascii="Verdana" w:hAnsi="Verdana" w:cs="Arial"/>
          <w:sz w:val="18"/>
          <w:szCs w:val="18"/>
        </w:rPr>
      </w:pPr>
      <w:r w:rsidRPr="002623B1">
        <w:rPr>
          <w:rFonts w:ascii="Verdana" w:hAnsi="Verdana" w:cs="Arial"/>
          <w:sz w:val="18"/>
          <w:szCs w:val="18"/>
        </w:rPr>
        <w:t xml:space="preserve">Founded in 1973, Multiquip is one of the largest, most diversified manufacturers and suppliers of world class quality products and solutions for the construction, telecom, government, non-commercial, entertainment, and oil and gas exploration markets. Multiquip’s comprehensive product portfolio </w:t>
      </w:r>
      <w:r w:rsidRPr="002623B1">
        <w:rPr>
          <w:rFonts w:ascii="Verdana" w:hAnsi="Verdana" w:cs="Arial"/>
          <w:sz w:val="18"/>
          <w:szCs w:val="18"/>
        </w:rPr>
        <w:lastRenderedPageBreak/>
        <w:t xml:space="preserve">encompasses light to medium construction equipment, power generators and lighting. Servicing customers worldwide, Multiquip distributes its products in more than 70 countries through thousands of authorized distribution partners. For more information, visit </w:t>
      </w:r>
      <w:hyperlink r:id="rId7" w:history="1">
        <w:r w:rsidRPr="002623B1">
          <w:rPr>
            <w:rStyle w:val="Hyperlink"/>
            <w:rFonts w:ascii="Verdana" w:hAnsi="Verdana" w:cs="Arial"/>
            <w:sz w:val="18"/>
            <w:szCs w:val="18"/>
          </w:rPr>
          <w:t>www.Multiquip.com</w:t>
        </w:r>
      </w:hyperlink>
      <w:r w:rsidRPr="002623B1">
        <w:rPr>
          <w:rFonts w:ascii="Verdana" w:hAnsi="Verdana" w:cs="Arial"/>
          <w:sz w:val="18"/>
          <w:szCs w:val="18"/>
        </w:rPr>
        <w:t>.</w:t>
      </w:r>
    </w:p>
    <w:p w:rsidR="00784296" w:rsidRPr="00F87F4B" w:rsidRDefault="00784296" w:rsidP="00784296">
      <w:pPr>
        <w:spacing w:after="0" w:line="240" w:lineRule="auto"/>
        <w:rPr>
          <w:rFonts w:ascii="Verdana" w:hAnsi="Verdana"/>
          <w:sz w:val="18"/>
          <w:szCs w:val="18"/>
        </w:rPr>
      </w:pPr>
    </w:p>
    <w:p w:rsidR="00784296" w:rsidRPr="00F87F4B" w:rsidRDefault="00784296" w:rsidP="00784296">
      <w:pPr>
        <w:spacing w:after="0" w:line="240" w:lineRule="auto"/>
        <w:ind w:firstLine="720"/>
        <w:jc w:val="center"/>
        <w:rPr>
          <w:rFonts w:ascii="Verdana" w:hAnsi="Verdana"/>
          <w:sz w:val="18"/>
          <w:szCs w:val="18"/>
        </w:rPr>
      </w:pPr>
    </w:p>
    <w:p w:rsidR="00784296" w:rsidRPr="00F87F4B" w:rsidRDefault="00784296" w:rsidP="00784296">
      <w:pPr>
        <w:spacing w:after="0" w:line="240" w:lineRule="auto"/>
        <w:rPr>
          <w:rFonts w:ascii="Verdana" w:hAnsi="Verdana"/>
          <w:sz w:val="18"/>
          <w:szCs w:val="18"/>
        </w:rPr>
      </w:pPr>
      <w:r w:rsidRPr="00F87F4B">
        <w:rPr>
          <w:rFonts w:ascii="Verdana" w:hAnsi="Verdana"/>
          <w:sz w:val="18"/>
          <w:szCs w:val="18"/>
        </w:rPr>
        <w:t>For more information, please contact:</w:t>
      </w:r>
    </w:p>
    <w:p w:rsidR="00784296" w:rsidRPr="00F87F4B" w:rsidRDefault="004B2D1E" w:rsidP="00784296">
      <w:pPr>
        <w:spacing w:after="0" w:line="240" w:lineRule="auto"/>
        <w:rPr>
          <w:rFonts w:ascii="Verdana" w:hAnsi="Verdana"/>
          <w:sz w:val="18"/>
          <w:szCs w:val="18"/>
        </w:rPr>
      </w:pPr>
      <w:r w:rsidRPr="00F87F4B">
        <w:rPr>
          <w:rFonts w:ascii="Verdana" w:hAnsi="Verdana"/>
          <w:sz w:val="18"/>
          <w:szCs w:val="18"/>
        </w:rPr>
        <w:t>Jonathan Williamson/Jessica Chiu</w:t>
      </w:r>
    </w:p>
    <w:p w:rsidR="00784296" w:rsidRPr="00F87F4B" w:rsidRDefault="004B2D1E" w:rsidP="00784296">
      <w:pPr>
        <w:spacing w:after="0" w:line="240" w:lineRule="auto"/>
        <w:rPr>
          <w:rFonts w:ascii="Verdana" w:hAnsi="Verdana"/>
          <w:sz w:val="18"/>
          <w:szCs w:val="18"/>
        </w:rPr>
      </w:pPr>
      <w:proofErr w:type="spellStart"/>
      <w:r w:rsidRPr="00F87F4B">
        <w:rPr>
          <w:rFonts w:ascii="Verdana" w:hAnsi="Verdana"/>
          <w:sz w:val="18"/>
          <w:szCs w:val="18"/>
        </w:rPr>
        <w:t>Multiquip</w:t>
      </w:r>
      <w:proofErr w:type="spellEnd"/>
      <w:r w:rsidRPr="00F87F4B">
        <w:rPr>
          <w:rFonts w:ascii="Verdana" w:hAnsi="Verdana"/>
          <w:sz w:val="18"/>
          <w:szCs w:val="18"/>
        </w:rPr>
        <w:t xml:space="preserve"> </w:t>
      </w:r>
      <w:proofErr w:type="spellStart"/>
      <w:r w:rsidRPr="00F87F4B">
        <w:rPr>
          <w:rFonts w:ascii="Verdana" w:hAnsi="Verdana"/>
          <w:sz w:val="18"/>
          <w:szCs w:val="18"/>
        </w:rPr>
        <w:t>Inc</w:t>
      </w:r>
      <w:proofErr w:type="spellEnd"/>
      <w:r w:rsidR="00784296" w:rsidRPr="00F87F4B">
        <w:rPr>
          <w:rFonts w:ascii="Verdana" w:hAnsi="Verdana"/>
          <w:sz w:val="18"/>
          <w:szCs w:val="18"/>
        </w:rPr>
        <w:tab/>
      </w:r>
    </w:p>
    <w:p w:rsidR="00784296" w:rsidRPr="00F87F4B" w:rsidRDefault="004B2D1E" w:rsidP="00784296">
      <w:pPr>
        <w:spacing w:after="0" w:line="240" w:lineRule="auto"/>
        <w:rPr>
          <w:rFonts w:ascii="Verdana" w:hAnsi="Verdana"/>
          <w:sz w:val="18"/>
          <w:szCs w:val="18"/>
        </w:rPr>
      </w:pPr>
      <w:r w:rsidRPr="00F87F4B">
        <w:rPr>
          <w:rFonts w:ascii="Verdana" w:hAnsi="Verdana"/>
          <w:sz w:val="18"/>
          <w:szCs w:val="18"/>
        </w:rPr>
        <w:t>800 421-1244</w:t>
      </w:r>
      <w:r w:rsidR="00784296" w:rsidRPr="00F87F4B">
        <w:rPr>
          <w:rFonts w:ascii="Verdana" w:hAnsi="Verdana"/>
          <w:sz w:val="18"/>
          <w:szCs w:val="18"/>
        </w:rPr>
        <w:t xml:space="preserve">  </w:t>
      </w:r>
      <w:r w:rsidR="00784296" w:rsidRPr="00F87F4B">
        <w:rPr>
          <w:rFonts w:ascii="Verdana" w:hAnsi="Verdana"/>
          <w:sz w:val="18"/>
          <w:szCs w:val="18"/>
        </w:rPr>
        <w:tab/>
      </w:r>
      <w:r w:rsidR="00784296" w:rsidRPr="00F87F4B">
        <w:rPr>
          <w:rFonts w:ascii="Verdana" w:hAnsi="Verdana"/>
          <w:sz w:val="18"/>
          <w:szCs w:val="18"/>
        </w:rPr>
        <w:tab/>
      </w:r>
      <w:r w:rsidR="00784296" w:rsidRPr="00F87F4B">
        <w:rPr>
          <w:rFonts w:ascii="Verdana" w:hAnsi="Verdana"/>
          <w:sz w:val="18"/>
          <w:szCs w:val="18"/>
        </w:rPr>
        <w:tab/>
      </w:r>
      <w:r w:rsidR="00784296" w:rsidRPr="00F87F4B">
        <w:rPr>
          <w:rFonts w:ascii="Verdana" w:hAnsi="Verdana"/>
          <w:sz w:val="18"/>
          <w:szCs w:val="18"/>
        </w:rPr>
        <w:tab/>
        <w:t xml:space="preserve"> </w:t>
      </w:r>
    </w:p>
    <w:p w:rsidR="00784296" w:rsidRPr="00F87F4B" w:rsidRDefault="00FA7EE4" w:rsidP="00784296">
      <w:pPr>
        <w:spacing w:after="0" w:line="240" w:lineRule="auto"/>
        <w:rPr>
          <w:rFonts w:ascii="Verdana" w:hAnsi="Verdana"/>
          <w:sz w:val="18"/>
          <w:szCs w:val="18"/>
        </w:rPr>
      </w:pPr>
      <w:hyperlink r:id="rId8" w:history="1">
        <w:r w:rsidR="004B2D1E" w:rsidRPr="00F87F4B">
          <w:rPr>
            <w:rStyle w:val="Hyperlink"/>
            <w:rFonts w:ascii="Verdana" w:hAnsi="Verdana"/>
            <w:sz w:val="18"/>
            <w:szCs w:val="18"/>
          </w:rPr>
          <w:t>jwilliamson@multiquip.com/jchiu@multiquip.com</w:t>
        </w:r>
      </w:hyperlink>
    </w:p>
    <w:p w:rsidR="004B2D1E" w:rsidRDefault="004B2D1E" w:rsidP="00784296">
      <w:pPr>
        <w:spacing w:after="0" w:line="240" w:lineRule="auto"/>
        <w:rPr>
          <w:rFonts w:ascii="Verdana" w:hAnsi="Verdana"/>
          <w:sz w:val="18"/>
        </w:rPr>
      </w:pPr>
    </w:p>
    <w:p w:rsidR="00D058CF" w:rsidRDefault="00D058CF"/>
    <w:sectPr w:rsidR="00D058CF" w:rsidSect="00D05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296"/>
    <w:rsid w:val="00012D35"/>
    <w:rsid w:val="000176F0"/>
    <w:rsid w:val="00025B80"/>
    <w:rsid w:val="00031689"/>
    <w:rsid w:val="00066269"/>
    <w:rsid w:val="00071C79"/>
    <w:rsid w:val="000729A2"/>
    <w:rsid w:val="000F4B0F"/>
    <w:rsid w:val="00181B7E"/>
    <w:rsid w:val="001B657F"/>
    <w:rsid w:val="001C7892"/>
    <w:rsid w:val="001D660A"/>
    <w:rsid w:val="001F001A"/>
    <w:rsid w:val="00202A0E"/>
    <w:rsid w:val="002623B1"/>
    <w:rsid w:val="00287F9C"/>
    <w:rsid w:val="002B0B17"/>
    <w:rsid w:val="002C1B4B"/>
    <w:rsid w:val="003C77F4"/>
    <w:rsid w:val="00400F17"/>
    <w:rsid w:val="00420030"/>
    <w:rsid w:val="00452862"/>
    <w:rsid w:val="00454AAB"/>
    <w:rsid w:val="004B2D1E"/>
    <w:rsid w:val="005926B2"/>
    <w:rsid w:val="00595142"/>
    <w:rsid w:val="005A2FDD"/>
    <w:rsid w:val="005E4DCC"/>
    <w:rsid w:val="006162F3"/>
    <w:rsid w:val="0064316A"/>
    <w:rsid w:val="006C1CC3"/>
    <w:rsid w:val="006C307C"/>
    <w:rsid w:val="00715C71"/>
    <w:rsid w:val="00737818"/>
    <w:rsid w:val="00784296"/>
    <w:rsid w:val="007E21E6"/>
    <w:rsid w:val="00871268"/>
    <w:rsid w:val="008B60BC"/>
    <w:rsid w:val="008E3D7E"/>
    <w:rsid w:val="009160C1"/>
    <w:rsid w:val="00924417"/>
    <w:rsid w:val="00935780"/>
    <w:rsid w:val="009461EE"/>
    <w:rsid w:val="00950BA9"/>
    <w:rsid w:val="009A3F02"/>
    <w:rsid w:val="009D3426"/>
    <w:rsid w:val="009E0A97"/>
    <w:rsid w:val="009F2C47"/>
    <w:rsid w:val="00A05F45"/>
    <w:rsid w:val="00A306ED"/>
    <w:rsid w:val="00A329CE"/>
    <w:rsid w:val="00A64D93"/>
    <w:rsid w:val="00A806E0"/>
    <w:rsid w:val="00A8175C"/>
    <w:rsid w:val="00A95D7C"/>
    <w:rsid w:val="00AF756E"/>
    <w:rsid w:val="00B177F7"/>
    <w:rsid w:val="00B81F3F"/>
    <w:rsid w:val="00BB77BA"/>
    <w:rsid w:val="00BC2D7C"/>
    <w:rsid w:val="00BC3394"/>
    <w:rsid w:val="00BC5645"/>
    <w:rsid w:val="00BF3C5A"/>
    <w:rsid w:val="00C21407"/>
    <w:rsid w:val="00C21F1E"/>
    <w:rsid w:val="00C53A05"/>
    <w:rsid w:val="00C550D7"/>
    <w:rsid w:val="00C93C14"/>
    <w:rsid w:val="00CB10FC"/>
    <w:rsid w:val="00CD590D"/>
    <w:rsid w:val="00CD7241"/>
    <w:rsid w:val="00D058CF"/>
    <w:rsid w:val="00D427C2"/>
    <w:rsid w:val="00DA3546"/>
    <w:rsid w:val="00E64A38"/>
    <w:rsid w:val="00E90D29"/>
    <w:rsid w:val="00E9371F"/>
    <w:rsid w:val="00F05C42"/>
    <w:rsid w:val="00F12550"/>
    <w:rsid w:val="00F25455"/>
    <w:rsid w:val="00F27BF0"/>
    <w:rsid w:val="00F62658"/>
    <w:rsid w:val="00F6628E"/>
    <w:rsid w:val="00F87F4B"/>
    <w:rsid w:val="00F96B65"/>
    <w:rsid w:val="00FA7EE4"/>
    <w:rsid w:val="00FB5D36"/>
    <w:rsid w:val="00FE3E3F"/>
    <w:rsid w:val="00FF7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296"/>
    <w:rPr>
      <w:color w:val="0000FF"/>
      <w:u w:val="single"/>
    </w:rPr>
  </w:style>
  <w:style w:type="paragraph" w:styleId="ListParagraph">
    <w:name w:val="List Paragraph"/>
    <w:basedOn w:val="Normal"/>
    <w:uiPriority w:val="99"/>
    <w:qFormat/>
    <w:rsid w:val="00784296"/>
    <w:pPr>
      <w:ind w:left="720"/>
      <w:contextualSpacing/>
    </w:pPr>
  </w:style>
  <w:style w:type="paragraph" w:styleId="BalloonText">
    <w:name w:val="Balloon Text"/>
    <w:basedOn w:val="Normal"/>
    <w:link w:val="BalloonTextChar"/>
    <w:uiPriority w:val="99"/>
    <w:semiHidden/>
    <w:unhideWhenUsed/>
    <w:rsid w:val="00784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296"/>
    <w:rPr>
      <w:rFonts w:ascii="Tahoma" w:eastAsiaTheme="minorEastAsia" w:hAnsi="Tahoma" w:cs="Tahoma"/>
      <w:sz w:val="16"/>
      <w:szCs w:val="16"/>
    </w:rPr>
  </w:style>
  <w:style w:type="paragraph" w:customStyle="1" w:styleId="double-spaced">
    <w:name w:val="double-spaced"/>
    <w:basedOn w:val="Normal"/>
    <w:rsid w:val="00CD724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F741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AAB"/>
    <w:rPr>
      <w:sz w:val="16"/>
      <w:szCs w:val="16"/>
    </w:rPr>
  </w:style>
  <w:style w:type="paragraph" w:styleId="CommentText">
    <w:name w:val="annotation text"/>
    <w:basedOn w:val="Normal"/>
    <w:link w:val="CommentTextChar"/>
    <w:uiPriority w:val="99"/>
    <w:semiHidden/>
    <w:unhideWhenUsed/>
    <w:rsid w:val="00454AAB"/>
    <w:pPr>
      <w:spacing w:line="240" w:lineRule="auto"/>
    </w:pPr>
    <w:rPr>
      <w:sz w:val="20"/>
      <w:szCs w:val="20"/>
    </w:rPr>
  </w:style>
  <w:style w:type="character" w:customStyle="1" w:styleId="CommentTextChar">
    <w:name w:val="Comment Text Char"/>
    <w:basedOn w:val="DefaultParagraphFont"/>
    <w:link w:val="CommentText"/>
    <w:uiPriority w:val="99"/>
    <w:semiHidden/>
    <w:rsid w:val="00454AAB"/>
    <w:rPr>
      <w:sz w:val="20"/>
      <w:szCs w:val="20"/>
    </w:rPr>
  </w:style>
  <w:style w:type="paragraph" w:styleId="CommentSubject">
    <w:name w:val="annotation subject"/>
    <w:basedOn w:val="CommentText"/>
    <w:next w:val="CommentText"/>
    <w:link w:val="CommentSubjectChar"/>
    <w:uiPriority w:val="99"/>
    <w:semiHidden/>
    <w:unhideWhenUsed/>
    <w:rsid w:val="00454AAB"/>
    <w:rPr>
      <w:b/>
      <w:bCs/>
    </w:rPr>
  </w:style>
  <w:style w:type="character" w:customStyle="1" w:styleId="CommentSubjectChar">
    <w:name w:val="Comment Subject Char"/>
    <w:basedOn w:val="CommentTextChar"/>
    <w:link w:val="CommentSubject"/>
    <w:uiPriority w:val="99"/>
    <w:semiHidden/>
    <w:rsid w:val="00454AA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296"/>
    <w:rPr>
      <w:color w:val="0000FF"/>
      <w:u w:val="single"/>
    </w:rPr>
  </w:style>
  <w:style w:type="paragraph" w:styleId="ListParagraph">
    <w:name w:val="List Paragraph"/>
    <w:basedOn w:val="Normal"/>
    <w:uiPriority w:val="99"/>
    <w:qFormat/>
    <w:rsid w:val="00784296"/>
    <w:pPr>
      <w:ind w:left="720"/>
      <w:contextualSpacing/>
    </w:pPr>
  </w:style>
  <w:style w:type="paragraph" w:styleId="BalloonText">
    <w:name w:val="Balloon Text"/>
    <w:basedOn w:val="Normal"/>
    <w:link w:val="BalloonTextChar"/>
    <w:uiPriority w:val="99"/>
    <w:semiHidden/>
    <w:unhideWhenUsed/>
    <w:rsid w:val="00784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296"/>
    <w:rPr>
      <w:rFonts w:ascii="Tahoma" w:eastAsiaTheme="minorEastAsia" w:hAnsi="Tahoma" w:cs="Tahoma"/>
      <w:sz w:val="16"/>
      <w:szCs w:val="16"/>
    </w:rPr>
  </w:style>
  <w:style w:type="paragraph" w:customStyle="1" w:styleId="double-spaced">
    <w:name w:val="double-spaced"/>
    <w:basedOn w:val="Normal"/>
    <w:rsid w:val="00CD724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F741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AAB"/>
    <w:rPr>
      <w:sz w:val="16"/>
      <w:szCs w:val="16"/>
    </w:rPr>
  </w:style>
  <w:style w:type="paragraph" w:styleId="CommentText">
    <w:name w:val="annotation text"/>
    <w:basedOn w:val="Normal"/>
    <w:link w:val="CommentTextChar"/>
    <w:uiPriority w:val="99"/>
    <w:semiHidden/>
    <w:unhideWhenUsed/>
    <w:rsid w:val="00454AAB"/>
    <w:pPr>
      <w:spacing w:line="240" w:lineRule="auto"/>
    </w:pPr>
    <w:rPr>
      <w:sz w:val="20"/>
      <w:szCs w:val="20"/>
    </w:rPr>
  </w:style>
  <w:style w:type="character" w:customStyle="1" w:styleId="CommentTextChar">
    <w:name w:val="Comment Text Char"/>
    <w:basedOn w:val="DefaultParagraphFont"/>
    <w:link w:val="CommentText"/>
    <w:uiPriority w:val="99"/>
    <w:semiHidden/>
    <w:rsid w:val="00454AAB"/>
    <w:rPr>
      <w:sz w:val="20"/>
      <w:szCs w:val="20"/>
    </w:rPr>
  </w:style>
  <w:style w:type="paragraph" w:styleId="CommentSubject">
    <w:name w:val="annotation subject"/>
    <w:basedOn w:val="CommentText"/>
    <w:next w:val="CommentText"/>
    <w:link w:val="CommentSubjectChar"/>
    <w:uiPriority w:val="99"/>
    <w:semiHidden/>
    <w:unhideWhenUsed/>
    <w:rsid w:val="00454AAB"/>
    <w:rPr>
      <w:b/>
      <w:bCs/>
    </w:rPr>
  </w:style>
  <w:style w:type="character" w:customStyle="1" w:styleId="CommentSubjectChar">
    <w:name w:val="Comment Subject Char"/>
    <w:basedOn w:val="CommentTextChar"/>
    <w:link w:val="CommentSubject"/>
    <w:uiPriority w:val="99"/>
    <w:semiHidden/>
    <w:rsid w:val="00454A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09413">
      <w:bodyDiv w:val="1"/>
      <w:marLeft w:val="0"/>
      <w:marRight w:val="0"/>
      <w:marTop w:val="0"/>
      <w:marBottom w:val="0"/>
      <w:divBdr>
        <w:top w:val="none" w:sz="0" w:space="0" w:color="auto"/>
        <w:left w:val="none" w:sz="0" w:space="0" w:color="auto"/>
        <w:bottom w:val="none" w:sz="0" w:space="0" w:color="auto"/>
        <w:right w:val="none" w:sz="0" w:space="0" w:color="auto"/>
      </w:divBdr>
    </w:div>
    <w:div w:id="211889455">
      <w:bodyDiv w:val="1"/>
      <w:marLeft w:val="0"/>
      <w:marRight w:val="0"/>
      <w:marTop w:val="0"/>
      <w:marBottom w:val="0"/>
      <w:divBdr>
        <w:top w:val="none" w:sz="0" w:space="0" w:color="auto"/>
        <w:left w:val="none" w:sz="0" w:space="0" w:color="auto"/>
        <w:bottom w:val="none" w:sz="0" w:space="0" w:color="auto"/>
        <w:right w:val="none" w:sz="0" w:space="0" w:color="auto"/>
      </w:divBdr>
      <w:divsChild>
        <w:div w:id="2124110244">
          <w:marLeft w:val="0"/>
          <w:marRight w:val="0"/>
          <w:marTop w:val="0"/>
          <w:marBottom w:val="0"/>
          <w:divBdr>
            <w:top w:val="none" w:sz="0" w:space="0" w:color="auto"/>
            <w:left w:val="none" w:sz="0" w:space="0" w:color="auto"/>
            <w:bottom w:val="none" w:sz="0" w:space="0" w:color="auto"/>
            <w:right w:val="none" w:sz="0" w:space="0" w:color="auto"/>
          </w:divBdr>
          <w:divsChild>
            <w:div w:id="7028240">
              <w:marLeft w:val="0"/>
              <w:marRight w:val="0"/>
              <w:marTop w:val="0"/>
              <w:marBottom w:val="0"/>
              <w:divBdr>
                <w:top w:val="none" w:sz="0" w:space="0" w:color="auto"/>
                <w:left w:val="none" w:sz="0" w:space="0" w:color="auto"/>
                <w:bottom w:val="none" w:sz="0" w:space="0" w:color="auto"/>
                <w:right w:val="none" w:sz="0" w:space="0" w:color="auto"/>
              </w:divBdr>
              <w:divsChild>
                <w:div w:id="1080180106">
                  <w:marLeft w:val="0"/>
                  <w:marRight w:val="0"/>
                  <w:marTop w:val="0"/>
                  <w:marBottom w:val="0"/>
                  <w:divBdr>
                    <w:top w:val="none" w:sz="0" w:space="0" w:color="auto"/>
                    <w:left w:val="none" w:sz="0" w:space="0" w:color="auto"/>
                    <w:bottom w:val="none" w:sz="0" w:space="0" w:color="auto"/>
                    <w:right w:val="none" w:sz="0" w:space="0" w:color="auto"/>
                  </w:divBdr>
                  <w:divsChild>
                    <w:div w:id="1718508969">
                      <w:marLeft w:val="0"/>
                      <w:marRight w:val="0"/>
                      <w:marTop w:val="0"/>
                      <w:marBottom w:val="0"/>
                      <w:divBdr>
                        <w:top w:val="none" w:sz="0" w:space="0" w:color="auto"/>
                        <w:left w:val="none" w:sz="0" w:space="0" w:color="auto"/>
                        <w:bottom w:val="none" w:sz="0" w:space="0" w:color="auto"/>
                        <w:right w:val="none" w:sz="0" w:space="0" w:color="auto"/>
                      </w:divBdr>
                      <w:divsChild>
                        <w:div w:id="1375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807623">
      <w:bodyDiv w:val="1"/>
      <w:marLeft w:val="0"/>
      <w:marRight w:val="0"/>
      <w:marTop w:val="0"/>
      <w:marBottom w:val="0"/>
      <w:divBdr>
        <w:top w:val="none" w:sz="0" w:space="0" w:color="auto"/>
        <w:left w:val="none" w:sz="0" w:space="0" w:color="auto"/>
        <w:bottom w:val="none" w:sz="0" w:space="0" w:color="auto"/>
        <w:right w:val="none" w:sz="0" w:space="0" w:color="auto"/>
      </w:divBdr>
      <w:divsChild>
        <w:div w:id="425661985">
          <w:marLeft w:val="0"/>
          <w:marRight w:val="0"/>
          <w:marTop w:val="0"/>
          <w:marBottom w:val="0"/>
          <w:divBdr>
            <w:top w:val="none" w:sz="0" w:space="0" w:color="auto"/>
            <w:left w:val="none" w:sz="0" w:space="0" w:color="auto"/>
            <w:bottom w:val="none" w:sz="0" w:space="0" w:color="auto"/>
            <w:right w:val="none" w:sz="0" w:space="0" w:color="auto"/>
          </w:divBdr>
          <w:divsChild>
            <w:div w:id="206841773">
              <w:marLeft w:val="0"/>
              <w:marRight w:val="0"/>
              <w:marTop w:val="0"/>
              <w:marBottom w:val="0"/>
              <w:divBdr>
                <w:top w:val="none" w:sz="0" w:space="0" w:color="auto"/>
                <w:left w:val="none" w:sz="0" w:space="0" w:color="auto"/>
                <w:bottom w:val="none" w:sz="0" w:space="0" w:color="auto"/>
                <w:right w:val="none" w:sz="0" w:space="0" w:color="auto"/>
              </w:divBdr>
              <w:divsChild>
                <w:div w:id="708647301">
                  <w:marLeft w:val="0"/>
                  <w:marRight w:val="0"/>
                  <w:marTop w:val="0"/>
                  <w:marBottom w:val="0"/>
                  <w:divBdr>
                    <w:top w:val="none" w:sz="0" w:space="0" w:color="auto"/>
                    <w:left w:val="none" w:sz="0" w:space="0" w:color="auto"/>
                    <w:bottom w:val="none" w:sz="0" w:space="0" w:color="auto"/>
                    <w:right w:val="none" w:sz="0" w:space="0" w:color="auto"/>
                  </w:divBdr>
                  <w:divsChild>
                    <w:div w:id="1449736384">
                      <w:marLeft w:val="0"/>
                      <w:marRight w:val="0"/>
                      <w:marTop w:val="0"/>
                      <w:marBottom w:val="0"/>
                      <w:divBdr>
                        <w:top w:val="none" w:sz="0" w:space="0" w:color="auto"/>
                        <w:left w:val="none" w:sz="0" w:space="0" w:color="auto"/>
                        <w:bottom w:val="none" w:sz="0" w:space="0" w:color="auto"/>
                        <w:right w:val="none" w:sz="0" w:space="0" w:color="auto"/>
                      </w:divBdr>
                      <w:divsChild>
                        <w:div w:id="2213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984119">
      <w:bodyDiv w:val="1"/>
      <w:marLeft w:val="0"/>
      <w:marRight w:val="0"/>
      <w:marTop w:val="0"/>
      <w:marBottom w:val="0"/>
      <w:divBdr>
        <w:top w:val="none" w:sz="0" w:space="0" w:color="auto"/>
        <w:left w:val="none" w:sz="0" w:space="0" w:color="auto"/>
        <w:bottom w:val="none" w:sz="0" w:space="0" w:color="auto"/>
        <w:right w:val="none" w:sz="0" w:space="0" w:color="auto"/>
      </w:divBdr>
      <w:divsChild>
        <w:div w:id="610207435">
          <w:marLeft w:val="0"/>
          <w:marRight w:val="0"/>
          <w:marTop w:val="0"/>
          <w:marBottom w:val="0"/>
          <w:divBdr>
            <w:top w:val="none" w:sz="0" w:space="0" w:color="auto"/>
            <w:left w:val="none" w:sz="0" w:space="0" w:color="auto"/>
            <w:bottom w:val="none" w:sz="0" w:space="0" w:color="auto"/>
            <w:right w:val="none" w:sz="0" w:space="0" w:color="auto"/>
          </w:divBdr>
          <w:divsChild>
            <w:div w:id="997149822">
              <w:marLeft w:val="0"/>
              <w:marRight w:val="0"/>
              <w:marTop w:val="0"/>
              <w:marBottom w:val="0"/>
              <w:divBdr>
                <w:top w:val="none" w:sz="0" w:space="0" w:color="auto"/>
                <w:left w:val="none" w:sz="0" w:space="0" w:color="auto"/>
                <w:bottom w:val="none" w:sz="0" w:space="0" w:color="auto"/>
                <w:right w:val="none" w:sz="0" w:space="0" w:color="auto"/>
              </w:divBdr>
              <w:divsChild>
                <w:div w:id="597372312">
                  <w:marLeft w:val="0"/>
                  <w:marRight w:val="0"/>
                  <w:marTop w:val="0"/>
                  <w:marBottom w:val="0"/>
                  <w:divBdr>
                    <w:top w:val="none" w:sz="0" w:space="0" w:color="auto"/>
                    <w:left w:val="none" w:sz="0" w:space="0" w:color="auto"/>
                    <w:bottom w:val="none" w:sz="0" w:space="0" w:color="auto"/>
                    <w:right w:val="none" w:sz="0" w:space="0" w:color="auto"/>
                  </w:divBdr>
                  <w:divsChild>
                    <w:div w:id="1287544903">
                      <w:marLeft w:val="0"/>
                      <w:marRight w:val="0"/>
                      <w:marTop w:val="0"/>
                      <w:marBottom w:val="0"/>
                      <w:divBdr>
                        <w:top w:val="none" w:sz="0" w:space="0" w:color="auto"/>
                        <w:left w:val="none" w:sz="0" w:space="0" w:color="auto"/>
                        <w:bottom w:val="none" w:sz="0" w:space="0" w:color="auto"/>
                        <w:right w:val="none" w:sz="0" w:space="0" w:color="auto"/>
                      </w:divBdr>
                      <w:divsChild>
                        <w:div w:id="10633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626554">
      <w:bodyDiv w:val="1"/>
      <w:marLeft w:val="0"/>
      <w:marRight w:val="0"/>
      <w:marTop w:val="0"/>
      <w:marBottom w:val="0"/>
      <w:divBdr>
        <w:top w:val="none" w:sz="0" w:space="0" w:color="auto"/>
        <w:left w:val="none" w:sz="0" w:space="0" w:color="auto"/>
        <w:bottom w:val="none" w:sz="0" w:space="0" w:color="auto"/>
        <w:right w:val="none" w:sz="0" w:space="0" w:color="auto"/>
      </w:divBdr>
      <w:divsChild>
        <w:div w:id="617683437">
          <w:marLeft w:val="0"/>
          <w:marRight w:val="0"/>
          <w:marTop w:val="0"/>
          <w:marBottom w:val="0"/>
          <w:divBdr>
            <w:top w:val="none" w:sz="0" w:space="0" w:color="auto"/>
            <w:left w:val="none" w:sz="0" w:space="0" w:color="auto"/>
            <w:bottom w:val="none" w:sz="0" w:space="0" w:color="auto"/>
            <w:right w:val="none" w:sz="0" w:space="0" w:color="auto"/>
          </w:divBdr>
          <w:divsChild>
            <w:div w:id="579944884">
              <w:marLeft w:val="0"/>
              <w:marRight w:val="0"/>
              <w:marTop w:val="0"/>
              <w:marBottom w:val="0"/>
              <w:divBdr>
                <w:top w:val="none" w:sz="0" w:space="0" w:color="auto"/>
                <w:left w:val="none" w:sz="0" w:space="0" w:color="auto"/>
                <w:bottom w:val="none" w:sz="0" w:space="0" w:color="auto"/>
                <w:right w:val="none" w:sz="0" w:space="0" w:color="auto"/>
              </w:divBdr>
              <w:divsChild>
                <w:div w:id="519704454">
                  <w:marLeft w:val="0"/>
                  <w:marRight w:val="0"/>
                  <w:marTop w:val="0"/>
                  <w:marBottom w:val="0"/>
                  <w:divBdr>
                    <w:top w:val="none" w:sz="0" w:space="0" w:color="auto"/>
                    <w:left w:val="none" w:sz="0" w:space="0" w:color="auto"/>
                    <w:bottom w:val="none" w:sz="0" w:space="0" w:color="auto"/>
                    <w:right w:val="none" w:sz="0" w:space="0" w:color="auto"/>
                  </w:divBdr>
                  <w:divsChild>
                    <w:div w:id="126706262">
                      <w:marLeft w:val="0"/>
                      <w:marRight w:val="0"/>
                      <w:marTop w:val="0"/>
                      <w:marBottom w:val="0"/>
                      <w:divBdr>
                        <w:top w:val="none" w:sz="0" w:space="0" w:color="auto"/>
                        <w:left w:val="none" w:sz="0" w:space="0" w:color="auto"/>
                        <w:bottom w:val="none" w:sz="0" w:space="0" w:color="auto"/>
                        <w:right w:val="none" w:sz="0" w:space="0" w:color="auto"/>
                      </w:divBdr>
                      <w:divsChild>
                        <w:div w:id="13995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437263">
      <w:bodyDiv w:val="1"/>
      <w:marLeft w:val="0"/>
      <w:marRight w:val="0"/>
      <w:marTop w:val="0"/>
      <w:marBottom w:val="0"/>
      <w:divBdr>
        <w:top w:val="none" w:sz="0" w:space="0" w:color="auto"/>
        <w:left w:val="none" w:sz="0" w:space="0" w:color="auto"/>
        <w:bottom w:val="none" w:sz="0" w:space="0" w:color="auto"/>
        <w:right w:val="none" w:sz="0" w:space="0" w:color="auto"/>
      </w:divBdr>
      <w:divsChild>
        <w:div w:id="307320589">
          <w:marLeft w:val="0"/>
          <w:marRight w:val="0"/>
          <w:marTop w:val="0"/>
          <w:marBottom w:val="0"/>
          <w:divBdr>
            <w:top w:val="none" w:sz="0" w:space="0" w:color="auto"/>
            <w:left w:val="none" w:sz="0" w:space="0" w:color="auto"/>
            <w:bottom w:val="none" w:sz="0" w:space="0" w:color="auto"/>
            <w:right w:val="none" w:sz="0" w:space="0" w:color="auto"/>
          </w:divBdr>
          <w:divsChild>
            <w:div w:id="67121960">
              <w:marLeft w:val="0"/>
              <w:marRight w:val="0"/>
              <w:marTop w:val="0"/>
              <w:marBottom w:val="0"/>
              <w:divBdr>
                <w:top w:val="none" w:sz="0" w:space="0" w:color="auto"/>
                <w:left w:val="none" w:sz="0" w:space="0" w:color="auto"/>
                <w:bottom w:val="none" w:sz="0" w:space="0" w:color="auto"/>
                <w:right w:val="none" w:sz="0" w:space="0" w:color="auto"/>
              </w:divBdr>
              <w:divsChild>
                <w:div w:id="1238248451">
                  <w:marLeft w:val="0"/>
                  <w:marRight w:val="0"/>
                  <w:marTop w:val="0"/>
                  <w:marBottom w:val="0"/>
                  <w:divBdr>
                    <w:top w:val="none" w:sz="0" w:space="0" w:color="auto"/>
                    <w:left w:val="none" w:sz="0" w:space="0" w:color="auto"/>
                    <w:bottom w:val="none" w:sz="0" w:space="0" w:color="auto"/>
                    <w:right w:val="none" w:sz="0" w:space="0" w:color="auto"/>
                  </w:divBdr>
                  <w:divsChild>
                    <w:div w:id="191502520">
                      <w:marLeft w:val="0"/>
                      <w:marRight w:val="0"/>
                      <w:marTop w:val="0"/>
                      <w:marBottom w:val="0"/>
                      <w:divBdr>
                        <w:top w:val="none" w:sz="0" w:space="0" w:color="auto"/>
                        <w:left w:val="none" w:sz="0" w:space="0" w:color="auto"/>
                        <w:bottom w:val="none" w:sz="0" w:space="0" w:color="auto"/>
                        <w:right w:val="none" w:sz="0" w:space="0" w:color="auto"/>
                      </w:divBdr>
                      <w:divsChild>
                        <w:div w:id="1375620151">
                          <w:marLeft w:val="0"/>
                          <w:marRight w:val="0"/>
                          <w:marTop w:val="0"/>
                          <w:marBottom w:val="150"/>
                          <w:divBdr>
                            <w:top w:val="none" w:sz="0" w:space="0" w:color="auto"/>
                            <w:left w:val="none" w:sz="0" w:space="0" w:color="auto"/>
                            <w:bottom w:val="none" w:sz="0" w:space="0" w:color="auto"/>
                            <w:right w:val="none" w:sz="0" w:space="0" w:color="auto"/>
                          </w:divBdr>
                          <w:divsChild>
                            <w:div w:id="9297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923289">
      <w:bodyDiv w:val="1"/>
      <w:marLeft w:val="0"/>
      <w:marRight w:val="0"/>
      <w:marTop w:val="0"/>
      <w:marBottom w:val="0"/>
      <w:divBdr>
        <w:top w:val="none" w:sz="0" w:space="0" w:color="auto"/>
        <w:left w:val="none" w:sz="0" w:space="0" w:color="auto"/>
        <w:bottom w:val="none" w:sz="0" w:space="0" w:color="auto"/>
        <w:right w:val="none" w:sz="0" w:space="0" w:color="auto"/>
      </w:divBdr>
      <w:divsChild>
        <w:div w:id="636228271">
          <w:marLeft w:val="0"/>
          <w:marRight w:val="0"/>
          <w:marTop w:val="0"/>
          <w:marBottom w:val="0"/>
          <w:divBdr>
            <w:top w:val="none" w:sz="0" w:space="0" w:color="auto"/>
            <w:left w:val="none" w:sz="0" w:space="0" w:color="auto"/>
            <w:bottom w:val="none" w:sz="0" w:space="0" w:color="auto"/>
            <w:right w:val="none" w:sz="0" w:space="0" w:color="auto"/>
          </w:divBdr>
          <w:divsChild>
            <w:div w:id="2071995472">
              <w:marLeft w:val="0"/>
              <w:marRight w:val="0"/>
              <w:marTop w:val="0"/>
              <w:marBottom w:val="0"/>
              <w:divBdr>
                <w:top w:val="none" w:sz="0" w:space="0" w:color="auto"/>
                <w:left w:val="none" w:sz="0" w:space="0" w:color="auto"/>
                <w:bottom w:val="none" w:sz="0" w:space="0" w:color="auto"/>
                <w:right w:val="none" w:sz="0" w:space="0" w:color="auto"/>
              </w:divBdr>
              <w:divsChild>
                <w:div w:id="1739090748">
                  <w:marLeft w:val="0"/>
                  <w:marRight w:val="0"/>
                  <w:marTop w:val="0"/>
                  <w:marBottom w:val="0"/>
                  <w:divBdr>
                    <w:top w:val="none" w:sz="0" w:space="0" w:color="auto"/>
                    <w:left w:val="none" w:sz="0" w:space="0" w:color="auto"/>
                    <w:bottom w:val="none" w:sz="0" w:space="0" w:color="auto"/>
                    <w:right w:val="none" w:sz="0" w:space="0" w:color="auto"/>
                  </w:divBdr>
                  <w:divsChild>
                    <w:div w:id="880551935">
                      <w:marLeft w:val="0"/>
                      <w:marRight w:val="0"/>
                      <w:marTop w:val="0"/>
                      <w:marBottom w:val="0"/>
                      <w:divBdr>
                        <w:top w:val="none" w:sz="0" w:space="0" w:color="auto"/>
                        <w:left w:val="none" w:sz="0" w:space="0" w:color="auto"/>
                        <w:bottom w:val="none" w:sz="0" w:space="0" w:color="auto"/>
                        <w:right w:val="none" w:sz="0" w:space="0" w:color="auto"/>
                      </w:divBdr>
                      <w:divsChild>
                        <w:div w:id="437145620">
                          <w:marLeft w:val="0"/>
                          <w:marRight w:val="0"/>
                          <w:marTop w:val="0"/>
                          <w:marBottom w:val="150"/>
                          <w:divBdr>
                            <w:top w:val="none" w:sz="0" w:space="0" w:color="auto"/>
                            <w:left w:val="none" w:sz="0" w:space="0" w:color="auto"/>
                            <w:bottom w:val="none" w:sz="0" w:space="0" w:color="auto"/>
                            <w:right w:val="none" w:sz="0" w:space="0" w:color="auto"/>
                          </w:divBdr>
                          <w:divsChild>
                            <w:div w:id="15809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599947">
      <w:bodyDiv w:val="1"/>
      <w:marLeft w:val="0"/>
      <w:marRight w:val="0"/>
      <w:marTop w:val="0"/>
      <w:marBottom w:val="0"/>
      <w:divBdr>
        <w:top w:val="none" w:sz="0" w:space="0" w:color="auto"/>
        <w:left w:val="none" w:sz="0" w:space="0" w:color="auto"/>
        <w:bottom w:val="none" w:sz="0" w:space="0" w:color="auto"/>
        <w:right w:val="none" w:sz="0" w:space="0" w:color="auto"/>
      </w:divBdr>
      <w:divsChild>
        <w:div w:id="807012055">
          <w:marLeft w:val="0"/>
          <w:marRight w:val="0"/>
          <w:marTop w:val="0"/>
          <w:marBottom w:val="0"/>
          <w:divBdr>
            <w:top w:val="none" w:sz="0" w:space="0" w:color="auto"/>
            <w:left w:val="none" w:sz="0" w:space="0" w:color="auto"/>
            <w:bottom w:val="none" w:sz="0" w:space="0" w:color="auto"/>
            <w:right w:val="none" w:sz="0" w:space="0" w:color="auto"/>
          </w:divBdr>
          <w:divsChild>
            <w:div w:id="528182664">
              <w:marLeft w:val="0"/>
              <w:marRight w:val="0"/>
              <w:marTop w:val="0"/>
              <w:marBottom w:val="0"/>
              <w:divBdr>
                <w:top w:val="none" w:sz="0" w:space="0" w:color="auto"/>
                <w:left w:val="none" w:sz="0" w:space="0" w:color="auto"/>
                <w:bottom w:val="none" w:sz="0" w:space="0" w:color="auto"/>
                <w:right w:val="none" w:sz="0" w:space="0" w:color="auto"/>
              </w:divBdr>
              <w:divsChild>
                <w:div w:id="1865557235">
                  <w:marLeft w:val="0"/>
                  <w:marRight w:val="0"/>
                  <w:marTop w:val="0"/>
                  <w:marBottom w:val="0"/>
                  <w:divBdr>
                    <w:top w:val="none" w:sz="0" w:space="0" w:color="auto"/>
                    <w:left w:val="none" w:sz="0" w:space="0" w:color="auto"/>
                    <w:bottom w:val="none" w:sz="0" w:space="0" w:color="auto"/>
                    <w:right w:val="none" w:sz="0" w:space="0" w:color="auto"/>
                  </w:divBdr>
                  <w:divsChild>
                    <w:div w:id="2133934171">
                      <w:marLeft w:val="0"/>
                      <w:marRight w:val="0"/>
                      <w:marTop w:val="0"/>
                      <w:marBottom w:val="0"/>
                      <w:divBdr>
                        <w:top w:val="none" w:sz="0" w:space="0" w:color="auto"/>
                        <w:left w:val="none" w:sz="0" w:space="0" w:color="auto"/>
                        <w:bottom w:val="none" w:sz="0" w:space="0" w:color="auto"/>
                        <w:right w:val="none" w:sz="0" w:space="0" w:color="auto"/>
                      </w:divBdr>
                      <w:divsChild>
                        <w:div w:id="5225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williamson@multiquip.com/jchiu@multiquip.com" TargetMode="External"/><Relationship Id="rId3" Type="http://schemas.openxmlformats.org/officeDocument/2006/relationships/settings" Target="settings.xml"/><Relationship Id="rId7" Type="http://schemas.openxmlformats.org/officeDocument/2006/relationships/hyperlink" Target="http://www.Multiquip.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ultiquip.com/multiquip/index.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mhelm</dc:creator>
  <cp:lastModifiedBy>Keith Jones</cp:lastModifiedBy>
  <cp:revision>2</cp:revision>
  <cp:lastPrinted>2014-01-08T15:38:00Z</cp:lastPrinted>
  <dcterms:created xsi:type="dcterms:W3CDTF">2014-02-04T16:40:00Z</dcterms:created>
  <dcterms:modified xsi:type="dcterms:W3CDTF">2014-02-04T16:40:00Z</dcterms:modified>
</cp:coreProperties>
</file>