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03179" w:rsidRPr="00E03179" w:rsidRDefault="00E03179" w:rsidP="00E03179">
      <w:pPr>
        <w:rPr>
          <w:lang w:val="en-US"/>
        </w:rPr>
      </w:pPr>
      <w:r w:rsidRPr="00E03179">
        <w:rPr>
          <w:lang w:val="en-US"/>
        </w:rPr>
        <w:t>Evaluating the results of a machine learning model is as important as building one.</w:t>
      </w:r>
    </w:p>
    <w:p w:rsidR="00E03179" w:rsidRPr="00E03179" w:rsidRDefault="00E03179" w:rsidP="00E03179">
      <w:pPr>
        <w:rPr>
          <w:lang w:val="en-US"/>
        </w:rPr>
      </w:pPr>
      <w:r w:rsidRPr="00E03179">
        <w:rPr>
          <w:lang w:val="en-US"/>
        </w:rPr>
        <w:t>But just like how different problems have different machine learning models, different machine learning models have different evaluation metrics.</w:t>
      </w:r>
    </w:p>
    <w:p w:rsidR="00E03179" w:rsidRPr="00E03179" w:rsidRDefault="00E03179" w:rsidP="00E03179">
      <w:pPr>
        <w:rPr>
          <w:lang w:val="en-US"/>
        </w:rPr>
      </w:pPr>
      <w:r w:rsidRPr="00E03179">
        <w:rPr>
          <w:lang w:val="en-US"/>
        </w:rPr>
        <w:t>Below are some of the most important evaluation metrics you'll want to look into for classification and regression models.</w:t>
      </w:r>
    </w:p>
    <w:p w:rsidR="00E03179" w:rsidRPr="00E03179" w:rsidRDefault="00E03179" w:rsidP="00E03179">
      <w:proofErr w:type="spellStart"/>
      <w:r w:rsidRPr="00E03179">
        <w:rPr>
          <w:b/>
          <w:bCs/>
        </w:rPr>
        <w:t>Classification</w:t>
      </w:r>
      <w:proofErr w:type="spellEnd"/>
      <w:r w:rsidRPr="00E03179">
        <w:rPr>
          <w:b/>
          <w:bCs/>
        </w:rPr>
        <w:t xml:space="preserve"> Model Evaluation </w:t>
      </w:r>
      <w:proofErr w:type="spellStart"/>
      <w:r w:rsidRPr="00E03179">
        <w:rPr>
          <w:b/>
          <w:bCs/>
        </w:rPr>
        <w:t>Metrics</w:t>
      </w:r>
      <w:proofErr w:type="spellEnd"/>
      <w:r w:rsidRPr="00E03179">
        <w:rPr>
          <w:b/>
          <w:bCs/>
        </w:rPr>
        <w:t>/</w:t>
      </w:r>
      <w:proofErr w:type="spellStart"/>
      <w:r w:rsidRPr="00E03179">
        <w:rPr>
          <w:b/>
          <w:bCs/>
        </w:rPr>
        <w:t>Techniques</w:t>
      </w:r>
      <w:proofErr w:type="spellEnd"/>
    </w:p>
    <w:p w:rsidR="00E03179" w:rsidRPr="00E03179" w:rsidRDefault="00E03179" w:rsidP="00E03179">
      <w:pPr>
        <w:numPr>
          <w:ilvl w:val="0"/>
          <w:numId w:val="1"/>
        </w:numPr>
        <w:rPr>
          <w:lang w:val="en-US"/>
        </w:rPr>
      </w:pPr>
      <w:r w:rsidRPr="00E03179">
        <w:rPr>
          <w:b/>
          <w:bCs/>
          <w:lang w:val="en-US"/>
        </w:rPr>
        <w:t>Accuracy</w:t>
      </w:r>
      <w:r w:rsidRPr="00E03179">
        <w:rPr>
          <w:lang w:val="en-US"/>
        </w:rPr>
        <w:t> - The accuracy of the model in decimal form. Perfect accuracy is equal to 1.0.</w:t>
      </w:r>
    </w:p>
    <w:p w:rsidR="00E03179" w:rsidRPr="00E03179" w:rsidRDefault="00E03179" w:rsidP="00E03179">
      <w:pPr>
        <w:numPr>
          <w:ilvl w:val="0"/>
          <w:numId w:val="1"/>
        </w:numPr>
        <w:rPr>
          <w:lang w:val="en-US"/>
        </w:rPr>
      </w:pPr>
      <w:hyperlink r:id="rId5" w:anchor="sklearn.metrics.precision_score" w:tgtFrame="_blank" w:history="1">
        <w:r w:rsidRPr="00E03179">
          <w:rPr>
            <w:rStyle w:val="Hipercze"/>
            <w:b/>
            <w:bCs/>
            <w:lang w:val="en-US"/>
          </w:rPr>
          <w:t>Precision</w:t>
        </w:r>
      </w:hyperlink>
      <w:r w:rsidRPr="00E03179">
        <w:rPr>
          <w:lang w:val="en-US"/>
        </w:rPr>
        <w:t> - Indicates the proportion of positive identifications (model predicted class 1) which were actually correct. A model which produces no false positives has a precision of 1.0.</w:t>
      </w:r>
    </w:p>
    <w:p w:rsidR="00E03179" w:rsidRPr="00E03179" w:rsidRDefault="00E03179" w:rsidP="00E03179">
      <w:pPr>
        <w:numPr>
          <w:ilvl w:val="0"/>
          <w:numId w:val="1"/>
        </w:numPr>
        <w:rPr>
          <w:lang w:val="en-US"/>
        </w:rPr>
      </w:pPr>
      <w:hyperlink r:id="rId6" w:anchor="sklearn.metrics.recall_score" w:tgtFrame="_blank" w:history="1">
        <w:r w:rsidRPr="00E03179">
          <w:rPr>
            <w:rStyle w:val="Hipercze"/>
            <w:b/>
            <w:bCs/>
            <w:lang w:val="en-US"/>
          </w:rPr>
          <w:t>Recall</w:t>
        </w:r>
      </w:hyperlink>
      <w:r w:rsidRPr="00E03179">
        <w:rPr>
          <w:lang w:val="en-US"/>
        </w:rPr>
        <w:t> - Indicates the proportion of actual positives which were correctly classified. A model which produces no false negatives has a recall of 1.0.</w:t>
      </w:r>
    </w:p>
    <w:p w:rsidR="00E03179" w:rsidRPr="00E03179" w:rsidRDefault="00E03179" w:rsidP="00E03179">
      <w:pPr>
        <w:numPr>
          <w:ilvl w:val="0"/>
          <w:numId w:val="1"/>
        </w:numPr>
      </w:pPr>
      <w:hyperlink r:id="rId7" w:anchor="sklearn.metrics.f1_score" w:tgtFrame="_blank" w:history="1">
        <w:r w:rsidRPr="00E03179">
          <w:rPr>
            <w:rStyle w:val="Hipercze"/>
            <w:b/>
            <w:bCs/>
            <w:lang w:val="en-US"/>
          </w:rPr>
          <w:t>F1 score</w:t>
        </w:r>
      </w:hyperlink>
      <w:r w:rsidRPr="00E03179">
        <w:rPr>
          <w:lang w:val="en-US"/>
        </w:rPr>
        <w:t xml:space="preserve"> - A combination of precision and recall. </w:t>
      </w:r>
      <w:r w:rsidRPr="00E03179">
        <w:t xml:space="preserve">A </w:t>
      </w:r>
      <w:proofErr w:type="spellStart"/>
      <w:r w:rsidRPr="00E03179">
        <w:t>perfect</w:t>
      </w:r>
      <w:proofErr w:type="spellEnd"/>
      <w:r w:rsidRPr="00E03179">
        <w:t xml:space="preserve"> model </w:t>
      </w:r>
      <w:proofErr w:type="spellStart"/>
      <w:r w:rsidRPr="00E03179">
        <w:t>achieves</w:t>
      </w:r>
      <w:proofErr w:type="spellEnd"/>
      <w:r w:rsidRPr="00E03179">
        <w:t xml:space="preserve"> </w:t>
      </w:r>
      <w:proofErr w:type="spellStart"/>
      <w:r w:rsidRPr="00E03179">
        <w:t>an</w:t>
      </w:r>
      <w:proofErr w:type="spellEnd"/>
      <w:r w:rsidRPr="00E03179">
        <w:t xml:space="preserve"> F1 </w:t>
      </w:r>
      <w:proofErr w:type="spellStart"/>
      <w:r w:rsidRPr="00E03179">
        <w:t>score</w:t>
      </w:r>
      <w:proofErr w:type="spellEnd"/>
      <w:r w:rsidRPr="00E03179">
        <w:t xml:space="preserve"> of 1.0.</w:t>
      </w:r>
    </w:p>
    <w:p w:rsidR="00E03179" w:rsidRPr="00E03179" w:rsidRDefault="00E03179" w:rsidP="00E03179">
      <w:pPr>
        <w:numPr>
          <w:ilvl w:val="0"/>
          <w:numId w:val="1"/>
        </w:numPr>
        <w:rPr>
          <w:lang w:val="en-US"/>
        </w:rPr>
      </w:pPr>
      <w:hyperlink r:id="rId8" w:tgtFrame="_blank" w:history="1">
        <w:r w:rsidRPr="00E03179">
          <w:rPr>
            <w:rStyle w:val="Hipercze"/>
            <w:b/>
            <w:bCs/>
            <w:lang w:val="en-US"/>
          </w:rPr>
          <w:t>Confusion matrix</w:t>
        </w:r>
      </w:hyperlink>
      <w:r w:rsidRPr="00E03179">
        <w:rPr>
          <w:b/>
          <w:bCs/>
          <w:lang w:val="en-US"/>
        </w:rPr>
        <w:t> </w:t>
      </w:r>
      <w:r w:rsidRPr="00E03179">
        <w:rPr>
          <w:lang w:val="en-US"/>
        </w:rPr>
        <w:t>- Compares the predicted values with the true values in a tabular way, if 100% correct, all values in the matrix will be top left to bottom right (diagonal line).</w:t>
      </w:r>
    </w:p>
    <w:p w:rsidR="00E03179" w:rsidRPr="00E03179" w:rsidRDefault="00E03179" w:rsidP="00E03179">
      <w:pPr>
        <w:numPr>
          <w:ilvl w:val="0"/>
          <w:numId w:val="1"/>
        </w:numPr>
        <w:rPr>
          <w:lang w:val="en-US"/>
        </w:rPr>
      </w:pPr>
      <w:hyperlink r:id="rId9" w:tgtFrame="_blank" w:history="1">
        <w:r w:rsidRPr="00E03179">
          <w:rPr>
            <w:rStyle w:val="Hipercze"/>
            <w:b/>
            <w:bCs/>
            <w:lang w:val="en-US"/>
          </w:rPr>
          <w:t>Cross-validation</w:t>
        </w:r>
      </w:hyperlink>
      <w:r w:rsidRPr="00E03179">
        <w:rPr>
          <w:lang w:val="en-US"/>
        </w:rPr>
        <w:t> - Splits your dataset into multiple parts and train and tests your model on each part then evaluates performance as an average.</w:t>
      </w:r>
    </w:p>
    <w:p w:rsidR="00E03179" w:rsidRPr="00E03179" w:rsidRDefault="00E03179" w:rsidP="00E03179">
      <w:pPr>
        <w:numPr>
          <w:ilvl w:val="0"/>
          <w:numId w:val="1"/>
        </w:numPr>
        <w:rPr>
          <w:lang w:val="en-US"/>
        </w:rPr>
      </w:pPr>
      <w:hyperlink r:id="rId10" w:tgtFrame="_blank" w:history="1">
        <w:r w:rsidRPr="00E03179">
          <w:rPr>
            <w:rStyle w:val="Hipercze"/>
            <w:b/>
            <w:bCs/>
            <w:lang w:val="en-US"/>
          </w:rPr>
          <w:t>Classification report</w:t>
        </w:r>
      </w:hyperlink>
      <w:r w:rsidRPr="00E03179">
        <w:rPr>
          <w:b/>
          <w:bCs/>
          <w:lang w:val="en-US"/>
        </w:rPr>
        <w:t> </w:t>
      </w:r>
      <w:r w:rsidRPr="00E03179">
        <w:rPr>
          <w:lang w:val="en-US"/>
        </w:rPr>
        <w:t xml:space="preserve">- </w:t>
      </w:r>
      <w:proofErr w:type="spellStart"/>
      <w:r w:rsidRPr="00E03179">
        <w:rPr>
          <w:lang w:val="en-US"/>
        </w:rPr>
        <w:t>Sklearn</w:t>
      </w:r>
      <w:proofErr w:type="spellEnd"/>
      <w:r w:rsidRPr="00E03179">
        <w:rPr>
          <w:lang w:val="en-US"/>
        </w:rPr>
        <w:t xml:space="preserve"> has a built-in function called </w:t>
      </w:r>
      <w:proofErr w:type="spellStart"/>
      <w:r w:rsidRPr="00E03179">
        <w:rPr>
          <w:lang w:val="en-US"/>
        </w:rPr>
        <w:t>classification_report</w:t>
      </w:r>
      <w:proofErr w:type="spellEnd"/>
      <w:r w:rsidRPr="00E03179">
        <w:rPr>
          <w:lang w:val="en-US"/>
        </w:rPr>
        <w:t>() which returns some of the main classification metrics such as precision, recall and f1-score.</w:t>
      </w:r>
    </w:p>
    <w:p w:rsidR="00E03179" w:rsidRPr="00E03179" w:rsidRDefault="00E03179" w:rsidP="00E03179">
      <w:pPr>
        <w:numPr>
          <w:ilvl w:val="0"/>
          <w:numId w:val="1"/>
        </w:numPr>
        <w:rPr>
          <w:lang w:val="en-US"/>
        </w:rPr>
      </w:pPr>
      <w:hyperlink r:id="rId11" w:tgtFrame="_blank" w:history="1">
        <w:r w:rsidRPr="00E03179">
          <w:rPr>
            <w:rStyle w:val="Hipercze"/>
            <w:b/>
            <w:bCs/>
            <w:lang w:val="en-US"/>
          </w:rPr>
          <w:t>ROC Curve</w:t>
        </w:r>
      </w:hyperlink>
      <w:r w:rsidRPr="00E03179">
        <w:rPr>
          <w:lang w:val="en-US"/>
        </w:rPr>
        <w:t> - Also known as </w:t>
      </w:r>
      <w:hyperlink r:id="rId12" w:tgtFrame="_blank" w:history="1">
        <w:r w:rsidRPr="00E03179">
          <w:rPr>
            <w:rStyle w:val="Hipercze"/>
            <w:lang w:val="en-US"/>
          </w:rPr>
          <w:t>receiver operating characteristic</w:t>
        </w:r>
      </w:hyperlink>
      <w:r w:rsidRPr="00E03179">
        <w:rPr>
          <w:lang w:val="en-US"/>
        </w:rPr>
        <w:t> is a plot of true positive rate versus false-positive rate.</w:t>
      </w:r>
    </w:p>
    <w:p w:rsidR="00E03179" w:rsidRDefault="00E03179" w:rsidP="00E03179">
      <w:pPr>
        <w:numPr>
          <w:ilvl w:val="0"/>
          <w:numId w:val="1"/>
        </w:numPr>
      </w:pPr>
      <w:hyperlink r:id="rId13" w:tgtFrame="_blank" w:history="1">
        <w:r w:rsidRPr="00E03179">
          <w:rPr>
            <w:rStyle w:val="Hipercze"/>
            <w:b/>
            <w:bCs/>
            <w:lang w:val="en-US"/>
          </w:rPr>
          <w:t>Area Under Curve (AUC) Score</w:t>
        </w:r>
      </w:hyperlink>
      <w:r w:rsidRPr="00E03179">
        <w:rPr>
          <w:b/>
          <w:bCs/>
          <w:lang w:val="en-US"/>
        </w:rPr>
        <w:t> </w:t>
      </w:r>
      <w:r w:rsidRPr="00E03179">
        <w:rPr>
          <w:lang w:val="en-US"/>
        </w:rPr>
        <w:t xml:space="preserve">- The area underneath the ROC curve. </w:t>
      </w:r>
      <w:r w:rsidRPr="00E03179">
        <w:t xml:space="preserve">A </w:t>
      </w:r>
      <w:proofErr w:type="spellStart"/>
      <w:r w:rsidRPr="00E03179">
        <w:t>perfect</w:t>
      </w:r>
      <w:proofErr w:type="spellEnd"/>
      <w:r w:rsidRPr="00E03179">
        <w:t xml:space="preserve"> model </w:t>
      </w:r>
      <w:proofErr w:type="spellStart"/>
      <w:r w:rsidRPr="00E03179">
        <w:t>achieves</w:t>
      </w:r>
      <w:proofErr w:type="spellEnd"/>
      <w:r w:rsidRPr="00E03179">
        <w:t xml:space="preserve"> </w:t>
      </w:r>
      <w:proofErr w:type="spellStart"/>
      <w:r w:rsidRPr="00E03179">
        <w:t>an</w:t>
      </w:r>
      <w:proofErr w:type="spellEnd"/>
      <w:r w:rsidRPr="00E03179">
        <w:t xml:space="preserve"> AUC </w:t>
      </w:r>
      <w:proofErr w:type="spellStart"/>
      <w:r w:rsidRPr="00E03179">
        <w:t>score</w:t>
      </w:r>
      <w:proofErr w:type="spellEnd"/>
      <w:r w:rsidRPr="00E03179">
        <w:t xml:space="preserve"> of 1.0.</w:t>
      </w:r>
    </w:p>
    <w:p w:rsidR="00E03179" w:rsidRPr="00E03179" w:rsidRDefault="00E03179" w:rsidP="00E03179">
      <w:pPr>
        <w:ind w:left="720"/>
      </w:pPr>
    </w:p>
    <w:p w:rsidR="00E03179" w:rsidRPr="00E03179" w:rsidRDefault="00E03179" w:rsidP="00E03179">
      <w:pPr>
        <w:rPr>
          <w:lang w:val="en-US"/>
        </w:rPr>
      </w:pPr>
      <w:r w:rsidRPr="00E03179">
        <w:rPr>
          <w:b/>
          <w:bCs/>
          <w:lang w:val="en-US"/>
        </w:rPr>
        <w:t>Which classification metric should you use?</w:t>
      </w:r>
    </w:p>
    <w:p w:rsidR="00E03179" w:rsidRPr="00E03179" w:rsidRDefault="00E03179" w:rsidP="00E03179">
      <w:pPr>
        <w:numPr>
          <w:ilvl w:val="0"/>
          <w:numId w:val="2"/>
        </w:numPr>
        <w:rPr>
          <w:lang w:val="en-US"/>
        </w:rPr>
      </w:pPr>
      <w:r w:rsidRPr="00E03179">
        <w:rPr>
          <w:b/>
          <w:bCs/>
          <w:lang w:val="en-US"/>
        </w:rPr>
        <w:t>Accuracy</w:t>
      </w:r>
      <w:r w:rsidRPr="00E03179">
        <w:rPr>
          <w:lang w:val="en-US"/>
        </w:rPr>
        <w:t> is a good measure to start with if all classes are balanced (e.g. same amount of samples which are labelled with 0 or 1).</w:t>
      </w:r>
    </w:p>
    <w:p w:rsidR="00E03179" w:rsidRPr="00E03179" w:rsidRDefault="00E03179" w:rsidP="00E03179">
      <w:pPr>
        <w:numPr>
          <w:ilvl w:val="0"/>
          <w:numId w:val="2"/>
        </w:numPr>
        <w:rPr>
          <w:lang w:val="en-US"/>
        </w:rPr>
      </w:pPr>
      <w:r w:rsidRPr="00E03179">
        <w:rPr>
          <w:b/>
          <w:bCs/>
          <w:lang w:val="en-US"/>
        </w:rPr>
        <w:t>Precision</w:t>
      </w:r>
      <w:r w:rsidRPr="00E03179">
        <w:rPr>
          <w:lang w:val="en-US"/>
        </w:rPr>
        <w:t> and </w:t>
      </w:r>
      <w:r w:rsidRPr="00E03179">
        <w:rPr>
          <w:b/>
          <w:bCs/>
          <w:lang w:val="en-US"/>
        </w:rPr>
        <w:t>recall </w:t>
      </w:r>
      <w:r w:rsidRPr="00E03179">
        <w:rPr>
          <w:lang w:val="en-US"/>
        </w:rPr>
        <w:t>become more important when classes are imbalanced.</w:t>
      </w:r>
    </w:p>
    <w:p w:rsidR="00E03179" w:rsidRPr="00E03179" w:rsidRDefault="00E03179" w:rsidP="00E03179">
      <w:pPr>
        <w:numPr>
          <w:ilvl w:val="0"/>
          <w:numId w:val="2"/>
        </w:numPr>
        <w:rPr>
          <w:lang w:val="en-US"/>
        </w:rPr>
      </w:pPr>
      <w:r w:rsidRPr="00E03179">
        <w:rPr>
          <w:lang w:val="en-US"/>
        </w:rPr>
        <w:t>If false-positive predictions are worse than false-negatives, aim for higher precision.</w:t>
      </w:r>
    </w:p>
    <w:p w:rsidR="00E03179" w:rsidRPr="00E03179" w:rsidRDefault="00E03179" w:rsidP="00E03179">
      <w:pPr>
        <w:numPr>
          <w:ilvl w:val="0"/>
          <w:numId w:val="2"/>
        </w:numPr>
        <w:rPr>
          <w:lang w:val="en-US"/>
        </w:rPr>
      </w:pPr>
      <w:r w:rsidRPr="00E03179">
        <w:rPr>
          <w:lang w:val="en-US"/>
        </w:rPr>
        <w:t>If false-negative predictions are worse than false-positives, aim for higher recall.</w:t>
      </w:r>
    </w:p>
    <w:p w:rsidR="00E03179" w:rsidRPr="00E03179" w:rsidRDefault="00E03179" w:rsidP="00E03179">
      <w:pPr>
        <w:numPr>
          <w:ilvl w:val="0"/>
          <w:numId w:val="2"/>
        </w:numPr>
        <w:rPr>
          <w:lang w:val="en-US"/>
        </w:rPr>
      </w:pPr>
      <w:r w:rsidRPr="00E03179">
        <w:rPr>
          <w:b/>
          <w:bCs/>
          <w:lang w:val="en-US"/>
        </w:rPr>
        <w:t>F1-score</w:t>
      </w:r>
      <w:r w:rsidRPr="00E03179">
        <w:rPr>
          <w:lang w:val="en-US"/>
        </w:rPr>
        <w:t> is a combination of precision and recall.</w:t>
      </w:r>
    </w:p>
    <w:p w:rsidR="00E03179" w:rsidRPr="00E03179" w:rsidRDefault="00E03179" w:rsidP="00E03179">
      <w:pPr>
        <w:numPr>
          <w:ilvl w:val="0"/>
          <w:numId w:val="2"/>
        </w:numPr>
        <w:rPr>
          <w:lang w:val="en-US"/>
        </w:rPr>
      </w:pPr>
      <w:r w:rsidRPr="00E03179">
        <w:rPr>
          <w:lang w:val="en-US"/>
        </w:rPr>
        <w:lastRenderedPageBreak/>
        <w:t>A confusion matrix is always a good way to visualize how a classification model is going.</w:t>
      </w:r>
    </w:p>
    <w:p w:rsidR="00E03179" w:rsidRPr="00E03179" w:rsidRDefault="00E03179" w:rsidP="00E03179">
      <w:proofErr w:type="spellStart"/>
      <w:r w:rsidRPr="00E03179">
        <w:rPr>
          <w:b/>
          <w:bCs/>
        </w:rPr>
        <w:t>Regression</w:t>
      </w:r>
      <w:proofErr w:type="spellEnd"/>
      <w:r w:rsidRPr="00E03179">
        <w:rPr>
          <w:b/>
          <w:bCs/>
        </w:rPr>
        <w:t xml:space="preserve"> Model Evaluation </w:t>
      </w:r>
      <w:proofErr w:type="spellStart"/>
      <w:r w:rsidRPr="00E03179">
        <w:rPr>
          <w:b/>
          <w:bCs/>
        </w:rPr>
        <w:t>Metrics</w:t>
      </w:r>
      <w:proofErr w:type="spellEnd"/>
      <w:r w:rsidRPr="00E03179">
        <w:rPr>
          <w:b/>
          <w:bCs/>
        </w:rPr>
        <w:t>/</w:t>
      </w:r>
      <w:proofErr w:type="spellStart"/>
      <w:r w:rsidRPr="00E03179">
        <w:rPr>
          <w:b/>
          <w:bCs/>
        </w:rPr>
        <w:t>Techniques</w:t>
      </w:r>
      <w:proofErr w:type="spellEnd"/>
    </w:p>
    <w:p w:rsidR="00E03179" w:rsidRPr="00E03179" w:rsidRDefault="00E03179" w:rsidP="00E03179">
      <w:pPr>
        <w:numPr>
          <w:ilvl w:val="0"/>
          <w:numId w:val="3"/>
        </w:numPr>
        <w:rPr>
          <w:lang w:val="en-US"/>
        </w:rPr>
      </w:pPr>
      <w:hyperlink r:id="rId14" w:tgtFrame="_blank" w:history="1">
        <w:r w:rsidRPr="00E03179">
          <w:rPr>
            <w:rStyle w:val="Hipercze"/>
            <w:b/>
            <w:bCs/>
            <w:lang w:val="en-US"/>
          </w:rPr>
          <w:t>R^2 (pronounced r-squared) or the coefficient of determination</w:t>
        </w:r>
      </w:hyperlink>
      <w:r w:rsidRPr="00E03179">
        <w:rPr>
          <w:lang w:val="en-US"/>
        </w:rPr>
        <w:t> - Compares your model's predictions to the mean of the targets. Values can range from negative infinity (a very poor model) to 1. For example, if all your model does is predict the mean of the targets, its R^2 value would be 0. And if your model perfectly predicts a range of numbers it's R^2 value would be 1.</w:t>
      </w:r>
    </w:p>
    <w:p w:rsidR="00E03179" w:rsidRPr="00E03179" w:rsidRDefault="00E03179" w:rsidP="00E03179">
      <w:pPr>
        <w:numPr>
          <w:ilvl w:val="0"/>
          <w:numId w:val="3"/>
        </w:numPr>
        <w:rPr>
          <w:lang w:val="en-US"/>
        </w:rPr>
      </w:pPr>
      <w:hyperlink r:id="rId15" w:tgtFrame="_blank" w:history="1">
        <w:r w:rsidRPr="00E03179">
          <w:rPr>
            <w:rStyle w:val="Hipercze"/>
            <w:b/>
            <w:bCs/>
            <w:lang w:val="en-US"/>
          </w:rPr>
          <w:t>Mean absolute error (MAE)</w:t>
        </w:r>
      </w:hyperlink>
      <w:r w:rsidRPr="00E03179">
        <w:rPr>
          <w:lang w:val="en-US"/>
        </w:rPr>
        <w:t> - The average of the absolute differences between predictions and actual values. It gives you an idea of how wrong your predictions were.</w:t>
      </w:r>
    </w:p>
    <w:p w:rsidR="00E03179" w:rsidRDefault="00E03179" w:rsidP="00E03179">
      <w:pPr>
        <w:numPr>
          <w:ilvl w:val="0"/>
          <w:numId w:val="3"/>
        </w:numPr>
        <w:rPr>
          <w:lang w:val="en-US"/>
        </w:rPr>
      </w:pPr>
      <w:hyperlink r:id="rId16" w:tgtFrame="_blank" w:history="1">
        <w:r w:rsidRPr="00E03179">
          <w:rPr>
            <w:rStyle w:val="Hipercze"/>
            <w:b/>
            <w:bCs/>
            <w:lang w:val="en-US"/>
          </w:rPr>
          <w:t>Mean squared error (MSE)</w:t>
        </w:r>
      </w:hyperlink>
      <w:r w:rsidRPr="00E03179">
        <w:rPr>
          <w:lang w:val="en-US"/>
        </w:rPr>
        <w:t> - The average squared differences between predictions and actual values. Squaring the errors removes negative errors. It also amplifies outliers (samples which have larger errors).</w:t>
      </w:r>
    </w:p>
    <w:p w:rsidR="00E03179" w:rsidRPr="00E03179" w:rsidRDefault="00E03179" w:rsidP="00E03179">
      <w:pPr>
        <w:ind w:left="720"/>
        <w:rPr>
          <w:lang w:val="en-US"/>
        </w:rPr>
      </w:pPr>
    </w:p>
    <w:p w:rsidR="00E03179" w:rsidRPr="00E03179" w:rsidRDefault="00E03179" w:rsidP="00E03179">
      <w:pPr>
        <w:rPr>
          <w:lang w:val="en-US"/>
        </w:rPr>
      </w:pPr>
      <w:r w:rsidRPr="00E03179">
        <w:rPr>
          <w:b/>
          <w:bCs/>
          <w:lang w:val="en-US"/>
        </w:rPr>
        <w:t>Which regression metric should you use?</w:t>
      </w:r>
    </w:p>
    <w:p w:rsidR="00E03179" w:rsidRPr="00E03179" w:rsidRDefault="00E03179" w:rsidP="00E03179">
      <w:pPr>
        <w:numPr>
          <w:ilvl w:val="0"/>
          <w:numId w:val="4"/>
        </w:numPr>
        <w:rPr>
          <w:lang w:val="en-US"/>
        </w:rPr>
      </w:pPr>
      <w:r w:rsidRPr="00E03179">
        <w:rPr>
          <w:b/>
          <w:bCs/>
          <w:lang w:val="en-US"/>
        </w:rPr>
        <w:t>R2</w:t>
      </w:r>
      <w:r w:rsidRPr="00E03179">
        <w:rPr>
          <w:lang w:val="en-US"/>
        </w:rPr>
        <w:t> is similar to accuracy. It gives you a quick indication of how well your model might be doing. Generally, the closer your </w:t>
      </w:r>
      <w:r w:rsidRPr="00E03179">
        <w:rPr>
          <w:b/>
          <w:bCs/>
          <w:lang w:val="en-US"/>
        </w:rPr>
        <w:t>R2</w:t>
      </w:r>
      <w:r w:rsidRPr="00E03179">
        <w:rPr>
          <w:lang w:val="en-US"/>
        </w:rPr>
        <w:t> value is to 1.0, the better the model. But it doesn't really tell exactly how wrong your model is in terms of how far off each prediction is.</w:t>
      </w:r>
    </w:p>
    <w:p w:rsidR="00E03179" w:rsidRPr="00E03179" w:rsidRDefault="00E03179" w:rsidP="00E03179">
      <w:pPr>
        <w:numPr>
          <w:ilvl w:val="0"/>
          <w:numId w:val="4"/>
        </w:numPr>
        <w:rPr>
          <w:lang w:val="en-US"/>
        </w:rPr>
      </w:pPr>
      <w:r w:rsidRPr="00E03179">
        <w:rPr>
          <w:b/>
          <w:bCs/>
          <w:lang w:val="en-US"/>
        </w:rPr>
        <w:t>MAE</w:t>
      </w:r>
      <w:r w:rsidRPr="00E03179">
        <w:rPr>
          <w:lang w:val="en-US"/>
        </w:rPr>
        <w:t> gives a better indication of how far off each of your model's predictions are on average.</w:t>
      </w:r>
    </w:p>
    <w:p w:rsidR="00E03179" w:rsidRPr="00E03179" w:rsidRDefault="00E03179" w:rsidP="00E03179">
      <w:pPr>
        <w:numPr>
          <w:ilvl w:val="0"/>
          <w:numId w:val="4"/>
        </w:numPr>
        <w:rPr>
          <w:lang w:val="en-US"/>
        </w:rPr>
      </w:pPr>
      <w:r w:rsidRPr="00E03179">
        <w:rPr>
          <w:lang w:val="en-US"/>
        </w:rPr>
        <w:t>As for </w:t>
      </w:r>
      <w:r w:rsidRPr="00E03179">
        <w:rPr>
          <w:b/>
          <w:bCs/>
          <w:lang w:val="en-US"/>
        </w:rPr>
        <w:t>MAE</w:t>
      </w:r>
      <w:r w:rsidRPr="00E03179">
        <w:rPr>
          <w:lang w:val="en-US"/>
        </w:rPr>
        <w:t> or </w:t>
      </w:r>
      <w:r w:rsidRPr="00E03179">
        <w:rPr>
          <w:b/>
          <w:bCs/>
          <w:lang w:val="en-US"/>
        </w:rPr>
        <w:t>MSE</w:t>
      </w:r>
      <w:r w:rsidRPr="00E03179">
        <w:rPr>
          <w:lang w:val="en-US"/>
        </w:rPr>
        <w:t>, because of the way MSE is calculated, squaring the differences between predicted values and actual values, it amplifies larger differences. Let's say we're predicting the value of houses (which we are).</w:t>
      </w:r>
    </w:p>
    <w:p w:rsidR="00E03179" w:rsidRPr="00E03179" w:rsidRDefault="00E03179" w:rsidP="00E03179">
      <w:pPr>
        <w:numPr>
          <w:ilvl w:val="0"/>
          <w:numId w:val="4"/>
        </w:numPr>
        <w:rPr>
          <w:lang w:val="en-US"/>
        </w:rPr>
      </w:pPr>
      <w:r w:rsidRPr="00E03179">
        <w:rPr>
          <w:lang w:val="en-US"/>
        </w:rPr>
        <w:t>Pay more attention to MAE: When being $10,000 off is </w:t>
      </w:r>
      <w:r w:rsidRPr="00E03179">
        <w:rPr>
          <w:b/>
          <w:bCs/>
          <w:i/>
          <w:iCs/>
          <w:lang w:val="en-US"/>
        </w:rPr>
        <w:t>twice</w:t>
      </w:r>
      <w:r w:rsidRPr="00E03179">
        <w:rPr>
          <w:lang w:val="en-US"/>
        </w:rPr>
        <w:t> as bad as being $5,000 off.</w:t>
      </w:r>
    </w:p>
    <w:p w:rsidR="00E03179" w:rsidRPr="00E03179" w:rsidRDefault="00E03179" w:rsidP="00E03179">
      <w:pPr>
        <w:numPr>
          <w:ilvl w:val="0"/>
          <w:numId w:val="4"/>
        </w:numPr>
        <w:rPr>
          <w:lang w:val="en-US"/>
        </w:rPr>
      </w:pPr>
      <w:r w:rsidRPr="00E03179">
        <w:rPr>
          <w:lang w:val="en-US"/>
        </w:rPr>
        <w:t>Pay more attention to MSE: When being $10,000 off is </w:t>
      </w:r>
      <w:r w:rsidRPr="00E03179">
        <w:rPr>
          <w:b/>
          <w:bCs/>
          <w:i/>
          <w:iCs/>
          <w:lang w:val="en-US"/>
        </w:rPr>
        <w:t>more than twice</w:t>
      </w:r>
      <w:r w:rsidRPr="00E03179">
        <w:rPr>
          <w:lang w:val="en-US"/>
        </w:rPr>
        <w:t> as bad as being $5,000 off.</w:t>
      </w:r>
    </w:p>
    <w:p w:rsidR="00E03179" w:rsidRPr="00E03179" w:rsidRDefault="00E03179" w:rsidP="00E03179">
      <w:pPr>
        <w:rPr>
          <w:lang w:val="en-US"/>
        </w:rPr>
      </w:pPr>
      <w:r w:rsidRPr="00E03179">
        <w:rPr>
          <w:lang w:val="en-US"/>
        </w:rPr>
        <w:t>For more resources on evaluating a machine learning model, be sure to check out the following resources:</w:t>
      </w:r>
    </w:p>
    <w:p w:rsidR="00E03179" w:rsidRPr="00E03179" w:rsidRDefault="00E03179" w:rsidP="00E03179">
      <w:pPr>
        <w:numPr>
          <w:ilvl w:val="0"/>
          <w:numId w:val="5"/>
        </w:numPr>
        <w:rPr>
          <w:lang w:val="en-US"/>
        </w:rPr>
      </w:pPr>
      <w:hyperlink r:id="rId17" w:tgtFrame="_blank" w:history="1">
        <w:r w:rsidRPr="00E03179">
          <w:rPr>
            <w:rStyle w:val="Hipercze"/>
            <w:lang w:val="en-US"/>
          </w:rPr>
          <w:t>Scikit-Learn documentation for metrics and scoring (quantifying the quality of predictions)</w:t>
        </w:r>
      </w:hyperlink>
    </w:p>
    <w:p w:rsidR="00E03179" w:rsidRPr="00E03179" w:rsidRDefault="00E03179" w:rsidP="00E03179">
      <w:pPr>
        <w:numPr>
          <w:ilvl w:val="0"/>
          <w:numId w:val="5"/>
        </w:numPr>
        <w:rPr>
          <w:lang w:val="en-US"/>
        </w:rPr>
      </w:pPr>
      <w:hyperlink r:id="rId18" w:tgtFrame="_blank" w:history="1">
        <w:r w:rsidRPr="00E03179">
          <w:rPr>
            <w:rStyle w:val="Hipercze"/>
            <w:lang w:val="en-US"/>
          </w:rPr>
          <w:t>Beyond Accuracy: Precision and Recall by Will Koehrsen</w:t>
        </w:r>
      </w:hyperlink>
    </w:p>
    <w:p w:rsidR="00E03179" w:rsidRPr="00E03179" w:rsidRDefault="00E03179" w:rsidP="00E03179">
      <w:pPr>
        <w:numPr>
          <w:ilvl w:val="0"/>
          <w:numId w:val="5"/>
        </w:numPr>
        <w:rPr>
          <w:lang w:val="en-US"/>
        </w:rPr>
      </w:pPr>
      <w:hyperlink r:id="rId19" w:tgtFrame="_blank" w:history="1">
        <w:r w:rsidRPr="00E03179">
          <w:rPr>
            <w:rStyle w:val="Hipercze"/>
            <w:lang w:val="en-US"/>
          </w:rPr>
          <w:t>Stack Overflow answer describing MSE (mean squared error) and RSME (root mean squared error)</w:t>
        </w:r>
      </w:hyperlink>
    </w:p>
    <w:p w:rsidR="005C57AD" w:rsidRDefault="005C57AD">
      <w:pPr>
        <w:rPr>
          <w:lang w:val="en-US"/>
        </w:rPr>
      </w:pPr>
    </w:p>
    <w:p w:rsidR="00045F58" w:rsidRDefault="00045F58">
      <w:pPr>
        <w:rPr>
          <w:lang w:val="en-US"/>
        </w:rPr>
      </w:pPr>
    </w:p>
    <w:p w:rsidR="00045F58" w:rsidRPr="00E66894" w:rsidRDefault="00045F58">
      <w:pPr>
        <w:rPr>
          <w:rFonts w:cstheme="minorHAnsi"/>
          <w:b/>
          <w:bCs/>
        </w:rPr>
      </w:pPr>
      <w:r w:rsidRPr="00E66894">
        <w:rPr>
          <w:rFonts w:ascii="Segoe UI Emoji" w:hAnsi="Segoe UI Emoji" w:cs="Segoe UI Emoji"/>
        </w:rPr>
        <w:lastRenderedPageBreak/>
        <w:t>📌</w:t>
      </w:r>
      <w:r w:rsidRPr="00E66894">
        <w:rPr>
          <w:rFonts w:cstheme="minorHAnsi"/>
        </w:rPr>
        <w:t xml:space="preserve"> </w:t>
      </w:r>
      <w:r w:rsidRPr="00E66894">
        <w:rPr>
          <w:rFonts w:cstheme="minorHAnsi"/>
          <w:sz w:val="32"/>
          <w:szCs w:val="32"/>
        </w:rPr>
        <w:t xml:space="preserve">1. </w:t>
      </w:r>
      <w:r w:rsidRPr="00E66894">
        <w:rPr>
          <w:rFonts w:cstheme="minorHAnsi"/>
          <w:b/>
          <w:bCs/>
          <w:sz w:val="32"/>
          <w:szCs w:val="32"/>
        </w:rPr>
        <w:t>Problemy klasyfikacji (np. spam, diagnoza, fraudy)</w:t>
      </w:r>
    </w:p>
    <w:p w:rsidR="00045F58" w:rsidRPr="00E66894" w:rsidRDefault="00045F58">
      <w:pPr>
        <w:rPr>
          <w:rFonts w:cstheme="minorHAnsi"/>
          <w:b/>
          <w:bCs/>
        </w:rPr>
      </w:pPr>
    </w:p>
    <w:p w:rsidR="00045F58" w:rsidRPr="00E66894" w:rsidRDefault="00045F58" w:rsidP="00045F58">
      <w:pPr>
        <w:rPr>
          <w:rFonts w:cstheme="minorHAnsi"/>
          <w:b/>
          <w:bCs/>
          <w:sz w:val="28"/>
          <w:szCs w:val="28"/>
        </w:rPr>
      </w:pPr>
      <w:r w:rsidRPr="00E66894">
        <w:rPr>
          <w:rFonts w:ascii="Segoe UI Emoji" w:hAnsi="Segoe UI Emoji" w:cs="Segoe UI Emoji"/>
          <w:b/>
          <w:bCs/>
          <w:sz w:val="28"/>
          <w:szCs w:val="28"/>
        </w:rPr>
        <w:t>🔹</w:t>
      </w:r>
      <w:r w:rsidRPr="00E66894">
        <w:rPr>
          <w:rFonts w:cstheme="minorHAnsi"/>
          <w:b/>
          <w:bCs/>
          <w:sz w:val="28"/>
          <w:szCs w:val="28"/>
        </w:rPr>
        <w:t xml:space="preserve"> Accuracy (dokładność)</w:t>
      </w:r>
    </w:p>
    <w:p w:rsidR="00045F58" w:rsidRPr="00E66894" w:rsidRDefault="00045F58" w:rsidP="00045F58">
      <w:pPr>
        <w:ind w:left="708"/>
        <w:rPr>
          <w:rFonts w:cstheme="minorHAnsi"/>
        </w:rPr>
      </w:pPr>
      <w:r w:rsidRPr="00045F58">
        <w:rPr>
          <w:rFonts w:ascii="Segoe UI Emoji" w:hAnsi="Segoe UI Emoji" w:cs="Segoe UI Emoji"/>
        </w:rPr>
        <w:t>📊</w:t>
      </w:r>
      <w:r w:rsidRPr="00045F58">
        <w:rPr>
          <w:rFonts w:cstheme="minorHAnsi"/>
        </w:rPr>
        <w:t xml:space="preserve"> </w:t>
      </w:r>
      <w:r w:rsidRPr="00045F58">
        <w:rPr>
          <w:rFonts w:cstheme="minorHAnsi"/>
          <w:i/>
          <w:iCs/>
        </w:rPr>
        <w:t>Kiedy używać:</w:t>
      </w:r>
      <w:r w:rsidRPr="00045F58">
        <w:rPr>
          <w:rFonts w:cstheme="minorHAnsi"/>
        </w:rPr>
        <w:t xml:space="preserve"> Gdy klasy są zrównoważone (np. 50/50)</w:t>
      </w:r>
      <w:r w:rsidRPr="00045F58">
        <w:rPr>
          <w:rFonts w:cstheme="minorHAnsi"/>
        </w:rPr>
        <w:br/>
      </w:r>
      <w:r w:rsidRPr="00045F58">
        <w:rPr>
          <w:rFonts w:ascii="Segoe UI Emoji" w:hAnsi="Segoe UI Emoji" w:cs="Segoe UI Emoji"/>
        </w:rPr>
        <w:t>📛</w:t>
      </w:r>
      <w:r w:rsidRPr="00045F58">
        <w:rPr>
          <w:rFonts w:cstheme="minorHAnsi"/>
        </w:rPr>
        <w:t xml:space="preserve"> </w:t>
      </w:r>
      <w:r w:rsidRPr="00045F58">
        <w:rPr>
          <w:rFonts w:cstheme="minorHAnsi"/>
          <w:i/>
          <w:iCs/>
        </w:rPr>
        <w:t>Nie używać:</w:t>
      </w:r>
      <w:r w:rsidRPr="00045F58">
        <w:rPr>
          <w:rFonts w:cstheme="minorHAnsi"/>
        </w:rPr>
        <w:t xml:space="preserve"> Przy dużej nierównowadze klas (np. 99% klasy 0)</w:t>
      </w:r>
    </w:p>
    <w:p w:rsidR="00E66894" w:rsidRPr="00E66894" w:rsidRDefault="00045F58" w:rsidP="00045F58">
      <w:pPr>
        <w:ind w:left="708"/>
        <w:rPr>
          <w:rFonts w:cstheme="minorHAnsi"/>
        </w:rPr>
      </w:pPr>
      <w:r w:rsidRPr="00E66894">
        <w:rPr>
          <w:rFonts w:cstheme="minorHAnsi"/>
          <w:b/>
          <w:bCs/>
        </w:rPr>
        <w:t>Uwaga</w:t>
      </w:r>
      <w:r w:rsidRPr="00E66894">
        <w:rPr>
          <w:rFonts w:cstheme="minorHAnsi"/>
        </w:rPr>
        <w:t>: Przy niezrównoważonych danych może być złudnie wysoka.</w:t>
      </w:r>
      <w:r w:rsidRPr="00E66894">
        <w:rPr>
          <w:rFonts w:cstheme="minorHAnsi"/>
        </w:rPr>
        <w:br/>
      </w:r>
    </w:p>
    <w:p w:rsidR="00E66894" w:rsidRDefault="00045F58" w:rsidP="00E66894">
      <w:pPr>
        <w:ind w:left="708"/>
        <w:rPr>
          <w:rFonts w:cstheme="minorHAnsi"/>
        </w:rPr>
      </w:pPr>
      <w:r w:rsidRPr="00E66894">
        <w:rPr>
          <w:rFonts w:ascii="Segoe UI Emoji" w:hAnsi="Segoe UI Emoji" w:cs="Segoe UI Emoji"/>
        </w:rPr>
        <w:t>📌</w:t>
      </w:r>
      <w:r w:rsidRPr="00E66894">
        <w:rPr>
          <w:rFonts w:cstheme="minorHAnsi"/>
        </w:rPr>
        <w:t xml:space="preserve"> Przykład: </w:t>
      </w:r>
    </w:p>
    <w:p w:rsidR="00045F58" w:rsidRPr="00E66894" w:rsidRDefault="00045F58" w:rsidP="00E66894">
      <w:pPr>
        <w:pStyle w:val="Akapitzlist"/>
        <w:numPr>
          <w:ilvl w:val="0"/>
          <w:numId w:val="6"/>
        </w:numPr>
        <w:rPr>
          <w:rFonts w:cstheme="minorHAnsi"/>
        </w:rPr>
      </w:pPr>
      <w:r w:rsidRPr="00E66894">
        <w:rPr>
          <w:rFonts w:cstheme="minorHAnsi"/>
        </w:rPr>
        <w:t>Jeśli 95% pacjentów jest zdrowych, to model przewidujący „zdrowy” zawsze osiągnie 95% accuracy – mimo że nie wykrywa chorych.</w:t>
      </w:r>
    </w:p>
    <w:p w:rsidR="00045F58" w:rsidRPr="00045F58" w:rsidRDefault="00045F58" w:rsidP="00045F58">
      <w:pPr>
        <w:ind w:left="708"/>
        <w:rPr>
          <w:rFonts w:cstheme="minorHAnsi"/>
          <w:b/>
          <w:bCs/>
          <w:color w:val="0070C0"/>
        </w:rPr>
      </w:pPr>
      <w:r w:rsidRPr="00045F58">
        <w:rPr>
          <w:rFonts w:cstheme="minorHAnsi"/>
          <w:b/>
          <w:bCs/>
          <w:color w:val="0070C0"/>
        </w:rPr>
        <w:t>"Jak często mój model zgaduje dobrze?"</w:t>
      </w:r>
    </w:p>
    <w:p w:rsidR="00045F58" w:rsidRPr="00E66894" w:rsidRDefault="00045F58">
      <w:pPr>
        <w:rPr>
          <w:rFonts w:cstheme="minorHAnsi"/>
        </w:rPr>
      </w:pPr>
    </w:p>
    <w:p w:rsidR="00E66894" w:rsidRPr="00E66894" w:rsidRDefault="00E66894" w:rsidP="00E66894">
      <w:pPr>
        <w:rPr>
          <w:rFonts w:cstheme="minorHAnsi"/>
          <w:b/>
          <w:bCs/>
          <w:sz w:val="28"/>
          <w:szCs w:val="28"/>
        </w:rPr>
      </w:pPr>
      <w:r w:rsidRPr="00E66894">
        <w:rPr>
          <w:rFonts w:ascii="Segoe UI Emoji" w:hAnsi="Segoe UI Emoji" w:cs="Segoe UI Emoji"/>
          <w:b/>
          <w:bCs/>
          <w:sz w:val="28"/>
          <w:szCs w:val="28"/>
        </w:rPr>
        <w:t>🔹</w:t>
      </w:r>
      <w:r w:rsidRPr="00E66894">
        <w:rPr>
          <w:rFonts w:cstheme="minorHAnsi"/>
          <w:b/>
          <w:bCs/>
          <w:sz w:val="28"/>
          <w:szCs w:val="28"/>
        </w:rPr>
        <w:t xml:space="preserve"> </w:t>
      </w:r>
      <w:r w:rsidRPr="00E66894">
        <w:rPr>
          <w:rFonts w:cstheme="minorHAnsi"/>
          <w:b/>
          <w:bCs/>
          <w:sz w:val="28"/>
          <w:szCs w:val="28"/>
        </w:rPr>
        <w:t>Precision</w:t>
      </w:r>
      <w:r w:rsidRPr="00E66894">
        <w:rPr>
          <w:rFonts w:cstheme="minorHAnsi"/>
          <w:b/>
          <w:bCs/>
          <w:sz w:val="28"/>
          <w:szCs w:val="28"/>
        </w:rPr>
        <w:t xml:space="preserve"> (</w:t>
      </w:r>
      <w:r w:rsidRPr="00E66894">
        <w:rPr>
          <w:rFonts w:cstheme="minorHAnsi"/>
          <w:b/>
          <w:bCs/>
          <w:sz w:val="28"/>
          <w:szCs w:val="28"/>
        </w:rPr>
        <w:t>precyzja</w:t>
      </w:r>
      <w:r w:rsidRPr="00E66894">
        <w:rPr>
          <w:rFonts w:cstheme="minorHAnsi"/>
          <w:b/>
          <w:bCs/>
          <w:sz w:val="28"/>
          <w:szCs w:val="28"/>
        </w:rPr>
        <w:t>)</w:t>
      </w:r>
    </w:p>
    <w:p w:rsidR="00E66894" w:rsidRDefault="00E66894" w:rsidP="00E66894">
      <w:pPr>
        <w:ind w:left="705"/>
        <w:rPr>
          <w:rFonts w:cstheme="minorHAnsi"/>
        </w:rPr>
      </w:pPr>
      <w:r w:rsidRPr="00E66894">
        <w:rPr>
          <w:rFonts w:ascii="Segoe UI Emoji" w:hAnsi="Segoe UI Emoji" w:cs="Segoe UI Emoji"/>
        </w:rPr>
        <w:t>📊</w:t>
      </w:r>
      <w:r w:rsidRPr="00E66894">
        <w:rPr>
          <w:rFonts w:cstheme="minorHAnsi"/>
        </w:rPr>
        <w:t xml:space="preserve"> Kiedy używać: Gdy </w:t>
      </w:r>
      <w:r w:rsidRPr="00090BB1">
        <w:rPr>
          <w:rFonts w:cstheme="minorHAnsi"/>
          <w:b/>
          <w:bCs/>
        </w:rPr>
        <w:t>fałszywe alarmy (false positives)</w:t>
      </w:r>
      <w:r w:rsidRPr="00E66894">
        <w:rPr>
          <w:rFonts w:cstheme="minorHAnsi"/>
        </w:rPr>
        <w:t xml:space="preserve"> są kosztowne</w:t>
      </w:r>
      <w:r w:rsidRPr="00E66894">
        <w:rPr>
          <w:rFonts w:cstheme="minorHAnsi"/>
        </w:rPr>
        <w:br/>
      </w:r>
      <w:r w:rsidRPr="00E66894">
        <w:rPr>
          <w:rFonts w:ascii="Segoe UI Emoji" w:hAnsi="Segoe UI Emoji" w:cs="Segoe UI Emoji"/>
        </w:rPr>
        <w:t>📌</w:t>
      </w:r>
      <w:r w:rsidRPr="00E66894">
        <w:rPr>
          <w:rFonts w:cstheme="minorHAnsi"/>
        </w:rPr>
        <w:t xml:space="preserve"> Przykład: </w:t>
      </w:r>
    </w:p>
    <w:p w:rsidR="00E66894" w:rsidRDefault="00E66894" w:rsidP="00E66894">
      <w:pPr>
        <w:pStyle w:val="Akapitzlist"/>
        <w:numPr>
          <w:ilvl w:val="0"/>
          <w:numId w:val="6"/>
        </w:numPr>
        <w:rPr>
          <w:rFonts w:cstheme="minorHAnsi"/>
        </w:rPr>
      </w:pPr>
      <w:r w:rsidRPr="00E66894">
        <w:rPr>
          <w:rFonts w:cstheme="minorHAnsi"/>
        </w:rPr>
        <w:t>diagnoza raka – lepiej nie wywołać paniki, jeśli ktoś jest zdrowy</w:t>
      </w:r>
    </w:p>
    <w:p w:rsidR="00E66894" w:rsidRPr="00E66894" w:rsidRDefault="00E66894" w:rsidP="00E66894">
      <w:pPr>
        <w:pStyle w:val="Akapitzlist"/>
        <w:numPr>
          <w:ilvl w:val="0"/>
          <w:numId w:val="6"/>
        </w:numPr>
        <w:rPr>
          <w:rFonts w:cstheme="minorHAnsi"/>
        </w:rPr>
      </w:pPr>
      <w:r w:rsidRPr="00E66894">
        <w:rPr>
          <w:rFonts w:cstheme="minorHAnsi"/>
        </w:rPr>
        <w:t>Spam-filter – lepiej, by nie usuwał ważnych e-maili (czyli: "jeśli coś nazwiesz spamem, upewnij się, że to naprawdę spam").</w:t>
      </w:r>
    </w:p>
    <w:p w:rsidR="00E66894" w:rsidRPr="00DA5E9D" w:rsidRDefault="00DA5E9D" w:rsidP="00DA5E9D">
      <w:pPr>
        <w:ind w:left="708"/>
        <w:rPr>
          <w:rFonts w:cstheme="minorHAnsi"/>
          <w:b/>
          <w:bCs/>
          <w:color w:val="0070C0"/>
        </w:rPr>
      </w:pPr>
      <w:r w:rsidRPr="00DA5E9D">
        <w:rPr>
          <w:rFonts w:cstheme="minorHAnsi"/>
          <w:b/>
          <w:bCs/>
          <w:color w:val="0070C0"/>
        </w:rPr>
        <w:t>"Jak wiele z pozytywnych przewidywań było naprawdę pozytywnych?"</w:t>
      </w:r>
    </w:p>
    <w:p w:rsidR="00045F58" w:rsidRDefault="00045F58"/>
    <w:p w:rsidR="00DA5E9D" w:rsidRPr="00E66894" w:rsidRDefault="00DA5E9D" w:rsidP="00DA5E9D">
      <w:pPr>
        <w:rPr>
          <w:rFonts w:cstheme="minorHAnsi"/>
          <w:b/>
          <w:bCs/>
          <w:sz w:val="28"/>
          <w:szCs w:val="28"/>
        </w:rPr>
      </w:pPr>
      <w:r w:rsidRPr="00E66894">
        <w:rPr>
          <w:rFonts w:ascii="Segoe UI Emoji" w:hAnsi="Segoe UI Emoji" w:cs="Segoe UI Emoji"/>
          <w:b/>
          <w:bCs/>
          <w:sz w:val="28"/>
          <w:szCs w:val="28"/>
        </w:rPr>
        <w:t>🔹</w:t>
      </w:r>
      <w:r w:rsidRPr="00E66894">
        <w:rPr>
          <w:rFonts w:cstheme="minorHAnsi"/>
          <w:b/>
          <w:bCs/>
          <w:sz w:val="28"/>
          <w:szCs w:val="28"/>
        </w:rPr>
        <w:t xml:space="preserve"> </w:t>
      </w:r>
      <w:r>
        <w:rPr>
          <w:rFonts w:cstheme="minorHAnsi"/>
          <w:b/>
          <w:bCs/>
          <w:sz w:val="28"/>
          <w:szCs w:val="28"/>
        </w:rPr>
        <w:t>Recall</w:t>
      </w:r>
      <w:r w:rsidRPr="00E66894">
        <w:rPr>
          <w:rFonts w:cstheme="minorHAnsi"/>
          <w:b/>
          <w:bCs/>
          <w:sz w:val="28"/>
          <w:szCs w:val="28"/>
        </w:rPr>
        <w:t xml:space="preserve"> (</w:t>
      </w:r>
      <w:r>
        <w:rPr>
          <w:rFonts w:cstheme="minorHAnsi"/>
          <w:b/>
          <w:bCs/>
          <w:sz w:val="28"/>
          <w:szCs w:val="28"/>
        </w:rPr>
        <w:t>czułość</w:t>
      </w:r>
      <w:r w:rsidR="00090BB1">
        <w:rPr>
          <w:rFonts w:cstheme="minorHAnsi"/>
          <w:b/>
          <w:bCs/>
          <w:sz w:val="28"/>
          <w:szCs w:val="28"/>
        </w:rPr>
        <w:t xml:space="preserve"> / TPR</w:t>
      </w:r>
      <w:r w:rsidRPr="00E66894">
        <w:rPr>
          <w:rFonts w:cstheme="minorHAnsi"/>
          <w:b/>
          <w:bCs/>
          <w:sz w:val="28"/>
          <w:szCs w:val="28"/>
        </w:rPr>
        <w:t>)</w:t>
      </w:r>
    </w:p>
    <w:p w:rsidR="00090BB1" w:rsidRDefault="00090BB1" w:rsidP="00090BB1">
      <w:pPr>
        <w:ind w:left="705"/>
      </w:pPr>
      <w:r w:rsidRPr="00090BB1">
        <w:rPr>
          <w:rFonts w:ascii="Segoe UI Emoji" w:hAnsi="Segoe UI Emoji" w:cs="Segoe UI Emoji"/>
        </w:rPr>
        <w:t>📊</w:t>
      </w:r>
      <w:r w:rsidRPr="00090BB1">
        <w:t xml:space="preserve"> </w:t>
      </w:r>
      <w:r w:rsidRPr="00090BB1">
        <w:rPr>
          <w:i/>
          <w:iCs/>
        </w:rPr>
        <w:t>Kiedy używać:</w:t>
      </w:r>
      <w:r w:rsidRPr="00090BB1">
        <w:t xml:space="preserve"> Gdy </w:t>
      </w:r>
      <w:r w:rsidRPr="00090BB1">
        <w:rPr>
          <w:b/>
          <w:bCs/>
        </w:rPr>
        <w:t>przeoczenia (false negatives)</w:t>
      </w:r>
      <w:r w:rsidRPr="00090BB1">
        <w:t xml:space="preserve"> są bardzo złe</w:t>
      </w:r>
      <w:r>
        <w:br/>
      </w:r>
      <w:r w:rsidRPr="00090BB1">
        <w:rPr>
          <w:rFonts w:ascii="Segoe UI Emoji" w:hAnsi="Segoe UI Emoji" w:cs="Segoe UI Emoji"/>
        </w:rPr>
        <w:t>📌</w:t>
      </w:r>
      <w:r w:rsidRPr="00090BB1">
        <w:t xml:space="preserve"> Przykład:</w:t>
      </w:r>
    </w:p>
    <w:p w:rsidR="00E66894" w:rsidRDefault="00090BB1" w:rsidP="00090BB1">
      <w:pPr>
        <w:pStyle w:val="Akapitzlist"/>
        <w:numPr>
          <w:ilvl w:val="0"/>
          <w:numId w:val="8"/>
        </w:numPr>
      </w:pPr>
      <w:r w:rsidRPr="00090BB1">
        <w:t>wykrywanie oszustwa – lepiej mieć więcej fałszywych alarmów niż coś przeoczyć</w:t>
      </w:r>
    </w:p>
    <w:p w:rsidR="00090BB1" w:rsidRDefault="00090BB1" w:rsidP="00090BB1">
      <w:pPr>
        <w:pStyle w:val="Akapitzlist"/>
        <w:numPr>
          <w:ilvl w:val="0"/>
          <w:numId w:val="8"/>
        </w:numPr>
      </w:pPr>
      <w:r>
        <w:t>w</w:t>
      </w:r>
      <w:r w:rsidRPr="00090BB1">
        <w:t>ykrywanie raka – ważniejsze jest znaleźć jak najwięcej chorych, nawet kosztem kilku fałszywych trafień.</w:t>
      </w:r>
    </w:p>
    <w:p w:rsidR="00090BB1" w:rsidRPr="00090BB1" w:rsidRDefault="00090BB1" w:rsidP="00090BB1">
      <w:pPr>
        <w:ind w:left="705"/>
        <w:rPr>
          <w:rFonts w:cstheme="minorHAnsi"/>
          <w:b/>
          <w:bCs/>
          <w:color w:val="0070C0"/>
        </w:rPr>
      </w:pPr>
      <w:r w:rsidRPr="00090BB1">
        <w:rPr>
          <w:rFonts w:cstheme="minorHAnsi"/>
          <w:b/>
          <w:bCs/>
          <w:color w:val="0070C0"/>
        </w:rPr>
        <w:t>"Jak wiele z p</w:t>
      </w:r>
      <w:r>
        <w:rPr>
          <w:rFonts w:cstheme="minorHAnsi"/>
          <w:b/>
          <w:bCs/>
          <w:color w:val="0070C0"/>
        </w:rPr>
        <w:t>rawdziwych przypadków wykryłem</w:t>
      </w:r>
      <w:r w:rsidRPr="00090BB1">
        <w:rPr>
          <w:rFonts w:cstheme="minorHAnsi"/>
          <w:b/>
          <w:bCs/>
          <w:color w:val="0070C0"/>
        </w:rPr>
        <w:t>?"</w:t>
      </w:r>
    </w:p>
    <w:p w:rsidR="00E66894" w:rsidRDefault="00E66894"/>
    <w:p w:rsidR="00090BB1" w:rsidRDefault="00090BB1"/>
    <w:p w:rsidR="00090BB1" w:rsidRPr="00E66894" w:rsidRDefault="00090BB1" w:rsidP="00090BB1">
      <w:pPr>
        <w:rPr>
          <w:rFonts w:cstheme="minorHAnsi"/>
          <w:b/>
          <w:bCs/>
          <w:sz w:val="28"/>
          <w:szCs w:val="28"/>
        </w:rPr>
      </w:pPr>
      <w:r w:rsidRPr="00E66894">
        <w:rPr>
          <w:rFonts w:ascii="Segoe UI Emoji" w:hAnsi="Segoe UI Emoji" w:cs="Segoe UI Emoji"/>
          <w:b/>
          <w:bCs/>
          <w:sz w:val="28"/>
          <w:szCs w:val="28"/>
        </w:rPr>
        <w:lastRenderedPageBreak/>
        <w:t>🔹</w:t>
      </w:r>
      <w:r w:rsidRPr="00E66894">
        <w:rPr>
          <w:rFonts w:cstheme="minorHAnsi"/>
          <w:b/>
          <w:bCs/>
          <w:sz w:val="28"/>
          <w:szCs w:val="28"/>
        </w:rPr>
        <w:t xml:space="preserve"> </w:t>
      </w:r>
      <w:r>
        <w:rPr>
          <w:rFonts w:cstheme="minorHAnsi"/>
          <w:b/>
          <w:bCs/>
          <w:sz w:val="28"/>
          <w:szCs w:val="28"/>
        </w:rPr>
        <w:t>F1-score</w:t>
      </w:r>
    </w:p>
    <w:p w:rsidR="00090BB1" w:rsidRDefault="00090BB1" w:rsidP="00090BB1">
      <w:pPr>
        <w:ind w:left="708"/>
      </w:pPr>
      <w:r w:rsidRPr="00090BB1">
        <w:rPr>
          <w:rFonts w:ascii="Segoe UI Emoji" w:hAnsi="Segoe UI Emoji" w:cs="Segoe UI Emoji"/>
        </w:rPr>
        <w:t>📊</w:t>
      </w:r>
      <w:r w:rsidRPr="00090BB1">
        <w:t xml:space="preserve"> </w:t>
      </w:r>
      <w:r w:rsidRPr="00090BB1">
        <w:rPr>
          <w:i/>
          <w:iCs/>
        </w:rPr>
        <w:t>Kiedy używać:</w:t>
      </w:r>
      <w:r w:rsidRPr="00090BB1">
        <w:t xml:space="preserve"> Gdy </w:t>
      </w:r>
      <w:r w:rsidRPr="00090BB1">
        <w:rPr>
          <w:b/>
          <w:bCs/>
        </w:rPr>
        <w:t>chcesz balansu między precision i recall</w:t>
      </w:r>
      <w:r w:rsidRPr="00090BB1">
        <w:br/>
      </w:r>
      <w:r w:rsidRPr="00090BB1">
        <w:rPr>
          <w:rFonts w:ascii="Segoe UI Emoji" w:hAnsi="Segoe UI Emoji" w:cs="Segoe UI Emoji"/>
        </w:rPr>
        <w:t>📌</w:t>
      </w:r>
      <w:r w:rsidRPr="00090BB1">
        <w:t xml:space="preserve"> Przykład: ogólna miara skuteczności przy nierównych klasach</w:t>
      </w:r>
    </w:p>
    <w:p w:rsidR="00090BB1" w:rsidRPr="00090BB1" w:rsidRDefault="00090BB1" w:rsidP="00090BB1">
      <w:pPr>
        <w:ind w:left="705"/>
        <w:rPr>
          <w:rFonts w:cstheme="minorHAnsi"/>
          <w:b/>
          <w:bCs/>
          <w:color w:val="0070C0"/>
        </w:rPr>
      </w:pPr>
      <w:r w:rsidRPr="00090BB1">
        <w:rPr>
          <w:rFonts w:cstheme="minorHAnsi"/>
          <w:b/>
          <w:bCs/>
          <w:color w:val="0070C0"/>
        </w:rPr>
        <w:t>Średnia harmoniczna precyzji i czułości → dobre, gdy obie są ważne.</w:t>
      </w:r>
    </w:p>
    <w:p w:rsidR="00E66894" w:rsidRDefault="00E66894"/>
    <w:p w:rsidR="004079A3" w:rsidRPr="00E66894" w:rsidRDefault="004079A3" w:rsidP="004079A3">
      <w:pPr>
        <w:rPr>
          <w:rFonts w:cstheme="minorHAnsi"/>
          <w:b/>
          <w:bCs/>
          <w:sz w:val="28"/>
          <w:szCs w:val="28"/>
        </w:rPr>
      </w:pPr>
      <w:r w:rsidRPr="00E66894">
        <w:rPr>
          <w:rFonts w:ascii="Segoe UI Emoji" w:hAnsi="Segoe UI Emoji" w:cs="Segoe UI Emoji"/>
          <w:b/>
          <w:bCs/>
          <w:sz w:val="28"/>
          <w:szCs w:val="28"/>
        </w:rPr>
        <w:t>🔹</w:t>
      </w:r>
      <w:r w:rsidRPr="00E66894">
        <w:rPr>
          <w:rFonts w:cstheme="minorHAnsi"/>
          <w:b/>
          <w:bCs/>
          <w:sz w:val="28"/>
          <w:szCs w:val="28"/>
        </w:rPr>
        <w:t xml:space="preserve"> </w:t>
      </w:r>
      <w:r>
        <w:rPr>
          <w:rFonts w:cstheme="minorHAnsi"/>
          <w:b/>
          <w:bCs/>
          <w:sz w:val="28"/>
          <w:szCs w:val="28"/>
        </w:rPr>
        <w:t>ROC-AUC</w:t>
      </w:r>
    </w:p>
    <w:p w:rsidR="004079A3" w:rsidRDefault="00365C61" w:rsidP="00365C61">
      <w:pPr>
        <w:ind w:left="708"/>
      </w:pPr>
      <w:r w:rsidRPr="00090BB1">
        <w:rPr>
          <w:rFonts w:ascii="Segoe UI Emoji" w:hAnsi="Segoe UI Emoji" w:cs="Segoe UI Emoji"/>
        </w:rPr>
        <w:t>📊</w:t>
      </w:r>
      <w:r w:rsidRPr="00365C61">
        <w:rPr>
          <w:b/>
          <w:bCs/>
        </w:rPr>
        <w:t xml:space="preserve"> </w:t>
      </w:r>
      <w:r w:rsidRPr="00365C61">
        <w:rPr>
          <w:i/>
          <w:iCs/>
        </w:rPr>
        <w:t>Kiedy używać:</w:t>
      </w:r>
      <w:r w:rsidRPr="00365C61">
        <w:t xml:space="preserve"> Gdy chcesz ocenić </w:t>
      </w:r>
      <w:r w:rsidRPr="00365C61">
        <w:rPr>
          <w:b/>
          <w:bCs/>
        </w:rPr>
        <w:t>jakość modelu przy różnych progach decyzyjnych</w:t>
      </w:r>
      <w:r w:rsidRPr="00365C61">
        <w:t>.</w:t>
      </w:r>
      <w:r w:rsidRPr="00365C61">
        <w:br/>
      </w:r>
      <w:r w:rsidRPr="00365C61">
        <w:rPr>
          <w:rFonts w:ascii="Segoe UI Emoji" w:hAnsi="Segoe UI Emoji" w:cs="Segoe UI Emoji"/>
        </w:rPr>
        <w:t>📌</w:t>
      </w:r>
      <w:r w:rsidRPr="00365C61">
        <w:t xml:space="preserve"> Dobre przy klasyfikatorach probabilistycznych (np. </w:t>
      </w:r>
      <w:proofErr w:type="spellStart"/>
      <w:r w:rsidRPr="00365C61">
        <w:t>predict_proba</w:t>
      </w:r>
      <w:proofErr w:type="spellEnd"/>
      <w:r w:rsidRPr="00365C61">
        <w:t>()).</w:t>
      </w:r>
    </w:p>
    <w:p w:rsidR="00E66894" w:rsidRDefault="00E66894"/>
    <w:p w:rsidR="00E66894" w:rsidRDefault="00E66894"/>
    <w:p w:rsidR="00E66894" w:rsidRDefault="00E66894"/>
    <w:p w:rsidR="00365C61" w:rsidRPr="00365C61" w:rsidRDefault="00365C61" w:rsidP="00365C61">
      <w:pPr>
        <w:rPr>
          <w:b/>
          <w:bCs/>
        </w:rPr>
      </w:pPr>
      <w:r w:rsidRPr="00365C61">
        <w:rPr>
          <w:rFonts w:ascii="Segoe UI Emoji" w:hAnsi="Segoe UI Emoji" w:cs="Segoe UI Emoji"/>
          <w:b/>
          <w:bCs/>
        </w:rPr>
        <w:t>📚</w:t>
      </w:r>
      <w:r w:rsidRPr="00365C61">
        <w:rPr>
          <w:b/>
          <w:bCs/>
        </w:rPr>
        <w:t xml:space="preserve"> 2. REGRESJA – przewidujesz wartości liczbowe (np. cena, temperatura)</w:t>
      </w:r>
    </w:p>
    <w:p w:rsidR="00365C61" w:rsidRPr="00365C61" w:rsidRDefault="00365C61" w:rsidP="00365C61">
      <w:pPr>
        <w:rPr>
          <w:b/>
          <w:bCs/>
        </w:rPr>
      </w:pPr>
      <w:r w:rsidRPr="00365C61">
        <w:rPr>
          <w:rFonts w:ascii="Segoe UI Emoji" w:hAnsi="Segoe UI Emoji" w:cs="Segoe UI Emoji"/>
          <w:b/>
          <w:bCs/>
        </w:rPr>
        <w:t>🔹</w:t>
      </w:r>
      <w:r w:rsidRPr="00365C61">
        <w:rPr>
          <w:b/>
          <w:bCs/>
        </w:rPr>
        <w:t xml:space="preserve"> </w:t>
      </w:r>
      <w:proofErr w:type="spellStart"/>
      <w:r w:rsidRPr="00365C61">
        <w:rPr>
          <w:b/>
          <w:bCs/>
        </w:rPr>
        <w:t>Mean</w:t>
      </w:r>
      <w:proofErr w:type="spellEnd"/>
      <w:r w:rsidRPr="00365C61">
        <w:rPr>
          <w:b/>
          <w:bCs/>
        </w:rPr>
        <w:t xml:space="preserve"> </w:t>
      </w:r>
      <w:proofErr w:type="spellStart"/>
      <w:r w:rsidRPr="00365C61">
        <w:rPr>
          <w:b/>
          <w:bCs/>
        </w:rPr>
        <w:t>Absolute</w:t>
      </w:r>
      <w:proofErr w:type="spellEnd"/>
      <w:r w:rsidRPr="00365C61">
        <w:rPr>
          <w:b/>
          <w:bCs/>
        </w:rPr>
        <w:t xml:space="preserve"> Error (MAE)</w:t>
      </w:r>
    </w:p>
    <w:p w:rsidR="00365C61" w:rsidRPr="00365C61" w:rsidRDefault="00365C61" w:rsidP="00365C61">
      <w:r w:rsidRPr="00365C61">
        <w:rPr>
          <w:b/>
          <w:bCs/>
        </w:rPr>
        <w:t>Kiedy używać</w:t>
      </w:r>
      <w:r w:rsidRPr="00365C61">
        <w:t xml:space="preserve">: Gdy ważne są </w:t>
      </w:r>
      <w:r w:rsidRPr="00365C61">
        <w:rPr>
          <w:b/>
          <w:bCs/>
        </w:rPr>
        <w:t>rzeczywiste różnice</w:t>
      </w:r>
      <w:r w:rsidRPr="00365C61">
        <w:t xml:space="preserve"> – intuicyjny i odporny na </w:t>
      </w:r>
      <w:proofErr w:type="spellStart"/>
      <w:r w:rsidRPr="00365C61">
        <w:t>outliery</w:t>
      </w:r>
      <w:proofErr w:type="spellEnd"/>
      <w:r w:rsidRPr="00365C61">
        <w:t>.</w:t>
      </w:r>
      <w:r w:rsidRPr="00365C61">
        <w:br/>
      </w:r>
      <w:r w:rsidRPr="00365C61">
        <w:rPr>
          <w:rFonts w:ascii="Segoe UI Emoji" w:hAnsi="Segoe UI Emoji" w:cs="Segoe UI Emoji"/>
        </w:rPr>
        <w:t>📌</w:t>
      </w:r>
      <w:r w:rsidRPr="00365C61">
        <w:t xml:space="preserve"> Przykład: Średnio pomyliliśmy się o 500 zł w cenie domu.</w:t>
      </w:r>
    </w:p>
    <w:p w:rsidR="00365C61" w:rsidRPr="00365C61" w:rsidRDefault="00365C61" w:rsidP="00365C61">
      <w:r w:rsidRPr="00365C61">
        <w:pict>
          <v:rect id="_x0000_i1037" style="width:0;height:1.5pt" o:hralign="center" o:hrstd="t" o:hr="t" fillcolor="#a0a0a0" stroked="f"/>
        </w:pict>
      </w:r>
    </w:p>
    <w:p w:rsidR="00365C61" w:rsidRPr="00365C61" w:rsidRDefault="00365C61" w:rsidP="00365C61">
      <w:pPr>
        <w:rPr>
          <w:b/>
          <w:bCs/>
          <w:lang w:val="en-US"/>
        </w:rPr>
      </w:pPr>
      <w:r w:rsidRPr="00365C61">
        <w:rPr>
          <w:rFonts w:ascii="Segoe UI Emoji" w:hAnsi="Segoe UI Emoji" w:cs="Segoe UI Emoji"/>
          <w:b/>
          <w:bCs/>
        </w:rPr>
        <w:t>🔹</w:t>
      </w:r>
      <w:r w:rsidRPr="00365C61">
        <w:rPr>
          <w:b/>
          <w:bCs/>
          <w:lang w:val="en-US"/>
        </w:rPr>
        <w:t xml:space="preserve"> Mean Squared Error (MSE) / Root MSE (RMSE)</w:t>
      </w:r>
    </w:p>
    <w:p w:rsidR="00365C61" w:rsidRPr="00365C61" w:rsidRDefault="00365C61" w:rsidP="00365C61">
      <w:r w:rsidRPr="00365C61">
        <w:rPr>
          <w:b/>
          <w:bCs/>
        </w:rPr>
        <w:t>Kiedy używać</w:t>
      </w:r>
      <w:r w:rsidRPr="00365C61">
        <w:t xml:space="preserve">: Gdy chcesz </w:t>
      </w:r>
      <w:r w:rsidRPr="00365C61">
        <w:rPr>
          <w:b/>
          <w:bCs/>
        </w:rPr>
        <w:t>bardziej ukarać duże błędy</w:t>
      </w:r>
      <w:r w:rsidRPr="00365C61">
        <w:t>.</w:t>
      </w:r>
      <w:r w:rsidRPr="00365C61">
        <w:br/>
      </w:r>
      <w:r w:rsidRPr="00365C61">
        <w:rPr>
          <w:rFonts w:ascii="Segoe UI Emoji" w:hAnsi="Segoe UI Emoji" w:cs="Segoe UI Emoji"/>
        </w:rPr>
        <w:t>📌</w:t>
      </w:r>
      <w:r w:rsidRPr="00365C61">
        <w:t xml:space="preserve"> Przykład: Jeśli model może popełniać bardzo duże błędy – RMSE je uwidoczni.</w:t>
      </w:r>
    </w:p>
    <w:p w:rsidR="00365C61" w:rsidRPr="00365C61" w:rsidRDefault="00365C61" w:rsidP="00365C61">
      <w:r w:rsidRPr="00365C61">
        <w:pict>
          <v:rect id="_x0000_i1038" style="width:0;height:1.5pt" o:hralign="center" o:hrstd="t" o:hr="t" fillcolor="#a0a0a0" stroked="f"/>
        </w:pict>
      </w:r>
    </w:p>
    <w:p w:rsidR="00365C61" w:rsidRPr="00365C61" w:rsidRDefault="00365C61" w:rsidP="00365C61">
      <w:pPr>
        <w:rPr>
          <w:b/>
          <w:bCs/>
        </w:rPr>
      </w:pPr>
      <w:r w:rsidRPr="00365C61">
        <w:rPr>
          <w:rFonts w:ascii="Segoe UI Emoji" w:hAnsi="Segoe UI Emoji" w:cs="Segoe UI Emoji"/>
          <w:b/>
          <w:bCs/>
        </w:rPr>
        <w:t>🔹</w:t>
      </w:r>
      <w:r w:rsidRPr="00365C61">
        <w:rPr>
          <w:b/>
          <w:bCs/>
        </w:rPr>
        <w:t xml:space="preserve"> R² (współczynnik determinacji)</w:t>
      </w:r>
    </w:p>
    <w:p w:rsidR="00365C61" w:rsidRPr="00365C61" w:rsidRDefault="00365C61" w:rsidP="00365C61">
      <w:r w:rsidRPr="00365C61">
        <w:rPr>
          <w:b/>
          <w:bCs/>
        </w:rPr>
        <w:t>Kiedy używać</w:t>
      </w:r>
      <w:r w:rsidRPr="00365C61">
        <w:t xml:space="preserve">: Gdy chcesz ocenić, </w:t>
      </w:r>
      <w:r w:rsidRPr="00365C61">
        <w:rPr>
          <w:b/>
          <w:bCs/>
        </w:rPr>
        <w:t>jak dobrze model wyjaśnia zmienność danych</w:t>
      </w:r>
      <w:r w:rsidRPr="00365C61">
        <w:t>.</w:t>
      </w:r>
      <w:r w:rsidRPr="00365C61">
        <w:br/>
      </w:r>
      <w:r w:rsidRPr="00365C61">
        <w:rPr>
          <w:rFonts w:ascii="Segoe UI Emoji" w:hAnsi="Segoe UI Emoji" w:cs="Segoe UI Emoji"/>
        </w:rPr>
        <w:t>📌</w:t>
      </w:r>
      <w:r w:rsidRPr="00365C61">
        <w:t xml:space="preserve"> R² = 1 oznacza idealne dopasowanie; R² = 0 oznacza, że model niczego nie nauczył się lepszego niż średnia.</w:t>
      </w:r>
    </w:p>
    <w:p w:rsidR="00E66894" w:rsidRDefault="00E66894"/>
    <w:p w:rsidR="00365C61" w:rsidRDefault="00365C61"/>
    <w:p w:rsidR="00B32D8C" w:rsidRDefault="00B32D8C"/>
    <w:p w:rsidR="00B32D8C" w:rsidRDefault="00B32D8C"/>
    <w:p w:rsidR="00B32D8C" w:rsidRDefault="00B32D8C"/>
    <w:p w:rsidR="00365C61" w:rsidRPr="00365C61" w:rsidRDefault="00365C61" w:rsidP="00365C61">
      <w:pPr>
        <w:rPr>
          <w:b/>
          <w:bCs/>
        </w:rPr>
      </w:pPr>
      <w:r w:rsidRPr="00365C61">
        <w:rPr>
          <w:rFonts w:ascii="Segoe UI Emoji" w:hAnsi="Segoe UI Emoji" w:cs="Segoe UI Emoji"/>
          <w:b/>
          <w:bCs/>
        </w:rPr>
        <w:lastRenderedPageBreak/>
        <w:t>📚</w:t>
      </w:r>
      <w:r w:rsidRPr="00365C61">
        <w:rPr>
          <w:b/>
          <w:bCs/>
        </w:rPr>
        <w:t xml:space="preserve"> 3. KLASTERYZACJA – grupowanie bez etykiet</w:t>
      </w:r>
    </w:p>
    <w:p w:rsidR="00365C61" w:rsidRPr="00365C61" w:rsidRDefault="00365C61" w:rsidP="00365C61">
      <w:pPr>
        <w:rPr>
          <w:b/>
          <w:bCs/>
        </w:rPr>
      </w:pPr>
      <w:r w:rsidRPr="00365C61">
        <w:rPr>
          <w:rFonts w:ascii="Segoe UI Emoji" w:hAnsi="Segoe UI Emoji" w:cs="Segoe UI Emoji"/>
          <w:b/>
          <w:bCs/>
        </w:rPr>
        <w:t>🔹</w:t>
      </w:r>
      <w:r w:rsidRPr="00365C61">
        <w:rPr>
          <w:b/>
          <w:bCs/>
        </w:rPr>
        <w:t xml:space="preserve"> Silhouette </w:t>
      </w:r>
      <w:proofErr w:type="spellStart"/>
      <w:r w:rsidRPr="00365C61">
        <w:rPr>
          <w:b/>
          <w:bCs/>
        </w:rPr>
        <w:t>Score</w:t>
      </w:r>
      <w:proofErr w:type="spellEnd"/>
    </w:p>
    <w:p w:rsidR="00365C61" w:rsidRPr="00365C61" w:rsidRDefault="00365C61" w:rsidP="00365C61">
      <w:r w:rsidRPr="00365C61">
        <w:rPr>
          <w:b/>
          <w:bCs/>
        </w:rPr>
        <w:t>Kiedy używać</w:t>
      </w:r>
      <w:r w:rsidRPr="00365C61">
        <w:t xml:space="preserve">: Gdy chcesz ocenić, </w:t>
      </w:r>
      <w:r w:rsidRPr="00365C61">
        <w:rPr>
          <w:b/>
          <w:bCs/>
        </w:rPr>
        <w:t>czy dane są dobrze przypisane do klastrów</w:t>
      </w:r>
      <w:r w:rsidRPr="00365C61">
        <w:t xml:space="preserve"> (czy są daleko od innych i blisko „swoich”).</w:t>
      </w:r>
    </w:p>
    <w:p w:rsidR="00365C61" w:rsidRPr="00365C61" w:rsidRDefault="00365C61" w:rsidP="00365C61">
      <w:r w:rsidRPr="00365C61">
        <w:pict>
          <v:rect id="_x0000_i1053" style="width:0;height:1.5pt" o:hralign="center" o:hrstd="t" o:hr="t" fillcolor="#a0a0a0" stroked="f"/>
        </w:pict>
      </w:r>
    </w:p>
    <w:p w:rsidR="00365C61" w:rsidRPr="00365C61" w:rsidRDefault="00365C61" w:rsidP="00365C61">
      <w:pPr>
        <w:rPr>
          <w:b/>
          <w:bCs/>
          <w:lang w:val="en-US"/>
        </w:rPr>
      </w:pPr>
      <w:r w:rsidRPr="00365C61">
        <w:rPr>
          <w:rFonts w:ascii="Segoe UI Emoji" w:hAnsi="Segoe UI Emoji" w:cs="Segoe UI Emoji"/>
          <w:b/>
          <w:bCs/>
        </w:rPr>
        <w:t>🔹</w:t>
      </w:r>
      <w:r w:rsidRPr="00365C61">
        <w:rPr>
          <w:b/>
          <w:bCs/>
          <w:lang w:val="en-US"/>
        </w:rPr>
        <w:t xml:space="preserve"> Adjusted Rand Index / Mutual Information</w:t>
      </w:r>
    </w:p>
    <w:p w:rsidR="00365C61" w:rsidRPr="00365C61" w:rsidRDefault="00365C61" w:rsidP="00365C61">
      <w:r w:rsidRPr="00365C61">
        <w:rPr>
          <w:b/>
          <w:bCs/>
        </w:rPr>
        <w:t>Kiedy używać</w:t>
      </w:r>
      <w:r w:rsidRPr="00365C61">
        <w:t xml:space="preserve">: Gdy masz </w:t>
      </w:r>
      <w:r w:rsidRPr="00365C61">
        <w:rPr>
          <w:b/>
          <w:bCs/>
        </w:rPr>
        <w:t>prawdziwe etykiety</w:t>
      </w:r>
      <w:r w:rsidRPr="00365C61">
        <w:t xml:space="preserve"> i chcesz porównać je z wynikami klasteryzacji.</w:t>
      </w:r>
    </w:p>
    <w:p w:rsidR="00365C61" w:rsidRPr="00365C61" w:rsidRDefault="00365C61" w:rsidP="00365C61">
      <w:r w:rsidRPr="00365C61">
        <w:pict>
          <v:rect id="_x0000_i1054" style="width:0;height:1.5pt" o:hralign="center" o:hrstd="t" o:hr="t" fillcolor="#a0a0a0" stroked="f"/>
        </w:pict>
      </w:r>
    </w:p>
    <w:p w:rsidR="00365C61" w:rsidRPr="00365C61" w:rsidRDefault="00365C61" w:rsidP="00365C61">
      <w:pPr>
        <w:rPr>
          <w:b/>
          <w:bCs/>
        </w:rPr>
      </w:pPr>
      <w:r w:rsidRPr="00365C61">
        <w:rPr>
          <w:rFonts w:ascii="Segoe UI Emoji" w:hAnsi="Segoe UI Emoji" w:cs="Segoe UI Emoji"/>
          <w:b/>
          <w:bCs/>
        </w:rPr>
        <w:t>🧭</w:t>
      </w:r>
      <w:r w:rsidRPr="00365C61">
        <w:rPr>
          <w:b/>
          <w:bCs/>
        </w:rPr>
        <w:t xml:space="preserve"> PODSUMOWANIE – kiedy jaką metrykę?</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0"/>
        <w:gridCol w:w="1800"/>
        <w:gridCol w:w="5406"/>
      </w:tblGrid>
      <w:tr w:rsidR="00365C61" w:rsidRPr="00365C61" w:rsidTr="00365C61">
        <w:trPr>
          <w:tblHeader/>
          <w:tblCellSpacing w:w="15" w:type="dxa"/>
        </w:trPr>
        <w:tc>
          <w:tcPr>
            <w:tcW w:w="0" w:type="auto"/>
            <w:vAlign w:val="center"/>
            <w:hideMark/>
          </w:tcPr>
          <w:p w:rsidR="00365C61" w:rsidRPr="00365C61" w:rsidRDefault="00365C61" w:rsidP="00365C61">
            <w:pPr>
              <w:rPr>
                <w:b/>
                <w:bCs/>
              </w:rPr>
            </w:pPr>
            <w:r w:rsidRPr="00365C61">
              <w:rPr>
                <w:b/>
                <w:bCs/>
              </w:rPr>
              <w:t>Problem</w:t>
            </w:r>
          </w:p>
        </w:tc>
        <w:tc>
          <w:tcPr>
            <w:tcW w:w="0" w:type="auto"/>
            <w:vAlign w:val="center"/>
            <w:hideMark/>
          </w:tcPr>
          <w:p w:rsidR="00365C61" w:rsidRPr="00365C61" w:rsidRDefault="00365C61" w:rsidP="00365C61">
            <w:pPr>
              <w:rPr>
                <w:b/>
                <w:bCs/>
              </w:rPr>
            </w:pPr>
            <w:r w:rsidRPr="00365C61">
              <w:rPr>
                <w:b/>
                <w:bCs/>
              </w:rPr>
              <w:t>Kluczowa metryka</w:t>
            </w:r>
          </w:p>
        </w:tc>
        <w:tc>
          <w:tcPr>
            <w:tcW w:w="0" w:type="auto"/>
            <w:vAlign w:val="center"/>
            <w:hideMark/>
          </w:tcPr>
          <w:p w:rsidR="00365C61" w:rsidRPr="00365C61" w:rsidRDefault="00365C61" w:rsidP="00365C61">
            <w:pPr>
              <w:rPr>
                <w:b/>
                <w:bCs/>
              </w:rPr>
            </w:pPr>
            <w:r w:rsidRPr="00365C61">
              <w:rPr>
                <w:b/>
                <w:bCs/>
              </w:rPr>
              <w:t>Kiedy?</w:t>
            </w:r>
          </w:p>
        </w:tc>
      </w:tr>
      <w:tr w:rsidR="00365C61" w:rsidRPr="00365C61" w:rsidTr="00365C61">
        <w:trPr>
          <w:tblCellSpacing w:w="15" w:type="dxa"/>
        </w:trPr>
        <w:tc>
          <w:tcPr>
            <w:tcW w:w="0" w:type="auto"/>
            <w:vAlign w:val="center"/>
            <w:hideMark/>
          </w:tcPr>
          <w:p w:rsidR="00365C61" w:rsidRPr="00365C61" w:rsidRDefault="00365C61" w:rsidP="00365C61">
            <w:r w:rsidRPr="00365C61">
              <w:t>Zrównoważona klasyfikacja</w:t>
            </w:r>
          </w:p>
        </w:tc>
        <w:tc>
          <w:tcPr>
            <w:tcW w:w="0" w:type="auto"/>
            <w:vAlign w:val="center"/>
            <w:hideMark/>
          </w:tcPr>
          <w:p w:rsidR="00365C61" w:rsidRPr="00365C61" w:rsidRDefault="00365C61" w:rsidP="00365C61">
            <w:r w:rsidRPr="00365C61">
              <w:t>Accuracy</w:t>
            </w:r>
          </w:p>
        </w:tc>
        <w:tc>
          <w:tcPr>
            <w:tcW w:w="0" w:type="auto"/>
            <w:vAlign w:val="center"/>
            <w:hideMark/>
          </w:tcPr>
          <w:p w:rsidR="00365C61" w:rsidRPr="00365C61" w:rsidRDefault="00365C61" w:rsidP="00365C61">
            <w:r w:rsidRPr="00365C61">
              <w:t>Gdy klasy są w równowadze</w:t>
            </w:r>
          </w:p>
        </w:tc>
      </w:tr>
      <w:tr w:rsidR="00365C61" w:rsidRPr="00365C61" w:rsidTr="00365C61">
        <w:trPr>
          <w:tblCellSpacing w:w="15" w:type="dxa"/>
        </w:trPr>
        <w:tc>
          <w:tcPr>
            <w:tcW w:w="0" w:type="auto"/>
            <w:vAlign w:val="center"/>
            <w:hideMark/>
          </w:tcPr>
          <w:p w:rsidR="00365C61" w:rsidRPr="00365C61" w:rsidRDefault="00365C61" w:rsidP="00365C61">
            <w:r w:rsidRPr="00365C61">
              <w:t>Niezrównoważone klasy</w:t>
            </w:r>
          </w:p>
        </w:tc>
        <w:tc>
          <w:tcPr>
            <w:tcW w:w="0" w:type="auto"/>
            <w:vAlign w:val="center"/>
            <w:hideMark/>
          </w:tcPr>
          <w:p w:rsidR="00365C61" w:rsidRPr="00365C61" w:rsidRDefault="00365C61" w:rsidP="00365C61">
            <w:r w:rsidRPr="00365C61">
              <w:t>F1-score / ROC-AUC</w:t>
            </w:r>
          </w:p>
        </w:tc>
        <w:tc>
          <w:tcPr>
            <w:tcW w:w="0" w:type="auto"/>
            <w:vAlign w:val="center"/>
            <w:hideMark/>
          </w:tcPr>
          <w:p w:rsidR="00365C61" w:rsidRPr="00365C61" w:rsidRDefault="00365C61" w:rsidP="00365C61">
            <w:r w:rsidRPr="00365C61">
              <w:t>Gdy jedna klasa dominuje</w:t>
            </w:r>
          </w:p>
        </w:tc>
      </w:tr>
      <w:tr w:rsidR="00365C61" w:rsidRPr="00365C61" w:rsidTr="00365C61">
        <w:trPr>
          <w:tblCellSpacing w:w="15" w:type="dxa"/>
        </w:trPr>
        <w:tc>
          <w:tcPr>
            <w:tcW w:w="0" w:type="auto"/>
            <w:vAlign w:val="center"/>
            <w:hideMark/>
          </w:tcPr>
          <w:p w:rsidR="00365C61" w:rsidRPr="00365C61" w:rsidRDefault="00365C61" w:rsidP="00365C61">
            <w:r w:rsidRPr="00365C61">
              <w:t>Fałszywy alarm jest zły</w:t>
            </w:r>
          </w:p>
        </w:tc>
        <w:tc>
          <w:tcPr>
            <w:tcW w:w="0" w:type="auto"/>
            <w:vAlign w:val="center"/>
            <w:hideMark/>
          </w:tcPr>
          <w:p w:rsidR="00365C61" w:rsidRPr="00365C61" w:rsidRDefault="00365C61" w:rsidP="00365C61">
            <w:r w:rsidRPr="00365C61">
              <w:t>Precision</w:t>
            </w:r>
          </w:p>
        </w:tc>
        <w:tc>
          <w:tcPr>
            <w:tcW w:w="0" w:type="auto"/>
            <w:vAlign w:val="center"/>
            <w:hideMark/>
          </w:tcPr>
          <w:p w:rsidR="00365C61" w:rsidRPr="00365C61" w:rsidRDefault="00365C61" w:rsidP="00365C61">
            <w:r w:rsidRPr="00365C61">
              <w:t>Gdy ważne jest nie przewidywać błędnie pozytywów</w:t>
            </w:r>
          </w:p>
        </w:tc>
      </w:tr>
      <w:tr w:rsidR="00365C61" w:rsidRPr="00365C61" w:rsidTr="00365C61">
        <w:trPr>
          <w:tblCellSpacing w:w="15" w:type="dxa"/>
        </w:trPr>
        <w:tc>
          <w:tcPr>
            <w:tcW w:w="0" w:type="auto"/>
            <w:vAlign w:val="center"/>
            <w:hideMark/>
          </w:tcPr>
          <w:p w:rsidR="00365C61" w:rsidRPr="00365C61" w:rsidRDefault="00365C61" w:rsidP="00365C61">
            <w:r w:rsidRPr="00365C61">
              <w:t>Przegapienie jest groźne</w:t>
            </w:r>
          </w:p>
        </w:tc>
        <w:tc>
          <w:tcPr>
            <w:tcW w:w="0" w:type="auto"/>
            <w:vAlign w:val="center"/>
            <w:hideMark/>
          </w:tcPr>
          <w:p w:rsidR="00365C61" w:rsidRPr="00365C61" w:rsidRDefault="00365C61" w:rsidP="00365C61">
            <w:r w:rsidRPr="00365C61">
              <w:t>Recall</w:t>
            </w:r>
          </w:p>
        </w:tc>
        <w:tc>
          <w:tcPr>
            <w:tcW w:w="0" w:type="auto"/>
            <w:vAlign w:val="center"/>
            <w:hideMark/>
          </w:tcPr>
          <w:p w:rsidR="00365C61" w:rsidRPr="00365C61" w:rsidRDefault="00365C61" w:rsidP="00365C61">
            <w:r w:rsidRPr="00365C61">
              <w:t>Gdy lepiej złapać każdy przypadek pozytywny, nawet z fałszywymi</w:t>
            </w:r>
          </w:p>
        </w:tc>
      </w:tr>
      <w:tr w:rsidR="00365C61" w:rsidRPr="00365C61" w:rsidTr="00365C61">
        <w:trPr>
          <w:tblCellSpacing w:w="15" w:type="dxa"/>
        </w:trPr>
        <w:tc>
          <w:tcPr>
            <w:tcW w:w="0" w:type="auto"/>
            <w:vAlign w:val="center"/>
            <w:hideMark/>
          </w:tcPr>
          <w:p w:rsidR="00365C61" w:rsidRPr="00365C61" w:rsidRDefault="00365C61" w:rsidP="00365C61">
            <w:r w:rsidRPr="00365C61">
              <w:t>Błąd w złotówkach</w:t>
            </w:r>
          </w:p>
        </w:tc>
        <w:tc>
          <w:tcPr>
            <w:tcW w:w="0" w:type="auto"/>
            <w:vAlign w:val="center"/>
            <w:hideMark/>
          </w:tcPr>
          <w:p w:rsidR="00365C61" w:rsidRPr="00365C61" w:rsidRDefault="00365C61" w:rsidP="00365C61">
            <w:r w:rsidRPr="00365C61">
              <w:t>MAE</w:t>
            </w:r>
          </w:p>
        </w:tc>
        <w:tc>
          <w:tcPr>
            <w:tcW w:w="0" w:type="auto"/>
            <w:vAlign w:val="center"/>
            <w:hideMark/>
          </w:tcPr>
          <w:p w:rsidR="00365C61" w:rsidRPr="00365C61" w:rsidRDefault="00365C61" w:rsidP="00365C61">
            <w:r w:rsidRPr="00365C61">
              <w:t>Gdy ważny jest „realny” błąd bez karania ekstremów</w:t>
            </w:r>
          </w:p>
        </w:tc>
      </w:tr>
      <w:tr w:rsidR="00365C61" w:rsidRPr="00365C61" w:rsidTr="00365C61">
        <w:trPr>
          <w:tblCellSpacing w:w="15" w:type="dxa"/>
        </w:trPr>
        <w:tc>
          <w:tcPr>
            <w:tcW w:w="0" w:type="auto"/>
            <w:vAlign w:val="center"/>
            <w:hideMark/>
          </w:tcPr>
          <w:p w:rsidR="00365C61" w:rsidRPr="00365C61" w:rsidRDefault="00365C61" w:rsidP="00365C61">
            <w:r w:rsidRPr="00365C61">
              <w:t>Model mocno się myli</w:t>
            </w:r>
          </w:p>
        </w:tc>
        <w:tc>
          <w:tcPr>
            <w:tcW w:w="0" w:type="auto"/>
            <w:vAlign w:val="center"/>
            <w:hideMark/>
          </w:tcPr>
          <w:p w:rsidR="00365C61" w:rsidRPr="00365C61" w:rsidRDefault="00365C61" w:rsidP="00365C61">
            <w:r w:rsidRPr="00365C61">
              <w:t>RMSE</w:t>
            </w:r>
          </w:p>
        </w:tc>
        <w:tc>
          <w:tcPr>
            <w:tcW w:w="0" w:type="auto"/>
            <w:vAlign w:val="center"/>
            <w:hideMark/>
          </w:tcPr>
          <w:p w:rsidR="00365C61" w:rsidRPr="00365C61" w:rsidRDefault="00365C61" w:rsidP="00365C61">
            <w:r w:rsidRPr="00365C61">
              <w:t>Gdy chcesz karać duże błędy bardziej</w:t>
            </w:r>
          </w:p>
        </w:tc>
      </w:tr>
      <w:tr w:rsidR="00365C61" w:rsidRPr="00365C61" w:rsidTr="00365C61">
        <w:trPr>
          <w:tblCellSpacing w:w="15" w:type="dxa"/>
        </w:trPr>
        <w:tc>
          <w:tcPr>
            <w:tcW w:w="0" w:type="auto"/>
            <w:vAlign w:val="center"/>
            <w:hideMark/>
          </w:tcPr>
          <w:p w:rsidR="00365C61" w:rsidRPr="00365C61" w:rsidRDefault="00365C61" w:rsidP="00365C61">
            <w:r w:rsidRPr="00365C61">
              <w:t>Ogólna jakość regresji</w:t>
            </w:r>
          </w:p>
        </w:tc>
        <w:tc>
          <w:tcPr>
            <w:tcW w:w="0" w:type="auto"/>
            <w:vAlign w:val="center"/>
            <w:hideMark/>
          </w:tcPr>
          <w:p w:rsidR="00365C61" w:rsidRPr="00365C61" w:rsidRDefault="00365C61" w:rsidP="00365C61">
            <w:r w:rsidRPr="00365C61">
              <w:t>R²</w:t>
            </w:r>
          </w:p>
        </w:tc>
        <w:tc>
          <w:tcPr>
            <w:tcW w:w="0" w:type="auto"/>
            <w:vAlign w:val="center"/>
            <w:hideMark/>
          </w:tcPr>
          <w:p w:rsidR="00365C61" w:rsidRPr="00365C61" w:rsidRDefault="00365C61" w:rsidP="00365C61">
            <w:r w:rsidRPr="00365C61">
              <w:t>Jak dobrze model wyjaśnia dane</w:t>
            </w:r>
          </w:p>
        </w:tc>
      </w:tr>
      <w:tr w:rsidR="00365C61" w:rsidRPr="00365C61" w:rsidTr="00365C61">
        <w:trPr>
          <w:tblCellSpacing w:w="15" w:type="dxa"/>
        </w:trPr>
        <w:tc>
          <w:tcPr>
            <w:tcW w:w="0" w:type="auto"/>
            <w:vAlign w:val="center"/>
            <w:hideMark/>
          </w:tcPr>
          <w:p w:rsidR="00365C61" w:rsidRPr="00365C61" w:rsidRDefault="00365C61" w:rsidP="00365C61">
            <w:r w:rsidRPr="00365C61">
              <w:t>Klasteryzacja</w:t>
            </w:r>
          </w:p>
        </w:tc>
        <w:tc>
          <w:tcPr>
            <w:tcW w:w="0" w:type="auto"/>
            <w:vAlign w:val="center"/>
            <w:hideMark/>
          </w:tcPr>
          <w:p w:rsidR="00365C61" w:rsidRPr="00365C61" w:rsidRDefault="00365C61" w:rsidP="00365C61">
            <w:r w:rsidRPr="00365C61">
              <w:t>Silhouette / ARI</w:t>
            </w:r>
          </w:p>
        </w:tc>
        <w:tc>
          <w:tcPr>
            <w:tcW w:w="0" w:type="auto"/>
            <w:vAlign w:val="center"/>
            <w:hideMark/>
          </w:tcPr>
          <w:p w:rsidR="00365C61" w:rsidRPr="00365C61" w:rsidRDefault="00365C61" w:rsidP="00365C61">
            <w:r w:rsidRPr="00365C61">
              <w:t>Do oceny jakości grupowania</w:t>
            </w:r>
          </w:p>
        </w:tc>
      </w:tr>
    </w:tbl>
    <w:p w:rsidR="00365C61" w:rsidRDefault="00365C61"/>
    <w:p w:rsidR="00E66894" w:rsidRDefault="00E66894"/>
    <w:p w:rsidR="00E66894" w:rsidRDefault="00E66894"/>
    <w:p w:rsidR="00E66894" w:rsidRDefault="00E66894"/>
    <w:p w:rsidR="00E66894" w:rsidRDefault="00E66894"/>
    <w:p w:rsidR="00E66894" w:rsidRDefault="00E66894"/>
    <w:p w:rsidR="00E66894" w:rsidRDefault="00E66894"/>
    <w:p w:rsidR="00E66894" w:rsidRDefault="00E66894"/>
    <w:p w:rsidR="00E66894" w:rsidRDefault="00E66894"/>
    <w:p w:rsidR="00E66894" w:rsidRDefault="00E66894"/>
    <w:p w:rsidR="00E66894" w:rsidRDefault="00E66894"/>
    <w:p w:rsidR="00E66894" w:rsidRDefault="00E66894"/>
    <w:p w:rsidR="00E66894" w:rsidRDefault="00E66894"/>
    <w:p w:rsidR="00E66894" w:rsidRDefault="00E66894"/>
    <w:p w:rsidR="00E66894" w:rsidRDefault="00E66894"/>
    <w:p w:rsidR="00E66894" w:rsidRDefault="00E66894"/>
    <w:p w:rsidR="00E66894" w:rsidRPr="00045F58" w:rsidRDefault="00E66894"/>
    <w:sectPr w:rsidR="00E66894" w:rsidRPr="00045F58" w:rsidSect="00E03179">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02004"/>
    <w:multiLevelType w:val="multilevel"/>
    <w:tmpl w:val="E340C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40C52"/>
    <w:multiLevelType w:val="hybridMultilevel"/>
    <w:tmpl w:val="621C3EB2"/>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 w15:restartNumberingAfterBreak="0">
    <w:nsid w:val="1B6A7B0E"/>
    <w:multiLevelType w:val="hybridMultilevel"/>
    <w:tmpl w:val="1DA495D2"/>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3" w15:restartNumberingAfterBreak="0">
    <w:nsid w:val="33366F40"/>
    <w:multiLevelType w:val="multilevel"/>
    <w:tmpl w:val="6C9C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DD3095"/>
    <w:multiLevelType w:val="multilevel"/>
    <w:tmpl w:val="EC46C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E76200"/>
    <w:multiLevelType w:val="multilevel"/>
    <w:tmpl w:val="ED50A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C6453A"/>
    <w:multiLevelType w:val="hybridMultilevel"/>
    <w:tmpl w:val="FEBADD5A"/>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7" w15:restartNumberingAfterBreak="0">
    <w:nsid w:val="68B37659"/>
    <w:multiLevelType w:val="multilevel"/>
    <w:tmpl w:val="F0745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4505569">
    <w:abstractNumId w:val="0"/>
  </w:num>
  <w:num w:numId="2" w16cid:durableId="757677776">
    <w:abstractNumId w:val="5"/>
  </w:num>
  <w:num w:numId="3" w16cid:durableId="1661689923">
    <w:abstractNumId w:val="7"/>
  </w:num>
  <w:num w:numId="4" w16cid:durableId="290327236">
    <w:abstractNumId w:val="4"/>
  </w:num>
  <w:num w:numId="5" w16cid:durableId="2082213366">
    <w:abstractNumId w:val="3"/>
  </w:num>
  <w:num w:numId="6" w16cid:durableId="924188872">
    <w:abstractNumId w:val="1"/>
  </w:num>
  <w:num w:numId="7" w16cid:durableId="2137747041">
    <w:abstractNumId w:val="6"/>
  </w:num>
  <w:num w:numId="8" w16cid:durableId="15391207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179"/>
    <w:rsid w:val="00045F58"/>
    <w:rsid w:val="0004649B"/>
    <w:rsid w:val="00090BB1"/>
    <w:rsid w:val="00365C61"/>
    <w:rsid w:val="004079A3"/>
    <w:rsid w:val="005C57AD"/>
    <w:rsid w:val="00615B51"/>
    <w:rsid w:val="0064005C"/>
    <w:rsid w:val="00B32D8C"/>
    <w:rsid w:val="00DA5E9D"/>
    <w:rsid w:val="00E03179"/>
    <w:rsid w:val="00E66894"/>
    <w:rsid w:val="00ED5B7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46F50"/>
  <w15:chartTrackingRefBased/>
  <w15:docId w15:val="{86BE20B4-239E-4599-9023-8194D5FBE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E031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gwek2">
    <w:name w:val="heading 2"/>
    <w:basedOn w:val="Normalny"/>
    <w:next w:val="Normalny"/>
    <w:link w:val="Nagwek2Znak"/>
    <w:uiPriority w:val="9"/>
    <w:semiHidden/>
    <w:unhideWhenUsed/>
    <w:qFormat/>
    <w:rsid w:val="00E031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gwek3">
    <w:name w:val="heading 3"/>
    <w:basedOn w:val="Normalny"/>
    <w:next w:val="Normalny"/>
    <w:link w:val="Nagwek3Znak"/>
    <w:uiPriority w:val="9"/>
    <w:semiHidden/>
    <w:unhideWhenUsed/>
    <w:qFormat/>
    <w:rsid w:val="00E03179"/>
    <w:pPr>
      <w:keepNext/>
      <w:keepLines/>
      <w:spacing w:before="160" w:after="80"/>
      <w:outlineLvl w:val="2"/>
    </w:pPr>
    <w:rPr>
      <w:rFonts w:eastAsiaTheme="majorEastAsia" w:cstheme="majorBidi"/>
      <w:color w:val="2F5496" w:themeColor="accent1" w:themeShade="BF"/>
      <w:sz w:val="28"/>
      <w:szCs w:val="28"/>
    </w:rPr>
  </w:style>
  <w:style w:type="paragraph" w:styleId="Nagwek4">
    <w:name w:val="heading 4"/>
    <w:basedOn w:val="Normalny"/>
    <w:next w:val="Normalny"/>
    <w:link w:val="Nagwek4Znak"/>
    <w:uiPriority w:val="9"/>
    <w:semiHidden/>
    <w:unhideWhenUsed/>
    <w:qFormat/>
    <w:rsid w:val="00E03179"/>
    <w:pPr>
      <w:keepNext/>
      <w:keepLines/>
      <w:spacing w:before="80" w:after="40"/>
      <w:outlineLvl w:val="3"/>
    </w:pPr>
    <w:rPr>
      <w:rFonts w:eastAsiaTheme="majorEastAsia" w:cstheme="majorBidi"/>
      <w:i/>
      <w:iCs/>
      <w:color w:val="2F5496" w:themeColor="accent1" w:themeShade="BF"/>
    </w:rPr>
  </w:style>
  <w:style w:type="paragraph" w:styleId="Nagwek5">
    <w:name w:val="heading 5"/>
    <w:basedOn w:val="Normalny"/>
    <w:next w:val="Normalny"/>
    <w:link w:val="Nagwek5Znak"/>
    <w:uiPriority w:val="9"/>
    <w:semiHidden/>
    <w:unhideWhenUsed/>
    <w:qFormat/>
    <w:rsid w:val="00E03179"/>
    <w:pPr>
      <w:keepNext/>
      <w:keepLines/>
      <w:spacing w:before="80" w:after="40"/>
      <w:outlineLvl w:val="4"/>
    </w:pPr>
    <w:rPr>
      <w:rFonts w:eastAsiaTheme="majorEastAsia" w:cstheme="majorBidi"/>
      <w:color w:val="2F5496" w:themeColor="accent1" w:themeShade="BF"/>
    </w:rPr>
  </w:style>
  <w:style w:type="paragraph" w:styleId="Nagwek6">
    <w:name w:val="heading 6"/>
    <w:basedOn w:val="Normalny"/>
    <w:next w:val="Normalny"/>
    <w:link w:val="Nagwek6Znak"/>
    <w:uiPriority w:val="9"/>
    <w:semiHidden/>
    <w:unhideWhenUsed/>
    <w:qFormat/>
    <w:rsid w:val="00E03179"/>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E03179"/>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E03179"/>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E03179"/>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E03179"/>
    <w:rPr>
      <w:rFonts w:asciiTheme="majorHAnsi" w:eastAsiaTheme="majorEastAsia" w:hAnsiTheme="majorHAnsi" w:cstheme="majorBidi"/>
      <w:color w:val="2F5496" w:themeColor="accent1" w:themeShade="BF"/>
      <w:sz w:val="40"/>
      <w:szCs w:val="40"/>
    </w:rPr>
  </w:style>
  <w:style w:type="character" w:customStyle="1" w:styleId="Nagwek2Znak">
    <w:name w:val="Nagłówek 2 Znak"/>
    <w:basedOn w:val="Domylnaczcionkaakapitu"/>
    <w:link w:val="Nagwek2"/>
    <w:uiPriority w:val="9"/>
    <w:semiHidden/>
    <w:rsid w:val="00E03179"/>
    <w:rPr>
      <w:rFonts w:asciiTheme="majorHAnsi" w:eastAsiaTheme="majorEastAsia" w:hAnsiTheme="majorHAnsi" w:cstheme="majorBidi"/>
      <w:color w:val="2F5496" w:themeColor="accent1" w:themeShade="BF"/>
      <w:sz w:val="32"/>
      <w:szCs w:val="32"/>
    </w:rPr>
  </w:style>
  <w:style w:type="character" w:customStyle="1" w:styleId="Nagwek3Znak">
    <w:name w:val="Nagłówek 3 Znak"/>
    <w:basedOn w:val="Domylnaczcionkaakapitu"/>
    <w:link w:val="Nagwek3"/>
    <w:uiPriority w:val="9"/>
    <w:semiHidden/>
    <w:rsid w:val="00E03179"/>
    <w:rPr>
      <w:rFonts w:eastAsiaTheme="majorEastAsia" w:cstheme="majorBidi"/>
      <w:color w:val="2F5496" w:themeColor="accent1" w:themeShade="BF"/>
      <w:sz w:val="28"/>
      <w:szCs w:val="28"/>
    </w:rPr>
  </w:style>
  <w:style w:type="character" w:customStyle="1" w:styleId="Nagwek4Znak">
    <w:name w:val="Nagłówek 4 Znak"/>
    <w:basedOn w:val="Domylnaczcionkaakapitu"/>
    <w:link w:val="Nagwek4"/>
    <w:uiPriority w:val="9"/>
    <w:semiHidden/>
    <w:rsid w:val="00E03179"/>
    <w:rPr>
      <w:rFonts w:eastAsiaTheme="majorEastAsia" w:cstheme="majorBidi"/>
      <w:i/>
      <w:iCs/>
      <w:color w:val="2F5496" w:themeColor="accent1" w:themeShade="BF"/>
    </w:rPr>
  </w:style>
  <w:style w:type="character" w:customStyle="1" w:styleId="Nagwek5Znak">
    <w:name w:val="Nagłówek 5 Znak"/>
    <w:basedOn w:val="Domylnaczcionkaakapitu"/>
    <w:link w:val="Nagwek5"/>
    <w:uiPriority w:val="9"/>
    <w:semiHidden/>
    <w:rsid w:val="00E03179"/>
    <w:rPr>
      <w:rFonts w:eastAsiaTheme="majorEastAsia" w:cstheme="majorBidi"/>
      <w:color w:val="2F5496" w:themeColor="accent1" w:themeShade="BF"/>
    </w:rPr>
  </w:style>
  <w:style w:type="character" w:customStyle="1" w:styleId="Nagwek6Znak">
    <w:name w:val="Nagłówek 6 Znak"/>
    <w:basedOn w:val="Domylnaczcionkaakapitu"/>
    <w:link w:val="Nagwek6"/>
    <w:uiPriority w:val="9"/>
    <w:semiHidden/>
    <w:rsid w:val="00E03179"/>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E03179"/>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E03179"/>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E03179"/>
    <w:rPr>
      <w:rFonts w:eastAsiaTheme="majorEastAsia" w:cstheme="majorBidi"/>
      <w:color w:val="272727" w:themeColor="text1" w:themeTint="D8"/>
    </w:rPr>
  </w:style>
  <w:style w:type="paragraph" w:styleId="Tytu">
    <w:name w:val="Title"/>
    <w:basedOn w:val="Normalny"/>
    <w:next w:val="Normalny"/>
    <w:link w:val="TytuZnak"/>
    <w:uiPriority w:val="10"/>
    <w:qFormat/>
    <w:rsid w:val="00E031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E03179"/>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E03179"/>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E03179"/>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E03179"/>
    <w:pPr>
      <w:spacing w:before="160"/>
      <w:jc w:val="center"/>
    </w:pPr>
    <w:rPr>
      <w:i/>
      <w:iCs/>
      <w:color w:val="404040" w:themeColor="text1" w:themeTint="BF"/>
    </w:rPr>
  </w:style>
  <w:style w:type="character" w:customStyle="1" w:styleId="CytatZnak">
    <w:name w:val="Cytat Znak"/>
    <w:basedOn w:val="Domylnaczcionkaakapitu"/>
    <w:link w:val="Cytat"/>
    <w:uiPriority w:val="29"/>
    <w:rsid w:val="00E03179"/>
    <w:rPr>
      <w:i/>
      <w:iCs/>
      <w:color w:val="404040" w:themeColor="text1" w:themeTint="BF"/>
    </w:rPr>
  </w:style>
  <w:style w:type="paragraph" w:styleId="Akapitzlist">
    <w:name w:val="List Paragraph"/>
    <w:basedOn w:val="Normalny"/>
    <w:uiPriority w:val="34"/>
    <w:qFormat/>
    <w:rsid w:val="00E03179"/>
    <w:pPr>
      <w:ind w:left="720"/>
      <w:contextualSpacing/>
    </w:pPr>
  </w:style>
  <w:style w:type="character" w:styleId="Wyrnienieintensywne">
    <w:name w:val="Intense Emphasis"/>
    <w:basedOn w:val="Domylnaczcionkaakapitu"/>
    <w:uiPriority w:val="21"/>
    <w:qFormat/>
    <w:rsid w:val="00E03179"/>
    <w:rPr>
      <w:i/>
      <w:iCs/>
      <w:color w:val="2F5496" w:themeColor="accent1" w:themeShade="BF"/>
    </w:rPr>
  </w:style>
  <w:style w:type="paragraph" w:styleId="Cytatintensywny">
    <w:name w:val="Intense Quote"/>
    <w:basedOn w:val="Normalny"/>
    <w:next w:val="Normalny"/>
    <w:link w:val="CytatintensywnyZnak"/>
    <w:uiPriority w:val="30"/>
    <w:qFormat/>
    <w:rsid w:val="00E031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ytatintensywnyZnak">
    <w:name w:val="Cytat intensywny Znak"/>
    <w:basedOn w:val="Domylnaczcionkaakapitu"/>
    <w:link w:val="Cytatintensywny"/>
    <w:uiPriority w:val="30"/>
    <w:rsid w:val="00E03179"/>
    <w:rPr>
      <w:i/>
      <w:iCs/>
      <w:color w:val="2F5496" w:themeColor="accent1" w:themeShade="BF"/>
    </w:rPr>
  </w:style>
  <w:style w:type="character" w:styleId="Odwoanieintensywne">
    <w:name w:val="Intense Reference"/>
    <w:basedOn w:val="Domylnaczcionkaakapitu"/>
    <w:uiPriority w:val="32"/>
    <w:qFormat/>
    <w:rsid w:val="00E03179"/>
    <w:rPr>
      <w:b/>
      <w:bCs/>
      <w:smallCaps/>
      <w:color w:val="2F5496" w:themeColor="accent1" w:themeShade="BF"/>
      <w:spacing w:val="5"/>
    </w:rPr>
  </w:style>
  <w:style w:type="character" w:styleId="Hipercze">
    <w:name w:val="Hyperlink"/>
    <w:basedOn w:val="Domylnaczcionkaakapitu"/>
    <w:uiPriority w:val="99"/>
    <w:unhideWhenUsed/>
    <w:rsid w:val="00E03179"/>
    <w:rPr>
      <w:color w:val="0563C1" w:themeColor="hyperlink"/>
      <w:u w:val="single"/>
    </w:rPr>
  </w:style>
  <w:style w:type="character" w:styleId="Nierozpoznanawzmianka">
    <w:name w:val="Unresolved Mention"/>
    <w:basedOn w:val="Domylnaczcionkaakapitu"/>
    <w:uiPriority w:val="99"/>
    <w:semiHidden/>
    <w:unhideWhenUsed/>
    <w:rsid w:val="00E031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740027">
      <w:bodyDiv w:val="1"/>
      <w:marLeft w:val="0"/>
      <w:marRight w:val="0"/>
      <w:marTop w:val="0"/>
      <w:marBottom w:val="0"/>
      <w:divBdr>
        <w:top w:val="none" w:sz="0" w:space="0" w:color="auto"/>
        <w:left w:val="none" w:sz="0" w:space="0" w:color="auto"/>
        <w:bottom w:val="none" w:sz="0" w:space="0" w:color="auto"/>
        <w:right w:val="none" w:sz="0" w:space="0" w:color="auto"/>
      </w:divBdr>
      <w:divsChild>
        <w:div w:id="1334186085">
          <w:marLeft w:val="0"/>
          <w:marRight w:val="0"/>
          <w:marTop w:val="0"/>
          <w:marBottom w:val="0"/>
          <w:divBdr>
            <w:top w:val="none" w:sz="0" w:space="0" w:color="auto"/>
            <w:left w:val="none" w:sz="0" w:space="0" w:color="auto"/>
            <w:bottom w:val="none" w:sz="0" w:space="0" w:color="auto"/>
            <w:right w:val="none" w:sz="0" w:space="0" w:color="auto"/>
          </w:divBdr>
          <w:divsChild>
            <w:div w:id="138270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51023">
      <w:bodyDiv w:val="1"/>
      <w:marLeft w:val="0"/>
      <w:marRight w:val="0"/>
      <w:marTop w:val="0"/>
      <w:marBottom w:val="0"/>
      <w:divBdr>
        <w:top w:val="none" w:sz="0" w:space="0" w:color="auto"/>
        <w:left w:val="none" w:sz="0" w:space="0" w:color="auto"/>
        <w:bottom w:val="none" w:sz="0" w:space="0" w:color="auto"/>
        <w:right w:val="none" w:sz="0" w:space="0" w:color="auto"/>
      </w:divBdr>
      <w:divsChild>
        <w:div w:id="1357930150">
          <w:marLeft w:val="0"/>
          <w:marRight w:val="0"/>
          <w:marTop w:val="0"/>
          <w:marBottom w:val="0"/>
          <w:divBdr>
            <w:top w:val="none" w:sz="0" w:space="0" w:color="auto"/>
            <w:left w:val="none" w:sz="0" w:space="0" w:color="auto"/>
            <w:bottom w:val="none" w:sz="0" w:space="0" w:color="auto"/>
            <w:right w:val="none" w:sz="0" w:space="0" w:color="auto"/>
          </w:divBdr>
          <w:divsChild>
            <w:div w:id="46277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89151">
      <w:bodyDiv w:val="1"/>
      <w:marLeft w:val="0"/>
      <w:marRight w:val="0"/>
      <w:marTop w:val="0"/>
      <w:marBottom w:val="0"/>
      <w:divBdr>
        <w:top w:val="none" w:sz="0" w:space="0" w:color="auto"/>
        <w:left w:val="none" w:sz="0" w:space="0" w:color="auto"/>
        <w:bottom w:val="none" w:sz="0" w:space="0" w:color="auto"/>
        <w:right w:val="none" w:sz="0" w:space="0" w:color="auto"/>
      </w:divBdr>
    </w:div>
    <w:div w:id="807478277">
      <w:bodyDiv w:val="1"/>
      <w:marLeft w:val="0"/>
      <w:marRight w:val="0"/>
      <w:marTop w:val="0"/>
      <w:marBottom w:val="0"/>
      <w:divBdr>
        <w:top w:val="none" w:sz="0" w:space="0" w:color="auto"/>
        <w:left w:val="none" w:sz="0" w:space="0" w:color="auto"/>
        <w:bottom w:val="none" w:sz="0" w:space="0" w:color="auto"/>
        <w:right w:val="none" w:sz="0" w:space="0" w:color="auto"/>
      </w:divBdr>
      <w:divsChild>
        <w:div w:id="7774125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3230536">
      <w:bodyDiv w:val="1"/>
      <w:marLeft w:val="0"/>
      <w:marRight w:val="0"/>
      <w:marTop w:val="0"/>
      <w:marBottom w:val="0"/>
      <w:divBdr>
        <w:top w:val="none" w:sz="0" w:space="0" w:color="auto"/>
        <w:left w:val="none" w:sz="0" w:space="0" w:color="auto"/>
        <w:bottom w:val="none" w:sz="0" w:space="0" w:color="auto"/>
        <w:right w:val="none" w:sz="0" w:space="0" w:color="auto"/>
      </w:divBdr>
      <w:divsChild>
        <w:div w:id="1054281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8825649">
      <w:bodyDiv w:val="1"/>
      <w:marLeft w:val="0"/>
      <w:marRight w:val="0"/>
      <w:marTop w:val="0"/>
      <w:marBottom w:val="0"/>
      <w:divBdr>
        <w:top w:val="none" w:sz="0" w:space="0" w:color="auto"/>
        <w:left w:val="none" w:sz="0" w:space="0" w:color="auto"/>
        <w:bottom w:val="none" w:sz="0" w:space="0" w:color="auto"/>
        <w:right w:val="none" w:sz="0" w:space="0" w:color="auto"/>
      </w:divBdr>
    </w:div>
    <w:div w:id="1234006638">
      <w:bodyDiv w:val="1"/>
      <w:marLeft w:val="0"/>
      <w:marRight w:val="0"/>
      <w:marTop w:val="0"/>
      <w:marBottom w:val="0"/>
      <w:divBdr>
        <w:top w:val="none" w:sz="0" w:space="0" w:color="auto"/>
        <w:left w:val="none" w:sz="0" w:space="0" w:color="auto"/>
        <w:bottom w:val="none" w:sz="0" w:space="0" w:color="auto"/>
        <w:right w:val="none" w:sz="0" w:space="0" w:color="auto"/>
      </w:divBdr>
      <w:divsChild>
        <w:div w:id="527061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7894052">
      <w:bodyDiv w:val="1"/>
      <w:marLeft w:val="0"/>
      <w:marRight w:val="0"/>
      <w:marTop w:val="0"/>
      <w:marBottom w:val="0"/>
      <w:divBdr>
        <w:top w:val="none" w:sz="0" w:space="0" w:color="auto"/>
        <w:left w:val="none" w:sz="0" w:space="0" w:color="auto"/>
        <w:bottom w:val="none" w:sz="0" w:space="0" w:color="auto"/>
        <w:right w:val="none" w:sz="0" w:space="0" w:color="auto"/>
      </w:divBdr>
      <w:divsChild>
        <w:div w:id="563682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35813">
      <w:bodyDiv w:val="1"/>
      <w:marLeft w:val="0"/>
      <w:marRight w:val="0"/>
      <w:marTop w:val="0"/>
      <w:marBottom w:val="0"/>
      <w:divBdr>
        <w:top w:val="none" w:sz="0" w:space="0" w:color="auto"/>
        <w:left w:val="none" w:sz="0" w:space="0" w:color="auto"/>
        <w:bottom w:val="none" w:sz="0" w:space="0" w:color="auto"/>
        <w:right w:val="none" w:sz="0" w:space="0" w:color="auto"/>
      </w:divBdr>
    </w:div>
    <w:div w:id="1821995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school.io/simple-guide-to-confusion-matrix-terminology/" TargetMode="External"/><Relationship Id="rId13" Type="http://schemas.openxmlformats.org/officeDocument/2006/relationships/hyperlink" Target="https://scikit-learn.org/stable/modules/generated/sklearn.metrics.roc_auc_score.html" TargetMode="External"/><Relationship Id="rId18" Type="http://schemas.openxmlformats.org/officeDocument/2006/relationships/hyperlink" Target="https://towardsdatascience.com/beyond-accuracy-precision-and-recall-3da06bea9f6c"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scikit-learn.org/stable/modules/generated/sklearn.metrics.f1_score.html" TargetMode="External"/><Relationship Id="rId12" Type="http://schemas.openxmlformats.org/officeDocument/2006/relationships/hyperlink" Target="https://en.wikipedia.org/wiki/Receiver_operating_characteristic" TargetMode="External"/><Relationship Id="rId17" Type="http://schemas.openxmlformats.org/officeDocument/2006/relationships/hyperlink" Target="https://scikit-learn.org/stable/modules/model_evaluation.html" TargetMode="External"/><Relationship Id="rId2" Type="http://schemas.openxmlformats.org/officeDocument/2006/relationships/styles" Target="styles.xml"/><Relationship Id="rId16" Type="http://schemas.openxmlformats.org/officeDocument/2006/relationships/hyperlink" Target="https://scikit-learn.org/stable/modules/generated/sklearn.metrics.mean_squared_error.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cikit-learn.org/stable/modules/generated/sklearn.metrics.recall_score.html" TargetMode="External"/><Relationship Id="rId11" Type="http://schemas.openxmlformats.org/officeDocument/2006/relationships/hyperlink" Target="https://scikit-learn.org/stable/modules/generated/sklearn.metrics.roc_score.html" TargetMode="External"/><Relationship Id="rId5" Type="http://schemas.openxmlformats.org/officeDocument/2006/relationships/hyperlink" Target="https://scikit-learn.org/stable/modules/generated/sklearn.metrics.precision_score.html" TargetMode="External"/><Relationship Id="rId15" Type="http://schemas.openxmlformats.org/officeDocument/2006/relationships/hyperlink" Target="https://scikit-learn.org/stable/modules/generated/sklearn.metrics.mean_absolute_error.html" TargetMode="External"/><Relationship Id="rId10" Type="http://schemas.openxmlformats.org/officeDocument/2006/relationships/hyperlink" Target="https://scikit-learn.org/stable/modules/generated/sklearn.metrics.classification_report.html" TargetMode="External"/><Relationship Id="rId19" Type="http://schemas.openxmlformats.org/officeDocument/2006/relationships/hyperlink" Target="https://stackoverflow.com/a/37861832" TargetMode="External"/><Relationship Id="rId4" Type="http://schemas.openxmlformats.org/officeDocument/2006/relationships/webSettings" Target="webSettings.xml"/><Relationship Id="rId9" Type="http://schemas.openxmlformats.org/officeDocument/2006/relationships/hyperlink" Target="https://scikit-learn.org/stable/modules/cross_validation.html" TargetMode="External"/><Relationship Id="rId14" Type="http://schemas.openxmlformats.org/officeDocument/2006/relationships/hyperlink" Target="https://scikit-learn.org/stable/modules/generated/sklearn.metrics.r2_score.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6</Pages>
  <Words>1281</Words>
  <Characters>7691</Characters>
  <Application>Microsoft Office Word</Application>
  <DocSecurity>0</DocSecurity>
  <Lines>64</Lines>
  <Paragraphs>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Sławek Piwowarski</dc:creator>
  <cp:keywords/>
  <dc:description/>
  <cp:lastModifiedBy>Sławek Piwowarski</cp:lastModifiedBy>
  <cp:revision>7</cp:revision>
  <dcterms:created xsi:type="dcterms:W3CDTF">2025-05-06T20:33:00Z</dcterms:created>
  <dcterms:modified xsi:type="dcterms:W3CDTF">2025-05-07T08:30:00Z</dcterms:modified>
</cp:coreProperties>
</file>