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E8A1FB" w14:textId="03229F19" w:rsidR="004E4CE1" w:rsidRDefault="00876321" w:rsidP="00B11295">
      <w:pPr>
        <w:spacing w:after="0"/>
      </w:pPr>
      <w:r>
        <w:rPr>
          <w:rFonts w:hint="eastAsia"/>
        </w:rPr>
        <w:t>Bank Project</w:t>
      </w:r>
    </w:p>
    <w:p w14:paraId="07B91F34" w14:textId="152C406F" w:rsidR="00876321" w:rsidRDefault="00876321" w:rsidP="00B11295">
      <w:pPr>
        <w:spacing w:after="0"/>
      </w:pPr>
      <w:r>
        <w:rPr>
          <w:rFonts w:hint="eastAsia"/>
        </w:rPr>
        <w:t>&lt;1일차&gt; 초기세팅</w:t>
      </w:r>
    </w:p>
    <w:p w14:paraId="2EECDF3B" w14:textId="75ACBA9C" w:rsidR="00876321" w:rsidRDefault="00876321" w:rsidP="00B11295">
      <w:pPr>
        <w:spacing w:after="0"/>
      </w:pPr>
      <w:r>
        <w:rPr>
          <w:rFonts w:hint="eastAsia"/>
        </w:rPr>
        <w:t>&lt;2일차&gt;</w:t>
      </w:r>
      <w:r w:rsidR="008D0232">
        <w:rPr>
          <w:rFonts w:hint="eastAsia"/>
        </w:rPr>
        <w:t xml:space="preserve"> DTO, Entity 작성</w:t>
      </w:r>
    </w:p>
    <w:tbl>
      <w:tblPr>
        <w:tblW w:w="1017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95"/>
        <w:gridCol w:w="3704"/>
        <w:gridCol w:w="2976"/>
      </w:tblGrid>
      <w:tr w:rsidR="00876321" w:rsidRPr="00876321" w14:paraId="104E7C32" w14:textId="77777777" w:rsidTr="00876321">
        <w:trPr>
          <w:trHeight w:val="345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AA550BC" w14:textId="77777777" w:rsidR="00876321" w:rsidRPr="00876321" w:rsidRDefault="00876321" w:rsidP="00876321">
            <w:pPr>
              <w:spacing w:after="0"/>
              <w:rPr>
                <w:b/>
                <w:bCs/>
              </w:rPr>
            </w:pPr>
            <w:r w:rsidRPr="00876321">
              <w:rPr>
                <w:b/>
                <w:bCs/>
              </w:rPr>
              <w:t>이름</w:t>
            </w:r>
          </w:p>
        </w:tc>
        <w:tc>
          <w:tcPr>
            <w:tcW w:w="0" w:type="auto"/>
            <w:vAlign w:val="center"/>
            <w:hideMark/>
          </w:tcPr>
          <w:p w14:paraId="0316E9B5" w14:textId="77777777" w:rsidR="00876321" w:rsidRPr="00876321" w:rsidRDefault="00876321" w:rsidP="00876321">
            <w:pPr>
              <w:spacing w:after="0"/>
              <w:rPr>
                <w:b/>
                <w:bCs/>
              </w:rPr>
            </w:pPr>
            <w:r w:rsidRPr="00876321">
              <w:rPr>
                <w:b/>
                <w:bCs/>
              </w:rPr>
              <w:t>역할</w:t>
            </w:r>
          </w:p>
        </w:tc>
        <w:tc>
          <w:tcPr>
            <w:tcW w:w="0" w:type="auto"/>
            <w:vAlign w:val="center"/>
            <w:hideMark/>
          </w:tcPr>
          <w:p w14:paraId="21107B14" w14:textId="77777777" w:rsidR="00876321" w:rsidRPr="00876321" w:rsidRDefault="00876321" w:rsidP="00876321">
            <w:pPr>
              <w:spacing w:after="0"/>
              <w:rPr>
                <w:b/>
                <w:bCs/>
              </w:rPr>
            </w:pPr>
            <w:r w:rsidRPr="00876321">
              <w:rPr>
                <w:b/>
                <w:bCs/>
              </w:rPr>
              <w:t>어디에 사용?</w:t>
            </w:r>
          </w:p>
        </w:tc>
      </w:tr>
      <w:tr w:rsidR="00876321" w:rsidRPr="00876321" w14:paraId="78B2B451" w14:textId="77777777" w:rsidTr="00876321">
        <w:trPr>
          <w:trHeight w:val="327"/>
          <w:tblCellSpacing w:w="15" w:type="dxa"/>
        </w:trPr>
        <w:tc>
          <w:tcPr>
            <w:tcW w:w="0" w:type="auto"/>
            <w:vAlign w:val="center"/>
            <w:hideMark/>
          </w:tcPr>
          <w:p w14:paraId="2DFF510C" w14:textId="178402DD" w:rsidR="00876321" w:rsidRPr="00876321" w:rsidRDefault="00876321" w:rsidP="00876321">
            <w:pPr>
              <w:spacing w:after="0"/>
            </w:pPr>
            <w:r w:rsidRPr="00876321">
              <w:t>DTO</w:t>
            </w:r>
            <w:r>
              <w:rPr>
                <w:rFonts w:hint="eastAsia"/>
              </w:rPr>
              <w:t>(Data Transfer Onject)</w:t>
            </w:r>
          </w:p>
        </w:tc>
        <w:tc>
          <w:tcPr>
            <w:tcW w:w="0" w:type="auto"/>
            <w:vAlign w:val="center"/>
            <w:hideMark/>
          </w:tcPr>
          <w:p w14:paraId="36D50CC1" w14:textId="77777777" w:rsidR="00876321" w:rsidRPr="00876321" w:rsidRDefault="00876321" w:rsidP="00876321">
            <w:pPr>
              <w:spacing w:after="0"/>
            </w:pPr>
            <w:r w:rsidRPr="00876321">
              <w:t>데이터 전달용 객체</w:t>
            </w:r>
          </w:p>
        </w:tc>
        <w:tc>
          <w:tcPr>
            <w:tcW w:w="0" w:type="auto"/>
            <w:vAlign w:val="center"/>
            <w:hideMark/>
          </w:tcPr>
          <w:p w14:paraId="26572853" w14:textId="77777777" w:rsidR="00876321" w:rsidRPr="00876321" w:rsidRDefault="00876321" w:rsidP="00876321">
            <w:pPr>
              <w:spacing w:after="0"/>
            </w:pPr>
            <w:r w:rsidRPr="00876321">
              <w:t>Controller ↔ Service</w:t>
            </w:r>
          </w:p>
        </w:tc>
      </w:tr>
      <w:tr w:rsidR="00876321" w:rsidRPr="00876321" w14:paraId="47517E98" w14:textId="77777777" w:rsidTr="00876321">
        <w:trPr>
          <w:trHeight w:val="327"/>
          <w:tblCellSpacing w:w="15" w:type="dxa"/>
        </w:trPr>
        <w:tc>
          <w:tcPr>
            <w:tcW w:w="0" w:type="auto"/>
            <w:vAlign w:val="center"/>
            <w:hideMark/>
          </w:tcPr>
          <w:p w14:paraId="7ABC8228" w14:textId="77777777" w:rsidR="00876321" w:rsidRPr="00876321" w:rsidRDefault="00876321" w:rsidP="00876321">
            <w:pPr>
              <w:spacing w:after="0"/>
            </w:pPr>
            <w:r w:rsidRPr="00876321">
              <w:t>Entity</w:t>
            </w:r>
          </w:p>
        </w:tc>
        <w:tc>
          <w:tcPr>
            <w:tcW w:w="0" w:type="auto"/>
            <w:vAlign w:val="center"/>
            <w:hideMark/>
          </w:tcPr>
          <w:p w14:paraId="2CDA26C1" w14:textId="77777777" w:rsidR="00876321" w:rsidRPr="00876321" w:rsidRDefault="00876321" w:rsidP="00876321">
            <w:pPr>
              <w:spacing w:after="0"/>
            </w:pPr>
            <w:r w:rsidRPr="00876321">
              <w:t>DB 테이블과 매핑되는 객체</w:t>
            </w:r>
          </w:p>
        </w:tc>
        <w:tc>
          <w:tcPr>
            <w:tcW w:w="0" w:type="auto"/>
            <w:vAlign w:val="center"/>
            <w:hideMark/>
          </w:tcPr>
          <w:p w14:paraId="480D7515" w14:textId="77777777" w:rsidR="00876321" w:rsidRPr="00876321" w:rsidRDefault="00876321" w:rsidP="00876321">
            <w:pPr>
              <w:spacing w:after="0"/>
            </w:pPr>
            <w:r w:rsidRPr="00876321">
              <w:t>Repository, DB 저장용</w:t>
            </w:r>
          </w:p>
        </w:tc>
      </w:tr>
      <w:tr w:rsidR="00876321" w:rsidRPr="00876321" w14:paraId="09D97085" w14:textId="77777777" w:rsidTr="00876321">
        <w:trPr>
          <w:trHeight w:val="345"/>
          <w:tblCellSpacing w:w="15" w:type="dxa"/>
        </w:trPr>
        <w:tc>
          <w:tcPr>
            <w:tcW w:w="0" w:type="auto"/>
            <w:vAlign w:val="center"/>
            <w:hideMark/>
          </w:tcPr>
          <w:p w14:paraId="1C727080" w14:textId="77777777" w:rsidR="00876321" w:rsidRPr="00876321" w:rsidRDefault="00876321" w:rsidP="00876321">
            <w:pPr>
              <w:spacing w:after="0"/>
            </w:pPr>
            <w:r w:rsidRPr="00876321">
              <w:t>Message</w:t>
            </w:r>
          </w:p>
        </w:tc>
        <w:tc>
          <w:tcPr>
            <w:tcW w:w="0" w:type="auto"/>
            <w:vAlign w:val="center"/>
            <w:hideMark/>
          </w:tcPr>
          <w:p w14:paraId="6D52ABD3" w14:textId="77777777" w:rsidR="00876321" w:rsidRPr="00876321" w:rsidRDefault="00876321" w:rsidP="00876321">
            <w:pPr>
              <w:spacing w:after="0"/>
            </w:pPr>
            <w:r w:rsidRPr="00876321">
              <w:t>API 응답 메시지 구조체</w:t>
            </w:r>
          </w:p>
        </w:tc>
        <w:tc>
          <w:tcPr>
            <w:tcW w:w="0" w:type="auto"/>
            <w:vAlign w:val="center"/>
            <w:hideMark/>
          </w:tcPr>
          <w:p w14:paraId="1796A8E1" w14:textId="77777777" w:rsidR="00876321" w:rsidRPr="00876321" w:rsidRDefault="00876321" w:rsidP="00876321">
            <w:pPr>
              <w:spacing w:after="0"/>
            </w:pPr>
            <w:r w:rsidRPr="00876321">
              <w:t>Controller → Client</w:t>
            </w:r>
          </w:p>
        </w:tc>
      </w:tr>
      <w:tr w:rsidR="00876321" w:rsidRPr="00876321" w14:paraId="364E7232" w14:textId="77777777" w:rsidTr="00876321">
        <w:trPr>
          <w:trHeight w:val="345"/>
          <w:tblCellSpacing w:w="15" w:type="dxa"/>
        </w:trPr>
        <w:tc>
          <w:tcPr>
            <w:tcW w:w="0" w:type="auto"/>
            <w:vAlign w:val="center"/>
          </w:tcPr>
          <w:p w14:paraId="525C3FAD" w14:textId="77777777" w:rsidR="00876321" w:rsidRPr="00876321" w:rsidRDefault="00876321" w:rsidP="00876321">
            <w:pPr>
              <w:spacing w:after="0"/>
            </w:pPr>
          </w:p>
        </w:tc>
        <w:tc>
          <w:tcPr>
            <w:tcW w:w="0" w:type="auto"/>
            <w:vAlign w:val="center"/>
          </w:tcPr>
          <w:p w14:paraId="3803B8AC" w14:textId="77777777" w:rsidR="00876321" w:rsidRPr="00876321" w:rsidRDefault="00876321" w:rsidP="00876321">
            <w:pPr>
              <w:spacing w:after="0"/>
            </w:pPr>
          </w:p>
        </w:tc>
        <w:tc>
          <w:tcPr>
            <w:tcW w:w="0" w:type="auto"/>
            <w:vAlign w:val="center"/>
          </w:tcPr>
          <w:p w14:paraId="01D07CC0" w14:textId="77777777" w:rsidR="00876321" w:rsidRPr="00876321" w:rsidRDefault="00876321" w:rsidP="00876321">
            <w:pPr>
              <w:spacing w:after="0"/>
            </w:pPr>
          </w:p>
        </w:tc>
      </w:tr>
    </w:tbl>
    <w:p w14:paraId="1B6F0BD6" w14:textId="71E7A54E" w:rsidR="00876321" w:rsidRDefault="00876321" w:rsidP="00B11295">
      <w:pPr>
        <w:spacing w:after="0"/>
      </w:pPr>
      <w:r>
        <w:rPr>
          <w:rFonts w:hint="eastAsia"/>
        </w:rPr>
        <w:t>Entity는 스키마를 따라가기 때문에 잘 수정되지 않는다. 가져올 데이터들이 정의되어 있음.</w:t>
      </w:r>
    </w:p>
    <w:p w14:paraId="3228472F" w14:textId="3093F9F5" w:rsidR="00876321" w:rsidRDefault="00876321" w:rsidP="00B11295">
      <w:pPr>
        <w:spacing w:after="0"/>
      </w:pPr>
      <w:r>
        <w:rPr>
          <w:rFonts w:hint="eastAsia"/>
        </w:rPr>
        <w:t>그 데이터를 가공하거나 response 내려주는거는 DTO 사용</w:t>
      </w:r>
    </w:p>
    <w:p w14:paraId="10400031" w14:textId="071649EA" w:rsidR="00876321" w:rsidRDefault="00876321" w:rsidP="00B11295">
      <w:pPr>
        <w:spacing w:after="0"/>
        <w:rPr>
          <w:b/>
          <w:color w:val="4472C4" w:themeColor="accent1"/>
        </w:rPr>
      </w:pPr>
      <w:r w:rsidRPr="00876321">
        <w:rPr>
          <w:rFonts w:hint="eastAsia"/>
          <w:b/>
          <w:color w:val="4472C4" w:themeColor="accent1"/>
        </w:rPr>
        <w:t>-실무에서 유지관리에서 중요한 부분임-</w:t>
      </w:r>
    </w:p>
    <w:p w14:paraId="24DDF0AB" w14:textId="171A5812" w:rsidR="00876321" w:rsidRPr="00876321" w:rsidRDefault="00876321" w:rsidP="00B11295">
      <w:pPr>
        <w:spacing w:after="0"/>
        <w:rPr>
          <w:bCs/>
        </w:rPr>
      </w:pPr>
      <w:r w:rsidRPr="00876321">
        <w:rPr>
          <w:rFonts w:hint="eastAsia"/>
          <w:bCs/>
        </w:rPr>
        <w:t>스키마를 entity에 구성함</w:t>
      </w:r>
    </w:p>
    <w:p w14:paraId="6D2A757F" w14:textId="77777777" w:rsidR="00876321" w:rsidRDefault="00876321" w:rsidP="00B11295">
      <w:pPr>
        <w:spacing w:after="0"/>
      </w:pPr>
    </w:p>
    <w:p w14:paraId="00B54CC6" w14:textId="77777777" w:rsidR="004D23CE" w:rsidRPr="004D23CE" w:rsidRDefault="004D23CE" w:rsidP="004D23CE">
      <w:pPr>
        <w:spacing w:after="0"/>
      </w:pPr>
      <w:r w:rsidRPr="004D23CE">
        <w:t>val accessToken: String?= null,</w:t>
      </w:r>
    </w:p>
    <w:p w14:paraId="5F06730A" w14:textId="07433A4D" w:rsidR="004D23CE" w:rsidRDefault="004D23CE" w:rsidP="00B11295">
      <w:pPr>
        <w:spacing w:after="0"/>
      </w:pPr>
      <w:r>
        <w:t>이런</w:t>
      </w:r>
      <w:r>
        <w:rPr>
          <w:rFonts w:hint="eastAsia"/>
        </w:rPr>
        <w:t xml:space="preserve"> 표현은 초기값을 null로 지정함. ?가 붙어서 string이지만, null 가능해짐</w:t>
      </w:r>
    </w:p>
    <w:p w14:paraId="27CE3DDD" w14:textId="468692DE" w:rsidR="004D23CE" w:rsidRDefault="004D23CE" w:rsidP="00B11295">
      <w:pPr>
        <w:spacing w:after="0"/>
      </w:pPr>
      <w:r>
        <w:rPr>
          <w:rFonts w:hint="eastAsia"/>
        </w:rPr>
        <w:t>사용하는 경우 : 로그인 안 했을 때, 나중에 값을 넣을 예정일 때 등등</w:t>
      </w:r>
    </w:p>
    <w:p w14:paraId="073DE710" w14:textId="77777777" w:rsidR="002507EB" w:rsidRDefault="002507EB" w:rsidP="002507EB">
      <w:pPr>
        <w:pStyle w:val="HTML0"/>
        <w:numPr>
          <w:ilvl w:val="0"/>
          <w:numId w:val="2"/>
        </w:numPr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>
        <w:rPr>
          <w:rFonts w:ascii="Courier New" w:hAnsi="Courier New" w:cs="Courier New"/>
          <w:color w:val="B3AE60"/>
          <w:sz w:val="20"/>
          <w:szCs w:val="20"/>
        </w:rPr>
        <w:t>@ManyToOne</w:t>
      </w:r>
      <w:r>
        <w:rPr>
          <w:rFonts w:ascii="Courier New" w:hAnsi="Courier New" w:cs="Courier New"/>
          <w:color w:val="BCBEC4"/>
          <w:sz w:val="20"/>
          <w:szCs w:val="20"/>
        </w:rPr>
        <w:t>(fetch = FetchType.</w:t>
      </w:r>
      <w:r>
        <w:rPr>
          <w:rFonts w:ascii="Courier New" w:hAnsi="Courier New" w:cs="Courier New"/>
          <w:i/>
          <w:iCs/>
          <w:color w:val="C77DBB"/>
          <w:sz w:val="20"/>
          <w:szCs w:val="20"/>
        </w:rPr>
        <w:t>LAZY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3AE60"/>
          <w:sz w:val="20"/>
          <w:szCs w:val="20"/>
        </w:rPr>
        <w:t>@JoinColumn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(name = </w:t>
      </w:r>
      <w:r>
        <w:rPr>
          <w:rFonts w:ascii="Courier New" w:hAnsi="Courier New" w:cs="Courier New"/>
          <w:color w:val="6AAB73"/>
          <w:sz w:val="20"/>
          <w:szCs w:val="20"/>
        </w:rPr>
        <w:t>"user_ulid"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, nullable = </w:t>
      </w:r>
      <w:r>
        <w:rPr>
          <w:rFonts w:ascii="Courier New" w:hAnsi="Courier New" w:cs="Courier New"/>
          <w:color w:val="CF8E6D"/>
          <w:sz w:val="20"/>
          <w:szCs w:val="20"/>
        </w:rPr>
        <w:t>false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val </w:t>
      </w:r>
      <w:r>
        <w:rPr>
          <w:rFonts w:ascii="Courier New" w:hAnsi="Courier New" w:cs="Courier New"/>
          <w:color w:val="C77DBB"/>
          <w:sz w:val="20"/>
          <w:szCs w:val="20"/>
        </w:rPr>
        <w:t>user</w:t>
      </w:r>
      <w:r>
        <w:rPr>
          <w:rFonts w:ascii="Courier New" w:hAnsi="Courier New" w:cs="Courier New"/>
          <w:color w:val="BCBEC4"/>
          <w:sz w:val="20"/>
          <w:szCs w:val="20"/>
        </w:rPr>
        <w:t>: User,</w:t>
      </w:r>
    </w:p>
    <w:p w14:paraId="4EDB5A6B" w14:textId="77777777" w:rsidR="002507EB" w:rsidRPr="002507EB" w:rsidRDefault="002507EB" w:rsidP="002507EB">
      <w:pPr>
        <w:numPr>
          <w:ilvl w:val="0"/>
          <w:numId w:val="2"/>
        </w:numPr>
        <w:spacing w:after="0"/>
      </w:pPr>
      <w:r w:rsidRPr="002507EB">
        <w:rPr>
          <w:b/>
          <w:bCs/>
        </w:rPr>
        <w:t>@ManyToOne</w:t>
      </w:r>
      <w:r w:rsidRPr="002507EB">
        <w:t xml:space="preserve">: Account가 여러 개일 수 있고, 하나의 User에 연결됨. 즉, </w:t>
      </w:r>
      <w:r w:rsidRPr="002507EB">
        <w:rPr>
          <w:b/>
          <w:bCs/>
        </w:rPr>
        <w:t>N:1 관계</w:t>
      </w:r>
      <w:r w:rsidRPr="002507EB">
        <w:t>.</w:t>
      </w:r>
    </w:p>
    <w:p w14:paraId="502897EE" w14:textId="77777777" w:rsidR="002507EB" w:rsidRPr="002507EB" w:rsidRDefault="002507EB" w:rsidP="002507EB">
      <w:pPr>
        <w:numPr>
          <w:ilvl w:val="0"/>
          <w:numId w:val="2"/>
        </w:numPr>
        <w:spacing w:after="0"/>
      </w:pPr>
      <w:r w:rsidRPr="002507EB">
        <w:rPr>
          <w:b/>
          <w:bCs/>
        </w:rPr>
        <w:t>fetch = FetchType.LAZY</w:t>
      </w:r>
      <w:r w:rsidRPr="002507EB">
        <w:t>: 지연 로딩 방식. 실제로 user 필드를 참조할 때까지 DB에서 데이터를 안 가져옴 → 성능 최적화.</w:t>
      </w:r>
    </w:p>
    <w:p w14:paraId="4059763A" w14:textId="77777777" w:rsidR="002507EB" w:rsidRPr="002507EB" w:rsidRDefault="002507EB" w:rsidP="002507EB">
      <w:pPr>
        <w:numPr>
          <w:ilvl w:val="0"/>
          <w:numId w:val="2"/>
        </w:numPr>
        <w:spacing w:after="0"/>
      </w:pPr>
      <w:r w:rsidRPr="002507EB">
        <w:rPr>
          <w:b/>
          <w:bCs/>
        </w:rPr>
        <w:t>@JoinColumn(name = "user_ulid")</w:t>
      </w:r>
      <w:r w:rsidRPr="002507EB">
        <w:t>: 외래 키 컬럼 이름 지정. 실제 테이블에 user_ulid라는 칼럼으로 저장됨.</w:t>
      </w:r>
    </w:p>
    <w:p w14:paraId="43197712" w14:textId="77777777" w:rsidR="002507EB" w:rsidRDefault="002507EB" w:rsidP="002507EB">
      <w:pPr>
        <w:numPr>
          <w:ilvl w:val="0"/>
          <w:numId w:val="2"/>
        </w:numPr>
        <w:spacing w:after="0"/>
      </w:pPr>
      <w:r w:rsidRPr="002507EB">
        <w:rPr>
          <w:b/>
          <w:bCs/>
        </w:rPr>
        <w:t>user: User</w:t>
      </w:r>
      <w:r w:rsidRPr="002507EB">
        <w:t>: User 엔티티와 연결되어 있음. 이게 객체 지향적으로 연관 관계를 표현하는 방식임.</w:t>
      </w:r>
    </w:p>
    <w:p w14:paraId="2C622749" w14:textId="5BC1CCCA" w:rsidR="002507EB" w:rsidRPr="002507EB" w:rsidRDefault="002507EB" w:rsidP="002507EB">
      <w:pPr>
        <w:pStyle w:val="a6"/>
        <w:widowControl/>
        <w:numPr>
          <w:ilvl w:val="0"/>
          <w:numId w:val="2"/>
        </w:num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굴림체" w:hAnsi="Courier New" w:cs="Courier New"/>
          <w:color w:val="BCBEC4"/>
          <w:kern w:val="0"/>
          <w:sz w:val="20"/>
          <w:szCs w:val="20"/>
          <w14:ligatures w14:val="none"/>
        </w:rPr>
      </w:pPr>
      <w:r w:rsidRPr="002507EB">
        <w:rPr>
          <w:rFonts w:ascii="Courier New" w:eastAsia="굴림체" w:hAnsi="Courier New" w:cs="Courier New"/>
          <w:color w:val="BCBEC4"/>
          <w:kern w:val="0"/>
          <w:sz w:val="20"/>
          <w:szCs w:val="20"/>
          <w14:ligatures w14:val="none"/>
        </w:rPr>
        <w:t xml:space="preserve">@Column(name = </w:t>
      </w:r>
      <w:r w:rsidRPr="002507EB">
        <w:rPr>
          <w:rFonts w:ascii="Courier New" w:eastAsia="굴림체" w:hAnsi="Courier New" w:cs="Courier New"/>
          <w:color w:val="6AAB73"/>
          <w:kern w:val="0"/>
          <w:sz w:val="20"/>
          <w:szCs w:val="20"/>
          <w14:ligatures w14:val="none"/>
        </w:rPr>
        <w:t>"balance"</w:t>
      </w:r>
      <w:r w:rsidRPr="002507EB">
        <w:rPr>
          <w:rFonts w:ascii="Courier New" w:eastAsia="굴림체" w:hAnsi="Courier New" w:cs="Courier New"/>
          <w:color w:val="BCBEC4"/>
          <w:kern w:val="0"/>
          <w:sz w:val="20"/>
          <w:szCs w:val="20"/>
          <w14:ligatures w14:val="none"/>
        </w:rPr>
        <w:t xml:space="preserve">, nullable = </w:t>
      </w:r>
      <w:r w:rsidRPr="002507EB">
        <w:rPr>
          <w:rFonts w:ascii="Courier New" w:eastAsia="굴림체" w:hAnsi="Courier New" w:cs="Courier New"/>
          <w:color w:val="CF8E6D"/>
          <w:kern w:val="0"/>
          <w:sz w:val="20"/>
          <w:szCs w:val="20"/>
          <w14:ligatures w14:val="none"/>
        </w:rPr>
        <w:t>false</w:t>
      </w:r>
      <w:r w:rsidRPr="002507EB">
        <w:rPr>
          <w:rFonts w:ascii="Courier New" w:eastAsia="굴림체" w:hAnsi="Courier New" w:cs="Courier New"/>
          <w:color w:val="BCBEC4"/>
          <w:kern w:val="0"/>
          <w:sz w:val="20"/>
          <w:szCs w:val="20"/>
          <w14:ligatures w14:val="none"/>
        </w:rPr>
        <w:t xml:space="preserve">, precision = </w:t>
      </w:r>
      <w:r w:rsidRPr="002507EB">
        <w:rPr>
          <w:rFonts w:ascii="Courier New" w:eastAsia="굴림체" w:hAnsi="Courier New" w:cs="Courier New"/>
          <w:color w:val="2AACB8"/>
          <w:kern w:val="0"/>
          <w:sz w:val="20"/>
          <w:szCs w:val="20"/>
          <w14:ligatures w14:val="none"/>
        </w:rPr>
        <w:t>15</w:t>
      </w:r>
      <w:r w:rsidRPr="002507EB">
        <w:rPr>
          <w:rFonts w:ascii="Courier New" w:eastAsia="굴림체" w:hAnsi="Courier New" w:cs="Courier New"/>
          <w:color w:val="BCBEC4"/>
          <w:kern w:val="0"/>
          <w:sz w:val="20"/>
          <w:szCs w:val="20"/>
          <w14:ligatures w14:val="none"/>
        </w:rPr>
        <w:t xml:space="preserve">, scale = </w:t>
      </w:r>
      <w:r w:rsidRPr="002507EB">
        <w:rPr>
          <w:rFonts w:ascii="Courier New" w:eastAsia="굴림체" w:hAnsi="Courier New" w:cs="Courier New"/>
          <w:color w:val="2AACB8"/>
          <w:kern w:val="0"/>
          <w:sz w:val="20"/>
          <w:szCs w:val="20"/>
          <w14:ligatures w14:val="none"/>
        </w:rPr>
        <w:t>2</w:t>
      </w:r>
      <w:r w:rsidRPr="002507EB">
        <w:rPr>
          <w:rFonts w:ascii="Courier New" w:eastAsia="굴림체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2507EB">
        <w:rPr>
          <w:rFonts w:ascii="Courier New" w:eastAsia="굴림체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2507EB">
        <w:rPr>
          <w:rFonts w:ascii="Courier New" w:eastAsia="굴림체" w:hAnsi="Courier New" w:cs="Courier New"/>
          <w:color w:val="CF8E6D"/>
          <w:kern w:val="0"/>
          <w:sz w:val="20"/>
          <w:szCs w:val="20"/>
          <w14:ligatures w14:val="none"/>
        </w:rPr>
        <w:t xml:space="preserve">var </w:t>
      </w:r>
      <w:r w:rsidRPr="002507EB">
        <w:rPr>
          <w:rFonts w:ascii="Courier New" w:eastAsia="굴림체" w:hAnsi="Courier New" w:cs="Courier New"/>
          <w:color w:val="BCBEC4"/>
          <w:kern w:val="0"/>
          <w:sz w:val="20"/>
          <w:szCs w:val="20"/>
          <w14:ligatures w14:val="none"/>
        </w:rPr>
        <w:t>balance : BigDecimal = BigDecimal.ZERO</w:t>
      </w:r>
    </w:p>
    <w:p w14:paraId="545D147E" w14:textId="2B5D1101" w:rsidR="002507EB" w:rsidRDefault="002507EB" w:rsidP="002507EB">
      <w:pPr>
        <w:pStyle w:val="ac"/>
        <w:numPr>
          <w:ilvl w:val="0"/>
          <w:numId w:val="2"/>
        </w:numPr>
      </w:pPr>
      <w:r>
        <w:t xml:space="preserve">금액(balance)을 저장. </w:t>
      </w:r>
      <w:r>
        <w:rPr>
          <w:rStyle w:val="HTML"/>
        </w:rPr>
        <w:t>BigDecimal</w:t>
      </w:r>
      <w:r>
        <w:t>은 돈 계산할 때 부동소수점 오차가 없어서 사용함.</w:t>
      </w:r>
    </w:p>
    <w:p w14:paraId="11E7F56D" w14:textId="77777777" w:rsidR="002507EB" w:rsidRDefault="002507EB" w:rsidP="002507EB">
      <w:pPr>
        <w:pStyle w:val="ac"/>
        <w:numPr>
          <w:ilvl w:val="0"/>
          <w:numId w:val="2"/>
        </w:numPr>
      </w:pPr>
      <w:r>
        <w:rPr>
          <w:rStyle w:val="ad"/>
        </w:rPr>
        <w:t>precision = 15, scale = 2</w:t>
      </w:r>
      <w:r>
        <w:t>: 최대 자릿수 15자리 중 소수점 이하 2자리.</w:t>
      </w:r>
    </w:p>
    <w:p w14:paraId="6B2CB8A6" w14:textId="2DF4B97F" w:rsidR="002507EB" w:rsidRDefault="002507EB" w:rsidP="002507EB">
      <w:pPr>
        <w:pStyle w:val="ac"/>
        <w:numPr>
          <w:ilvl w:val="0"/>
          <w:numId w:val="2"/>
        </w:numPr>
      </w:pPr>
      <w:r>
        <w:rPr>
          <w:rStyle w:val="HTML"/>
        </w:rPr>
        <w:t>var</w:t>
      </w:r>
      <w:r>
        <w:t>: 변경 가능. 즉, 계좌 금액이 바뀔 수 있음.</w:t>
      </w:r>
    </w:p>
    <w:p w14:paraId="455FEE8E" w14:textId="2A661F4B" w:rsidR="00697EB6" w:rsidRPr="002507EB" w:rsidRDefault="00697EB6" w:rsidP="00697EB6">
      <w:pPr>
        <w:pStyle w:val="ac"/>
        <w:rPr>
          <w:rFonts w:hint="eastAsia"/>
        </w:rPr>
      </w:pPr>
      <w:r>
        <w:rPr>
          <w:rFonts w:hint="eastAsia"/>
        </w:rPr>
        <w:t>&lt;3일차&gt; OAuth 세팅 : 연동 로그인 세팅함. 구글과 깃허브</w:t>
      </w:r>
    </w:p>
    <w:p w14:paraId="2FB60BD5" w14:textId="77777777" w:rsidR="002507EB" w:rsidRPr="00AA6BCD" w:rsidRDefault="002507EB" w:rsidP="00B11295">
      <w:pPr>
        <w:spacing w:after="0"/>
      </w:pPr>
    </w:p>
    <w:sectPr w:rsidR="002507EB" w:rsidRPr="00AA6BCD" w:rsidSect="00C038BC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478754" w14:textId="77777777" w:rsidR="007030E4" w:rsidRDefault="007030E4" w:rsidP="00C038BC">
      <w:pPr>
        <w:spacing w:after="0"/>
      </w:pPr>
      <w:r>
        <w:separator/>
      </w:r>
    </w:p>
  </w:endnote>
  <w:endnote w:type="continuationSeparator" w:id="0">
    <w:p w14:paraId="6D91F859" w14:textId="77777777" w:rsidR="007030E4" w:rsidRDefault="007030E4" w:rsidP="00C038B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E3A7EF" w14:textId="77777777" w:rsidR="007030E4" w:rsidRDefault="007030E4" w:rsidP="00C038BC">
      <w:pPr>
        <w:spacing w:after="0"/>
      </w:pPr>
      <w:r>
        <w:separator/>
      </w:r>
    </w:p>
  </w:footnote>
  <w:footnote w:type="continuationSeparator" w:id="0">
    <w:p w14:paraId="61F3A299" w14:textId="77777777" w:rsidR="007030E4" w:rsidRDefault="007030E4" w:rsidP="00C038B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9E67EA"/>
    <w:multiLevelType w:val="hybridMultilevel"/>
    <w:tmpl w:val="30E8A712"/>
    <w:lvl w:ilvl="0" w:tplc="7564F40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26135967"/>
    <w:multiLevelType w:val="multilevel"/>
    <w:tmpl w:val="22CC3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935A35"/>
    <w:multiLevelType w:val="multilevel"/>
    <w:tmpl w:val="F716A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38991581">
    <w:abstractNumId w:val="0"/>
  </w:num>
  <w:num w:numId="2" w16cid:durableId="434833313">
    <w:abstractNumId w:val="1"/>
  </w:num>
  <w:num w:numId="3" w16cid:durableId="5173073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5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8BC"/>
    <w:rsid w:val="00013D6E"/>
    <w:rsid w:val="000243AC"/>
    <w:rsid w:val="00027B0E"/>
    <w:rsid w:val="000315F8"/>
    <w:rsid w:val="00040602"/>
    <w:rsid w:val="00093556"/>
    <w:rsid w:val="000A71BC"/>
    <w:rsid w:val="000F583F"/>
    <w:rsid w:val="00105BE5"/>
    <w:rsid w:val="0010668A"/>
    <w:rsid w:val="00192784"/>
    <w:rsid w:val="001A71D6"/>
    <w:rsid w:val="001D23B3"/>
    <w:rsid w:val="00206B89"/>
    <w:rsid w:val="002507EB"/>
    <w:rsid w:val="00254F13"/>
    <w:rsid w:val="002605B4"/>
    <w:rsid w:val="002E118E"/>
    <w:rsid w:val="003A1975"/>
    <w:rsid w:val="003A428D"/>
    <w:rsid w:val="00420458"/>
    <w:rsid w:val="00431C24"/>
    <w:rsid w:val="0043655A"/>
    <w:rsid w:val="0043716D"/>
    <w:rsid w:val="00446797"/>
    <w:rsid w:val="004D23CE"/>
    <w:rsid w:val="004E4CE1"/>
    <w:rsid w:val="0059067E"/>
    <w:rsid w:val="005D269B"/>
    <w:rsid w:val="006321A3"/>
    <w:rsid w:val="00680672"/>
    <w:rsid w:val="00697EB6"/>
    <w:rsid w:val="006C132D"/>
    <w:rsid w:val="006D4422"/>
    <w:rsid w:val="007030E4"/>
    <w:rsid w:val="00734D85"/>
    <w:rsid w:val="0076401B"/>
    <w:rsid w:val="007C7297"/>
    <w:rsid w:val="00874197"/>
    <w:rsid w:val="00876321"/>
    <w:rsid w:val="008D0232"/>
    <w:rsid w:val="008D6013"/>
    <w:rsid w:val="00953C2F"/>
    <w:rsid w:val="0096240D"/>
    <w:rsid w:val="009647B0"/>
    <w:rsid w:val="00993CC4"/>
    <w:rsid w:val="009F71CC"/>
    <w:rsid w:val="00A05B4F"/>
    <w:rsid w:val="00A5290A"/>
    <w:rsid w:val="00AA6BCD"/>
    <w:rsid w:val="00AD1A9E"/>
    <w:rsid w:val="00B11295"/>
    <w:rsid w:val="00B2346E"/>
    <w:rsid w:val="00B70EF5"/>
    <w:rsid w:val="00B81485"/>
    <w:rsid w:val="00BE06BA"/>
    <w:rsid w:val="00BE6996"/>
    <w:rsid w:val="00C00821"/>
    <w:rsid w:val="00C038BC"/>
    <w:rsid w:val="00C07876"/>
    <w:rsid w:val="00C07A16"/>
    <w:rsid w:val="00CA5F1B"/>
    <w:rsid w:val="00CB3375"/>
    <w:rsid w:val="00CC6DB8"/>
    <w:rsid w:val="00CE0964"/>
    <w:rsid w:val="00D3413A"/>
    <w:rsid w:val="00D84DAB"/>
    <w:rsid w:val="00DC23F9"/>
    <w:rsid w:val="00E377CA"/>
    <w:rsid w:val="00F0193D"/>
    <w:rsid w:val="00F54521"/>
    <w:rsid w:val="00F72BB8"/>
    <w:rsid w:val="00FD166A"/>
    <w:rsid w:val="00FF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369142"/>
  <w15:chartTrackingRefBased/>
  <w15:docId w15:val="{0DBE7006-F12A-4DAA-A08B-C6B14346D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C038BC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C038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038B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038BC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038BC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038BC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038BC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038BC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038BC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C038BC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C038BC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C038BC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C038BC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C038BC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C038BC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C038BC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C038BC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C038BC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C038B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C038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C038B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C038B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C038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C038BC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C038BC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C038BC"/>
    <w:rPr>
      <w:i/>
      <w:iCs/>
      <w:color w:val="2F5496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C038B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C038BC"/>
    <w:rPr>
      <w:i/>
      <w:iCs/>
      <w:color w:val="2F5496" w:themeColor="accent1" w:themeShade="BF"/>
    </w:rPr>
  </w:style>
  <w:style w:type="character" w:styleId="a9">
    <w:name w:val="Intense Reference"/>
    <w:basedOn w:val="a0"/>
    <w:uiPriority w:val="32"/>
    <w:qFormat/>
    <w:rsid w:val="00C038BC"/>
    <w:rPr>
      <w:b/>
      <w:bCs/>
      <w:smallCaps/>
      <w:color w:val="2F5496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C038BC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C038BC"/>
  </w:style>
  <w:style w:type="paragraph" w:styleId="ab">
    <w:name w:val="footer"/>
    <w:basedOn w:val="a"/>
    <w:link w:val="Char4"/>
    <w:uiPriority w:val="99"/>
    <w:unhideWhenUsed/>
    <w:rsid w:val="00C038BC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C038BC"/>
  </w:style>
  <w:style w:type="paragraph" w:styleId="ac">
    <w:name w:val="Normal (Web)"/>
    <w:basedOn w:val="a"/>
    <w:uiPriority w:val="99"/>
    <w:unhideWhenUsed/>
    <w:rsid w:val="002507EB"/>
    <w:pPr>
      <w:widowControl/>
      <w:wordWrap/>
      <w:autoSpaceDE/>
      <w:autoSpaceDN/>
      <w:spacing w:before="100" w:beforeAutospacing="1" w:after="100" w:afterAutospacing="1"/>
    </w:pPr>
    <w:rPr>
      <w:rFonts w:ascii="굴림" w:eastAsia="굴림" w:hAnsi="굴림" w:cs="굴림"/>
      <w:kern w:val="0"/>
      <w:sz w:val="24"/>
      <w14:ligatures w14:val="none"/>
    </w:rPr>
  </w:style>
  <w:style w:type="character" w:styleId="HTML">
    <w:name w:val="HTML Code"/>
    <w:basedOn w:val="a0"/>
    <w:uiPriority w:val="99"/>
    <w:semiHidden/>
    <w:unhideWhenUsed/>
    <w:rsid w:val="002507EB"/>
    <w:rPr>
      <w:rFonts w:ascii="굴림체" w:eastAsia="굴림체" w:hAnsi="굴림체" w:cs="굴림체"/>
      <w:sz w:val="24"/>
      <w:szCs w:val="24"/>
    </w:rPr>
  </w:style>
  <w:style w:type="character" w:styleId="ad">
    <w:name w:val="Strong"/>
    <w:basedOn w:val="a0"/>
    <w:uiPriority w:val="22"/>
    <w:qFormat/>
    <w:rsid w:val="002507EB"/>
    <w:rPr>
      <w:b/>
      <w:bCs/>
    </w:rPr>
  </w:style>
  <w:style w:type="paragraph" w:styleId="HTML0">
    <w:name w:val="HTML Preformatted"/>
    <w:basedOn w:val="a"/>
    <w:link w:val="HTMLChar"/>
    <w:uiPriority w:val="99"/>
    <w:semiHidden/>
    <w:unhideWhenUsed/>
    <w:rsid w:val="002507E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/>
    </w:pPr>
    <w:rPr>
      <w:rFonts w:ascii="굴림체" w:eastAsia="굴림체" w:hAnsi="굴림체" w:cs="굴림체"/>
      <w:kern w:val="0"/>
      <w:sz w:val="24"/>
      <w14:ligatures w14:val="none"/>
    </w:rPr>
  </w:style>
  <w:style w:type="character" w:customStyle="1" w:styleId="HTMLChar">
    <w:name w:val="미리 서식이 지정된 HTML Char"/>
    <w:basedOn w:val="a0"/>
    <w:link w:val="HTML0"/>
    <w:uiPriority w:val="99"/>
    <w:semiHidden/>
    <w:rsid w:val="002507EB"/>
    <w:rPr>
      <w:rFonts w:ascii="굴림체" w:eastAsia="굴림체" w:hAnsi="굴림체" w:cs="굴림체"/>
      <w:kern w:val="0"/>
      <w:sz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404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3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17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85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6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80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7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1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51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42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31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86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9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76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169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김동건</dc:creator>
  <cp:keywords/>
  <dc:description/>
  <cp:lastModifiedBy>김동건</cp:lastModifiedBy>
  <cp:revision>4</cp:revision>
  <dcterms:created xsi:type="dcterms:W3CDTF">2025-05-27T12:23:00Z</dcterms:created>
  <dcterms:modified xsi:type="dcterms:W3CDTF">2025-05-28T13:49:00Z</dcterms:modified>
</cp:coreProperties>
</file>