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7CD3" w:rsidRPr="00A57CD3" w:rsidRDefault="00A57CD3" w:rsidP="00A57CD3">
      <w:pPr>
        <w:shd w:val="clear" w:color="auto" w:fill="16174A"/>
        <w:spacing w:after="150" w:line="930" w:lineRule="atLeast"/>
        <w:jc w:val="center"/>
        <w:outlineLvl w:val="0"/>
        <w:rPr>
          <w:rFonts w:ascii="Helvetica" w:eastAsia="Times New Roman" w:hAnsi="Helvetica" w:cs="Helvetica"/>
          <w:b/>
          <w:bCs/>
          <w:caps/>
          <w:color w:val="FFFFFF"/>
          <w:kern w:val="36"/>
          <w:sz w:val="78"/>
          <w:szCs w:val="78"/>
          <w:lang w:eastAsia="ru-RU"/>
        </w:rPr>
      </w:pPr>
      <w:r w:rsidRPr="00A57CD3">
        <w:rPr>
          <w:rFonts w:ascii="Helvetica" w:eastAsia="Times New Roman" w:hAnsi="Helvetica" w:cs="Helvetica"/>
          <w:b/>
          <w:bCs/>
          <w:caps/>
          <w:color w:val="FFFFFF"/>
          <w:kern w:val="36"/>
          <w:sz w:val="78"/>
          <w:szCs w:val="78"/>
          <w:lang w:eastAsia="ru-RU"/>
        </w:rPr>
        <w:t>ПРОЕКТИРОВАНИЕ ДИАГРАММЫ ПОСЛЕДОВАТЕЛЬНОСТИ UML (SEQUENCE DIAGRAM)</w:t>
      </w:r>
    </w:p>
    <w:p w:rsidR="00A57CD3" w:rsidRDefault="00A57CD3" w:rsidP="008E7FAB">
      <w:pPr>
        <w:spacing w:line="240" w:lineRule="auto"/>
        <w:jc w:val="center"/>
        <w:rPr>
          <w:rFonts w:ascii="Arial" w:eastAsia="Times New Roman" w:hAnsi="Arial" w:cs="Arial"/>
          <w:b/>
          <w:bCs/>
          <w:color w:val="1E296D"/>
          <w:sz w:val="51"/>
          <w:szCs w:val="51"/>
          <w:lang w:eastAsia="ru-RU"/>
        </w:rPr>
      </w:pPr>
    </w:p>
    <w:p w:rsidR="008E7FAB" w:rsidRPr="008E7FAB" w:rsidRDefault="008E7FAB" w:rsidP="008E7FAB">
      <w:pPr>
        <w:spacing w:line="240" w:lineRule="auto"/>
        <w:jc w:val="center"/>
        <w:rPr>
          <w:rFonts w:ascii="Arial" w:eastAsia="Times New Roman" w:hAnsi="Arial" w:cs="Arial"/>
          <w:b/>
          <w:bCs/>
          <w:color w:val="1E296D"/>
          <w:sz w:val="51"/>
          <w:szCs w:val="51"/>
          <w:lang w:eastAsia="ru-RU"/>
        </w:rPr>
      </w:pPr>
      <w:r>
        <w:rPr>
          <w:rFonts w:ascii="Arial" w:eastAsia="Times New Roman" w:hAnsi="Arial" w:cs="Arial"/>
          <w:b/>
          <w:bCs/>
          <w:color w:val="1E296D"/>
          <w:sz w:val="51"/>
          <w:szCs w:val="51"/>
          <w:lang w:eastAsia="ru-RU"/>
        </w:rPr>
        <w:t>Д</w:t>
      </w:r>
      <w:r w:rsidRPr="008E7FAB">
        <w:rPr>
          <w:rFonts w:ascii="Arial" w:eastAsia="Times New Roman" w:hAnsi="Arial" w:cs="Arial"/>
          <w:b/>
          <w:bCs/>
          <w:color w:val="1E296D"/>
          <w:sz w:val="51"/>
          <w:szCs w:val="51"/>
          <w:lang w:eastAsia="ru-RU"/>
        </w:rPr>
        <w:t>иаграмма последовательности UML</w:t>
      </w:r>
    </w:p>
    <w:p w:rsidR="008E7FAB" w:rsidRPr="008E7FAB" w:rsidRDefault="008E7FAB" w:rsidP="008E7FAB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1E296D"/>
          <w:sz w:val="78"/>
          <w:szCs w:val="78"/>
          <w:lang w:eastAsia="ru-RU"/>
        </w:rPr>
      </w:pPr>
      <w:r w:rsidRPr="008E7FAB">
        <w:rPr>
          <w:rFonts w:ascii="Arial" w:eastAsia="Times New Roman" w:hAnsi="Arial" w:cs="Arial"/>
          <w:b/>
          <w:bCs/>
          <w:color w:val="1E296D"/>
          <w:sz w:val="78"/>
          <w:szCs w:val="78"/>
          <w:lang w:eastAsia="ru-RU"/>
        </w:rPr>
        <w:t>Глоссарий</w:t>
      </w:r>
    </w:p>
    <w:p w:rsidR="008E7FAB" w:rsidRPr="008E7FAB" w:rsidRDefault="008E7FAB" w:rsidP="008E7FAB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36"/>
          <w:szCs w:val="36"/>
          <w:lang w:eastAsia="ru-RU"/>
        </w:rPr>
      </w:pPr>
      <w:r w:rsidRPr="008E7FAB">
        <w:rPr>
          <w:rFonts w:ascii="Arial" w:eastAsia="Times New Roman" w:hAnsi="Arial" w:cs="Arial"/>
          <w:color w:val="000000"/>
          <w:sz w:val="36"/>
          <w:szCs w:val="36"/>
          <w:lang w:eastAsia="ru-RU"/>
        </w:rPr>
        <w:t>Для успешного освоения материала рекомендуем вам изучить следующие понятия:</w:t>
      </w:r>
    </w:p>
    <w:p w:rsidR="008E7FAB" w:rsidRPr="008E7FAB" w:rsidRDefault="008E7FAB" w:rsidP="008E7FAB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 w:rsidRPr="008E7FAB"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Актер</w:t>
      </w:r>
    </w:p>
    <w:p w:rsidR="008E7FAB" w:rsidRPr="008E7FAB" w:rsidRDefault="008E7FAB" w:rsidP="008E7FAB">
      <w:pPr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proofErr w:type="spellStart"/>
      <w:r w:rsidRPr="008E7FAB">
        <w:rPr>
          <w:rFonts w:ascii="Arial" w:eastAsia="Times New Roman" w:hAnsi="Arial" w:cs="Arial"/>
          <w:i/>
          <w:iCs/>
          <w:color w:val="000000"/>
          <w:sz w:val="27"/>
          <w:szCs w:val="27"/>
          <w:lang w:eastAsia="ru-RU"/>
        </w:rPr>
        <w:t>Actor</w:t>
      </w:r>
      <w:proofErr w:type="spellEnd"/>
      <w:r w:rsidRPr="008E7FAB">
        <w:rPr>
          <w:rFonts w:ascii="Arial" w:eastAsia="Times New Roman" w:hAnsi="Arial" w:cs="Arial"/>
          <w:i/>
          <w:iCs/>
          <w:color w:val="000000"/>
          <w:sz w:val="27"/>
          <w:szCs w:val="27"/>
          <w:lang w:eastAsia="ru-RU"/>
        </w:rPr>
        <w:t>.</w:t>
      </w:r>
      <w:r w:rsidRPr="008E7FAB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Роль объекта вне системы, который прямо взаимодействует с ее частью — конкретным элементом</w:t>
      </w:r>
    </w:p>
    <w:p w:rsidR="008E7FAB" w:rsidRPr="008E7FAB" w:rsidRDefault="008E7FAB" w:rsidP="008E7FAB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 w:rsidRPr="008E7FAB"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Прецедент</w:t>
      </w:r>
    </w:p>
    <w:p w:rsidR="008E7FAB" w:rsidRPr="008E7FAB" w:rsidRDefault="008E7FAB" w:rsidP="008E7FAB">
      <w:pPr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proofErr w:type="spellStart"/>
      <w:r w:rsidRPr="008E7FAB">
        <w:rPr>
          <w:rFonts w:ascii="Arial" w:eastAsia="Times New Roman" w:hAnsi="Arial" w:cs="Arial"/>
          <w:i/>
          <w:iCs/>
          <w:color w:val="000000"/>
          <w:sz w:val="27"/>
          <w:szCs w:val="27"/>
          <w:lang w:eastAsia="ru-RU"/>
        </w:rPr>
        <w:t>Use</w:t>
      </w:r>
      <w:proofErr w:type="spellEnd"/>
      <w:r w:rsidRPr="008E7FAB">
        <w:rPr>
          <w:rFonts w:ascii="Arial" w:eastAsia="Times New Roman" w:hAnsi="Arial" w:cs="Arial"/>
          <w:i/>
          <w:iCs/>
          <w:color w:val="000000"/>
          <w:sz w:val="27"/>
          <w:szCs w:val="27"/>
          <w:lang w:eastAsia="ru-RU"/>
        </w:rPr>
        <w:t xml:space="preserve"> </w:t>
      </w:r>
      <w:proofErr w:type="spellStart"/>
      <w:r w:rsidRPr="008E7FAB">
        <w:rPr>
          <w:rFonts w:ascii="Arial" w:eastAsia="Times New Roman" w:hAnsi="Arial" w:cs="Arial"/>
          <w:i/>
          <w:iCs/>
          <w:color w:val="000000"/>
          <w:sz w:val="27"/>
          <w:szCs w:val="27"/>
          <w:lang w:eastAsia="ru-RU"/>
        </w:rPr>
        <w:t>Case</w:t>
      </w:r>
      <w:proofErr w:type="spellEnd"/>
      <w:r w:rsidRPr="008E7FAB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 (вариант использования). Описание поведения системы, когда она взаимодействует с кем-то (или чем-то) из внешней среды</w:t>
      </w:r>
    </w:p>
    <w:p w:rsidR="008E7FAB" w:rsidRPr="008E7FAB" w:rsidRDefault="008E7FAB" w:rsidP="008E7FAB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 w:rsidRPr="008E7FAB"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Диаграмма последовательности</w:t>
      </w:r>
    </w:p>
    <w:p w:rsidR="008E7FAB" w:rsidRPr="008E7FAB" w:rsidRDefault="008E7FAB" w:rsidP="008E7FAB">
      <w:pPr>
        <w:spacing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proofErr w:type="spellStart"/>
      <w:r w:rsidRPr="008E7FAB">
        <w:rPr>
          <w:rFonts w:ascii="Arial" w:eastAsia="Times New Roman" w:hAnsi="Arial" w:cs="Arial"/>
          <w:i/>
          <w:iCs/>
          <w:color w:val="000000"/>
          <w:sz w:val="27"/>
          <w:szCs w:val="27"/>
          <w:lang w:eastAsia="ru-RU"/>
        </w:rPr>
        <w:t>Sequence</w:t>
      </w:r>
      <w:proofErr w:type="spellEnd"/>
      <w:r w:rsidRPr="008E7FAB">
        <w:rPr>
          <w:rFonts w:ascii="Arial" w:eastAsia="Times New Roman" w:hAnsi="Arial" w:cs="Arial"/>
          <w:i/>
          <w:iCs/>
          <w:color w:val="000000"/>
          <w:sz w:val="27"/>
          <w:szCs w:val="27"/>
          <w:lang w:eastAsia="ru-RU"/>
        </w:rPr>
        <w:t xml:space="preserve"> </w:t>
      </w:r>
      <w:proofErr w:type="spellStart"/>
      <w:r w:rsidRPr="008E7FAB">
        <w:rPr>
          <w:rFonts w:ascii="Arial" w:eastAsia="Times New Roman" w:hAnsi="Arial" w:cs="Arial"/>
          <w:i/>
          <w:iCs/>
          <w:color w:val="000000"/>
          <w:sz w:val="27"/>
          <w:szCs w:val="27"/>
          <w:lang w:eastAsia="ru-RU"/>
        </w:rPr>
        <w:t>Diagram</w:t>
      </w:r>
      <w:proofErr w:type="spellEnd"/>
      <w:r w:rsidRPr="008E7FAB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 Диаграмма, на которой для некоторого набора объектов на единой временной оси показан жизненный цикл какого-либо определенного объекта и взаимодействие актеров ИС в рамках какого-либо определённого прецедента</w:t>
      </w:r>
    </w:p>
    <w:p w:rsidR="008E7FAB" w:rsidRDefault="008E7FAB" w:rsidP="008E7FAB">
      <w:pPr>
        <w:spacing w:line="240" w:lineRule="auto"/>
        <w:jc w:val="center"/>
        <w:rPr>
          <w:rFonts w:ascii="Arial" w:eastAsia="Times New Roman" w:hAnsi="Arial" w:cs="Arial"/>
          <w:b/>
          <w:bCs/>
          <w:color w:val="1E296D"/>
          <w:sz w:val="51"/>
          <w:szCs w:val="51"/>
          <w:lang w:eastAsia="ru-RU"/>
        </w:rPr>
      </w:pPr>
    </w:p>
    <w:p w:rsidR="008E7FAB" w:rsidRPr="008E7FAB" w:rsidRDefault="008E7FAB" w:rsidP="008E7FAB">
      <w:pPr>
        <w:spacing w:line="240" w:lineRule="auto"/>
        <w:jc w:val="center"/>
        <w:rPr>
          <w:rFonts w:ascii="Arial" w:eastAsia="Times New Roman" w:hAnsi="Arial" w:cs="Arial"/>
          <w:b/>
          <w:bCs/>
          <w:color w:val="1E296D"/>
          <w:sz w:val="51"/>
          <w:szCs w:val="51"/>
          <w:lang w:eastAsia="ru-RU"/>
        </w:rPr>
      </w:pPr>
      <w:r>
        <w:rPr>
          <w:rFonts w:ascii="Arial" w:eastAsia="Times New Roman" w:hAnsi="Arial" w:cs="Arial"/>
          <w:b/>
          <w:bCs/>
          <w:color w:val="1E296D"/>
          <w:sz w:val="51"/>
          <w:szCs w:val="51"/>
          <w:lang w:eastAsia="ru-RU"/>
        </w:rPr>
        <w:lastRenderedPageBreak/>
        <w:t>Д</w:t>
      </w:r>
      <w:r w:rsidRPr="008E7FAB">
        <w:rPr>
          <w:rFonts w:ascii="Arial" w:eastAsia="Times New Roman" w:hAnsi="Arial" w:cs="Arial"/>
          <w:b/>
          <w:bCs/>
          <w:color w:val="1E296D"/>
          <w:sz w:val="51"/>
          <w:szCs w:val="51"/>
          <w:lang w:eastAsia="ru-RU"/>
        </w:rPr>
        <w:t>иаграмма последовательности UML</w:t>
      </w:r>
    </w:p>
    <w:p w:rsidR="008E7FAB" w:rsidRPr="008E7FAB" w:rsidRDefault="008E7FAB" w:rsidP="008E7FAB">
      <w:pPr>
        <w:numPr>
          <w:ilvl w:val="0"/>
          <w:numId w:val="1"/>
        </w:numPr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Диаграмма последовательности позволяет изобразить поведение нескольких объектов в рамках одного прецедента</w:t>
      </w:r>
    </w:p>
    <w:p w:rsidR="008E7FAB" w:rsidRPr="008E7FAB" w:rsidRDefault="008E7FAB" w:rsidP="008E7FAB">
      <w:pPr>
        <w:numPr>
          <w:ilvl w:val="0"/>
          <w:numId w:val="1"/>
        </w:numPr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Диаграмма последовательности удобна для представления взаимодействия объектов, но не для точного определения их поведения</w:t>
      </w:r>
    </w:p>
    <w:p w:rsidR="008E7FAB" w:rsidRPr="008E7FAB" w:rsidRDefault="008E7FAB" w:rsidP="008E7FAB">
      <w:pPr>
        <w:numPr>
          <w:ilvl w:val="0"/>
          <w:numId w:val="1"/>
        </w:numPr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Диаграмма показывает экземпляры объектов и сообщения, которыми обмениваются экземпляры в рамках одного прецедента</w:t>
      </w:r>
    </w:p>
    <w:p w:rsidR="008E7FAB" w:rsidRPr="008E7FAB" w:rsidRDefault="008E7FAB" w:rsidP="008E7FAB">
      <w:pPr>
        <w:spacing w:line="240" w:lineRule="auto"/>
        <w:jc w:val="center"/>
        <w:rPr>
          <w:rFonts w:ascii="Arial" w:eastAsia="Times New Roman" w:hAnsi="Arial" w:cs="Arial"/>
          <w:b/>
          <w:bCs/>
          <w:color w:val="1E296D"/>
          <w:sz w:val="51"/>
          <w:szCs w:val="51"/>
          <w:lang w:eastAsia="ru-RU"/>
        </w:rPr>
      </w:pPr>
      <w:r w:rsidRPr="008E7FAB">
        <w:rPr>
          <w:rFonts w:ascii="Arial" w:eastAsia="Times New Roman" w:hAnsi="Arial" w:cs="Arial"/>
          <w:b/>
          <w:bCs/>
          <w:color w:val="1E296D"/>
          <w:sz w:val="51"/>
          <w:szCs w:val="51"/>
          <w:lang w:eastAsia="ru-RU"/>
        </w:rPr>
        <w:t>Пример построения диаграммы последовательности</w:t>
      </w:r>
    </w:p>
    <w:p w:rsidR="008E7FAB" w:rsidRPr="008E7FAB" w:rsidRDefault="008E7FAB" w:rsidP="008E7FAB">
      <w:pPr>
        <w:spacing w:after="0" w:line="240" w:lineRule="auto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В данном занятии демонстрируется построение диаграммы последовательности ответа фитнес-тренера на заявку клиента. Основные шаги построения диаграммы последовательности:</w:t>
      </w:r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br/>
      </w:r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br/>
      </w:r>
    </w:p>
    <w:p w:rsidR="008E7FAB" w:rsidRPr="008E7FAB" w:rsidRDefault="008E7FAB" w:rsidP="008E7FAB">
      <w:pPr>
        <w:numPr>
          <w:ilvl w:val="0"/>
          <w:numId w:val="2"/>
        </w:numPr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добавление основных элементов</w:t>
      </w:r>
    </w:p>
    <w:p w:rsidR="008E7FAB" w:rsidRPr="008E7FAB" w:rsidRDefault="008E7FAB" w:rsidP="008E7FAB">
      <w:pPr>
        <w:numPr>
          <w:ilvl w:val="0"/>
          <w:numId w:val="2"/>
        </w:numPr>
        <w:spacing w:before="100" w:beforeAutospacing="1" w:after="100" w:afterAutospacing="1" w:line="240" w:lineRule="auto"/>
        <w:ind w:left="1020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работа с сообщениями</w:t>
      </w:r>
    </w:p>
    <w:p w:rsidR="008E7FAB" w:rsidRPr="008E7FAB" w:rsidRDefault="008E7FAB" w:rsidP="008E7FAB">
      <w:pPr>
        <w:shd w:val="clear" w:color="auto" w:fill="F2F4F7"/>
        <w:spacing w:after="0" w:line="240" w:lineRule="auto"/>
        <w:textAlignment w:val="top"/>
        <w:rPr>
          <w:rFonts w:ascii="Helvetica" w:eastAsia="Times New Roman" w:hAnsi="Helvetica" w:cs="Helvetica"/>
          <w:color w:val="000000"/>
          <w:sz w:val="36"/>
          <w:szCs w:val="36"/>
          <w:lang w:eastAsia="ru-RU"/>
        </w:rPr>
      </w:pPr>
      <w:r w:rsidRPr="008E7FAB">
        <w:rPr>
          <w:rFonts w:ascii="Helvetica" w:eastAsia="Times New Roman" w:hAnsi="Helvetica" w:cs="Helvetica"/>
          <w:noProof/>
          <w:color w:val="000000"/>
          <w:sz w:val="36"/>
          <w:szCs w:val="36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1" name="Прямоугольник 11" descr="https://static.tildacdn.com/tild3034-3363-4430-b834-623534393762/photo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BF7FCA" id="Прямоугольник 11" o:spid="_x0000_s1026" alt="https://static.tildacdn.com/tild3034-3363-4430-b834-623534393762/photo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NQWXpxADAAAd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:rsidR="008E7FAB" w:rsidRPr="008E7FAB" w:rsidRDefault="008E7FAB" w:rsidP="008E7FAB">
      <w:pPr>
        <w:shd w:val="clear" w:color="auto" w:fill="F2F4F7"/>
        <w:spacing w:line="240" w:lineRule="auto"/>
        <w:textAlignment w:val="top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 w:rsidRPr="008E7FAB"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Важно</w:t>
      </w:r>
    </w:p>
    <w:p w:rsidR="008E7FAB" w:rsidRPr="008E7FAB" w:rsidRDefault="008E7FAB" w:rsidP="008E7FAB">
      <w:pPr>
        <w:shd w:val="clear" w:color="auto" w:fill="F2F4F7"/>
        <w:spacing w:after="0" w:line="240" w:lineRule="auto"/>
        <w:textAlignment w:val="top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Для построения диаграммы последовательности используется шаблон UML </w:t>
      </w:r>
      <w:proofErr w:type="spellStart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Sequence</w:t>
      </w:r>
      <w:proofErr w:type="spellEnd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 из раздела </w:t>
      </w:r>
      <w:proofErr w:type="spellStart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Software</w:t>
      </w:r>
      <w:proofErr w:type="spellEnd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 </w:t>
      </w:r>
      <w:proofErr w:type="spellStart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and</w:t>
      </w:r>
      <w:proofErr w:type="spellEnd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 </w:t>
      </w:r>
      <w:proofErr w:type="spellStart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Database</w:t>
      </w:r>
      <w:proofErr w:type="spellEnd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 программы </w:t>
      </w:r>
      <w:proofErr w:type="spellStart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Visio</w:t>
      </w:r>
      <w:proofErr w:type="spellEnd"/>
    </w:p>
    <w:p w:rsidR="00A57CD3" w:rsidRPr="008E7FAB" w:rsidRDefault="008E7FAB" w:rsidP="00A57CD3">
      <w:pPr>
        <w:spacing w:line="240" w:lineRule="auto"/>
        <w:jc w:val="center"/>
        <w:rPr>
          <w:rFonts w:ascii="Arial" w:eastAsia="Times New Roman" w:hAnsi="Arial" w:cs="Arial"/>
          <w:b/>
          <w:bCs/>
          <w:color w:val="1E296D"/>
          <w:sz w:val="51"/>
          <w:szCs w:val="51"/>
          <w:lang w:eastAsia="ru-RU"/>
        </w:rPr>
      </w:pPr>
      <w:r w:rsidRPr="008E7FAB">
        <w:rPr>
          <w:rFonts w:ascii="Arial" w:eastAsia="Times New Roman" w:hAnsi="Arial" w:cs="Arial"/>
          <w:b/>
          <w:bCs/>
          <w:color w:val="1E296D"/>
          <w:sz w:val="51"/>
          <w:szCs w:val="51"/>
          <w:lang w:eastAsia="ru-RU"/>
        </w:rPr>
        <w:lastRenderedPageBreak/>
        <w:t>Добавление основных элементов</w:t>
      </w:r>
      <w:r w:rsidR="00A57CD3" w:rsidRPr="00A57CD3">
        <w:t xml:space="preserve"> </w:t>
      </w:r>
      <w:r w:rsidR="00A57CD3"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3" name="Рисунок 13" descr="https://static.tildacdn.com/tild6332-6635-4438-a336-376462333364/WSR_91700_01_44_13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tatic.tildacdn.com/tild6332-6635-4438-a336-376462333364/WSR_91700_01_44_13S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FAB" w:rsidRPr="008E7FAB" w:rsidRDefault="008E7FAB" w:rsidP="008E7FAB">
      <w:pPr>
        <w:spacing w:after="0" w:line="240" w:lineRule="auto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8E7FAB">
        <w:rPr>
          <w:rFonts w:ascii="Arial" w:eastAsia="Times New Roman" w:hAnsi="Arial" w:cs="Arial"/>
          <w:b/>
          <w:bCs/>
          <w:color w:val="000000"/>
          <w:sz w:val="30"/>
          <w:szCs w:val="30"/>
          <w:lang w:eastAsia="ru-RU"/>
        </w:rPr>
        <w:t>1.</w:t>
      </w:r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 Добавляем объекты</w:t>
      </w:r>
    </w:p>
    <w:p w:rsidR="008E7FAB" w:rsidRPr="008E7FAB" w:rsidRDefault="008E7FAB" w:rsidP="008E7FAB">
      <w:pPr>
        <w:spacing w:after="0" w:line="240" w:lineRule="auto"/>
        <w:jc w:val="center"/>
        <w:rPr>
          <w:rFonts w:ascii="Helvetica" w:eastAsia="Times New Roman" w:hAnsi="Helvetica" w:cs="Helvetica"/>
          <w:color w:val="000000"/>
          <w:sz w:val="36"/>
          <w:szCs w:val="36"/>
          <w:lang w:eastAsia="ru-RU"/>
        </w:rPr>
      </w:pPr>
      <w:r w:rsidRPr="008E7FAB">
        <w:rPr>
          <w:rFonts w:ascii="Helvetica" w:eastAsia="Times New Roman" w:hAnsi="Helvetica" w:cs="Helvetica"/>
          <w:noProof/>
          <w:color w:val="000000"/>
          <w:sz w:val="36"/>
          <w:szCs w:val="36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" name="Прямоугольник 10" descr="https://thumb.tildacdn.com/tild6332-6635-4438-a336-376462333364/-/resize/960x/-/format/webp/WSR_91700_01_44_13S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CAA4C7" id="Прямоугольник 10" o:spid="_x0000_s1026" alt="https://thumb.tildacdn.com/tild6332-6635-4438-a336-376462333364/-/resize/960x/-/format/webp/WSR_91700_01_44_13St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FyS&#10;muY1AwAARwYAAA4AAAAAAAAAAAAAAAAALgIAAGRycy9lMm9Eb2MueG1sUEsBAi0AFAAGAAgAAAAh&#10;AEyg6SzYAAAAAwEAAA8AAAAAAAAAAAAAAAAAjwUAAGRycy9kb3ducmV2LnhtbFBLBQYAAAAABAAE&#10;APMAAACUBgAAAAA=&#10;" filled="f" stroked="f">
                <o:lock v:ext="edit" aspectratio="t"/>
                <w10:anchorlock/>
              </v:rect>
            </w:pict>
          </mc:Fallback>
        </mc:AlternateContent>
      </w:r>
    </w:p>
    <w:p w:rsidR="008E7FAB" w:rsidRPr="008E7FAB" w:rsidRDefault="008E7FAB" w:rsidP="008E7FAB">
      <w:pPr>
        <w:shd w:val="clear" w:color="auto" w:fill="F2F4F7"/>
        <w:spacing w:after="0" w:line="240" w:lineRule="auto"/>
        <w:textAlignment w:val="top"/>
        <w:rPr>
          <w:rFonts w:ascii="Helvetica" w:eastAsia="Times New Roman" w:hAnsi="Helvetica" w:cs="Helvetica"/>
          <w:color w:val="000000"/>
          <w:sz w:val="36"/>
          <w:szCs w:val="36"/>
          <w:lang w:eastAsia="ru-RU"/>
        </w:rPr>
      </w:pPr>
      <w:r w:rsidRPr="008E7FAB">
        <w:rPr>
          <w:rFonts w:ascii="Helvetica" w:eastAsia="Times New Roman" w:hAnsi="Helvetica" w:cs="Helvetica"/>
          <w:noProof/>
          <w:color w:val="000000"/>
          <w:sz w:val="36"/>
          <w:szCs w:val="36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Прямоугольник 9" descr="https://static.tildacdn.com/tild3034-3363-4430-b834-623534393762/photo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C241ED" id="Прямоугольник 9" o:spid="_x0000_s1026" alt="https://static.tildacdn.com/tild3034-3363-4430-b834-623534393762/photo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AbTHMxDwMAABsGAAAOAAAAAAAAAAAAAAAAAC4CAABkcnMvZTJvRG9j&#10;LnhtbFBLAQItABQABgAIAAAAIQBMoOks2AAAAAMBAAAPAAAAAAAAAAAAAAAAAGkFAABkcnMvZG93&#10;bnJldi54bWxQSwUGAAAAAAQABADzAAAAbgYAAAAA&#10;" filled="f" stroked="f">
                <o:lock v:ext="edit" aspectratio="t"/>
                <w10:anchorlock/>
              </v:rect>
            </w:pict>
          </mc:Fallback>
        </mc:AlternateContent>
      </w:r>
    </w:p>
    <w:p w:rsidR="008E7FAB" w:rsidRPr="008E7FAB" w:rsidRDefault="008E7FAB" w:rsidP="008E7FAB">
      <w:pPr>
        <w:shd w:val="clear" w:color="auto" w:fill="F2F4F7"/>
        <w:spacing w:line="240" w:lineRule="auto"/>
        <w:textAlignment w:val="top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 w:rsidRPr="008E7FAB"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Важно</w:t>
      </w:r>
    </w:p>
    <w:p w:rsidR="008E7FAB" w:rsidRPr="008E7FAB" w:rsidRDefault="008E7FAB" w:rsidP="008E7FAB">
      <w:pPr>
        <w:shd w:val="clear" w:color="auto" w:fill="F2F4F7"/>
        <w:spacing w:after="0" w:line="240" w:lineRule="auto"/>
        <w:textAlignment w:val="top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Объекты обычно подписываются в формате «</w:t>
      </w:r>
      <w:proofErr w:type="spellStart"/>
      <w:proofErr w:type="gramStart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объект:класс</w:t>
      </w:r>
      <w:proofErr w:type="spellEnd"/>
      <w:proofErr w:type="gramEnd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» и изображаются как в виде обычных прямоугольников, так и с использованием дополнительных обозначений. В представленном примере объектами являются запрос, обозначенный прямоугольником, а также тренер и клиент, </w:t>
      </w:r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lastRenderedPageBreak/>
        <w:t>обозначенные элементом «Актер»</w:t>
      </w:r>
      <w:r w:rsidR="00A57CD3" w:rsidRPr="00A57CD3">
        <w:rPr>
          <w:noProof/>
          <w:lang w:eastAsia="ru-RU"/>
        </w:rPr>
        <w:t xml:space="preserve"> </w:t>
      </w:r>
      <w:r w:rsidR="00A57CD3">
        <w:rPr>
          <w:noProof/>
          <w:lang w:eastAsia="ru-RU"/>
        </w:rPr>
        <w:drawing>
          <wp:inline distT="0" distB="0" distL="0" distR="0" wp14:anchorId="0DF9E5BF" wp14:editId="46EF9459">
            <wp:extent cx="5940425" cy="3341370"/>
            <wp:effectExtent l="0" t="0" r="3175" b="0"/>
            <wp:docPr id="14" name="Рисунок 14" descr="https://static.tildacdn.com/tild3464-3261-4666-a530-386236633966/WSR_91700_01_56_21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tatic.tildacdn.com/tild3464-3261-4666-a530-386236633966/WSR_91700_01_56_21S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FAB" w:rsidRPr="008E7FAB" w:rsidRDefault="008E7FAB" w:rsidP="008E7FAB">
      <w:pPr>
        <w:spacing w:after="0" w:line="240" w:lineRule="auto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8E7FAB">
        <w:rPr>
          <w:rFonts w:ascii="Arial" w:eastAsia="Times New Roman" w:hAnsi="Arial" w:cs="Arial"/>
          <w:b/>
          <w:bCs/>
          <w:color w:val="000000"/>
          <w:sz w:val="30"/>
          <w:szCs w:val="30"/>
          <w:lang w:eastAsia="ru-RU"/>
        </w:rPr>
        <w:t>2.</w:t>
      </w:r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 Добавляем полосы активности на линии жизни</w:t>
      </w:r>
    </w:p>
    <w:p w:rsidR="008E7FAB" w:rsidRPr="008E7FAB" w:rsidRDefault="008E7FAB" w:rsidP="008E7FAB">
      <w:pPr>
        <w:spacing w:after="0" w:line="240" w:lineRule="auto"/>
        <w:jc w:val="center"/>
        <w:rPr>
          <w:rFonts w:ascii="Helvetica" w:eastAsia="Times New Roman" w:hAnsi="Helvetica" w:cs="Helvetica"/>
          <w:color w:val="000000"/>
          <w:sz w:val="36"/>
          <w:szCs w:val="36"/>
          <w:lang w:eastAsia="ru-RU"/>
        </w:rPr>
      </w:pPr>
      <w:r w:rsidRPr="008E7FAB">
        <w:rPr>
          <w:rFonts w:ascii="Helvetica" w:eastAsia="Times New Roman" w:hAnsi="Helvetica" w:cs="Helvetica"/>
          <w:noProof/>
          <w:color w:val="000000"/>
          <w:sz w:val="36"/>
          <w:szCs w:val="36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8" name="Прямоугольник 8" descr="https://thumb.tildacdn.com/tild3464-3261-4666-a530-386236633966/-/resize/960x/-/format/webp/WSR_91700_01_56_21S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C772CC" id="Прямоугольник 8" o:spid="_x0000_s1026" alt="https://thumb.tildacdn.com/tild3464-3261-4666-a530-386236633966/-/resize/960x/-/format/webp/WSR_91700_01_56_21St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PS/&#10;jeo1AwAARQYAAA4AAAAAAAAAAAAAAAAALgIAAGRycy9lMm9Eb2MueG1sUEsBAi0AFAAGAAgAAAAh&#10;AEyg6SzYAAAAAwEAAA8AAAAAAAAAAAAAAAAAjwUAAGRycy9kb3ducmV2LnhtbFBLBQYAAAAABAAE&#10;APMAAACUBgAAAAA=&#10;" filled="f" stroked="f">
                <o:lock v:ext="edit" aspectratio="t"/>
                <w10:anchorlock/>
              </v:rect>
            </w:pict>
          </mc:Fallback>
        </mc:AlternateContent>
      </w:r>
    </w:p>
    <w:p w:rsidR="008E7FAB" w:rsidRPr="008E7FAB" w:rsidRDefault="008E7FAB" w:rsidP="008E7FAB">
      <w:pPr>
        <w:shd w:val="clear" w:color="auto" w:fill="F2F4F7"/>
        <w:spacing w:after="0" w:line="240" w:lineRule="auto"/>
        <w:textAlignment w:val="top"/>
        <w:rPr>
          <w:rFonts w:ascii="Helvetica" w:eastAsia="Times New Roman" w:hAnsi="Helvetica" w:cs="Helvetica"/>
          <w:color w:val="000000"/>
          <w:sz w:val="36"/>
          <w:szCs w:val="36"/>
          <w:lang w:eastAsia="ru-RU"/>
        </w:rPr>
      </w:pPr>
      <w:r w:rsidRPr="008E7FAB">
        <w:rPr>
          <w:rFonts w:ascii="Helvetica" w:eastAsia="Times New Roman" w:hAnsi="Helvetica" w:cs="Helvetica"/>
          <w:noProof/>
          <w:color w:val="000000"/>
          <w:sz w:val="36"/>
          <w:szCs w:val="36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Прямоугольник 7" descr="https://static.tildacdn.com/tild3034-3363-4430-b834-623534393762/photo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FDA25B" id="Прямоугольник 7" o:spid="_x0000_s1026" alt="https://static.tildacdn.com/tild3034-3363-4430-b834-623534393762/photo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ldwkdBADAAAb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:rsidR="008E7FAB" w:rsidRPr="008E7FAB" w:rsidRDefault="008E7FAB" w:rsidP="008E7FAB">
      <w:pPr>
        <w:shd w:val="clear" w:color="auto" w:fill="F2F4F7"/>
        <w:spacing w:line="240" w:lineRule="auto"/>
        <w:textAlignment w:val="top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 w:rsidRPr="008E7FAB"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Важно</w:t>
      </w:r>
    </w:p>
    <w:p w:rsidR="008E7FAB" w:rsidRPr="008E7FAB" w:rsidRDefault="008E7FAB" w:rsidP="008E7FAB">
      <w:pPr>
        <w:shd w:val="clear" w:color="auto" w:fill="F2F4F7"/>
        <w:spacing w:after="0" w:line="240" w:lineRule="auto"/>
        <w:textAlignment w:val="top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Линия жизни (англ. </w:t>
      </w:r>
      <w:proofErr w:type="spellStart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lifeline</w:t>
      </w:r>
      <w:proofErr w:type="spellEnd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) идет вертикально вниз от каждого объекта и упорядочивает сообщения на странице таким образом, чтобы они читались сверху вниз. Каждая линия жизни имеет полосу активности (зеленые вертикальные прямоугольники), показывающую интервал активности участника при взаимодействии</w:t>
      </w:r>
    </w:p>
    <w:p w:rsidR="008E7FAB" w:rsidRPr="008E7FAB" w:rsidRDefault="008E7FAB" w:rsidP="008E7FAB">
      <w:pPr>
        <w:spacing w:line="240" w:lineRule="auto"/>
        <w:jc w:val="center"/>
        <w:rPr>
          <w:rFonts w:ascii="Arial" w:eastAsia="Times New Roman" w:hAnsi="Arial" w:cs="Arial"/>
          <w:b/>
          <w:bCs/>
          <w:color w:val="1E296D"/>
          <w:sz w:val="51"/>
          <w:szCs w:val="51"/>
          <w:lang w:eastAsia="ru-RU"/>
        </w:rPr>
      </w:pPr>
      <w:r w:rsidRPr="008E7FAB">
        <w:rPr>
          <w:rFonts w:ascii="Arial" w:eastAsia="Times New Roman" w:hAnsi="Arial" w:cs="Arial"/>
          <w:b/>
          <w:bCs/>
          <w:color w:val="1E296D"/>
          <w:sz w:val="51"/>
          <w:szCs w:val="51"/>
          <w:lang w:eastAsia="ru-RU"/>
        </w:rPr>
        <w:t>Добавление основных элементов</w:t>
      </w:r>
    </w:p>
    <w:p w:rsidR="00A57CD3" w:rsidRDefault="00A57CD3" w:rsidP="008E7FAB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15" name="Рисунок 15" descr="https://static.tildacdn.com/tild3464-3261-4666-a530-386236633966/WSR_91700_01_56_21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tatic.tildacdn.com/tild3464-3261-4666-a530-386236633966/WSR_91700_01_56_21St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FAB" w:rsidRPr="008E7FAB" w:rsidRDefault="008E7FAB" w:rsidP="008E7FAB">
      <w:pPr>
        <w:spacing w:after="0" w:line="240" w:lineRule="auto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8E7FAB">
        <w:rPr>
          <w:rFonts w:ascii="Arial" w:eastAsia="Times New Roman" w:hAnsi="Arial" w:cs="Arial"/>
          <w:b/>
          <w:bCs/>
          <w:color w:val="000000"/>
          <w:sz w:val="30"/>
          <w:szCs w:val="30"/>
          <w:lang w:eastAsia="ru-RU"/>
        </w:rPr>
        <w:t>1.</w:t>
      </w:r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 Отображаем основные взаимодействия</w:t>
      </w:r>
    </w:p>
    <w:p w:rsidR="008E7FAB" w:rsidRPr="008E7FAB" w:rsidRDefault="008E7FAB" w:rsidP="008E7FAB">
      <w:pPr>
        <w:spacing w:after="0" w:line="240" w:lineRule="auto"/>
        <w:jc w:val="center"/>
        <w:rPr>
          <w:rFonts w:ascii="Helvetica" w:eastAsia="Times New Roman" w:hAnsi="Helvetica" w:cs="Helvetica"/>
          <w:color w:val="000000"/>
          <w:sz w:val="36"/>
          <w:szCs w:val="36"/>
          <w:lang w:eastAsia="ru-RU"/>
        </w:rPr>
      </w:pPr>
      <w:r w:rsidRPr="008E7FAB">
        <w:rPr>
          <w:rFonts w:ascii="Helvetica" w:eastAsia="Times New Roman" w:hAnsi="Helvetica" w:cs="Helvetica"/>
          <w:noProof/>
          <w:color w:val="000000"/>
          <w:sz w:val="36"/>
          <w:szCs w:val="36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6" name="Прямоугольник 6" descr="https://thumb.tildacdn.com/tild6231-3936-4865-a463-666337663836/-/resize/960x/-/format/webp/WSR_91700_02_39_24S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67D0F8" id="Прямоугольник 6" o:spid="_x0000_s1026" alt="https://thumb.tildacdn.com/tild6231-3936-4865-a463-666337663836/-/resize/960x/-/format/webp/WSR_91700_02_39_24St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BW&#10;SPC4NgMAAEUGAAAOAAAAAAAAAAAAAAAAAC4CAABkcnMvZTJvRG9jLnhtbFBLAQItABQABgAIAAAA&#10;IQBMoOks2AAAAAMBAAAPAAAAAAAAAAAAAAAAAJAFAABkcnMvZG93bnJldi54bWxQSwUGAAAAAAQA&#10;BADzAAAAlQYAAAAA&#10;" filled="f" stroked="f">
                <o:lock v:ext="edit" aspectratio="t"/>
                <w10:anchorlock/>
              </v:rect>
            </w:pict>
          </mc:Fallback>
        </mc:AlternateContent>
      </w:r>
    </w:p>
    <w:p w:rsidR="008E7FAB" w:rsidRPr="008E7FAB" w:rsidRDefault="008E7FAB" w:rsidP="008E7FAB">
      <w:pPr>
        <w:shd w:val="clear" w:color="auto" w:fill="F2F4F7"/>
        <w:spacing w:after="0" w:line="240" w:lineRule="auto"/>
        <w:textAlignment w:val="top"/>
        <w:rPr>
          <w:rFonts w:ascii="Helvetica" w:eastAsia="Times New Roman" w:hAnsi="Helvetica" w:cs="Helvetica"/>
          <w:color w:val="000000"/>
          <w:sz w:val="36"/>
          <w:szCs w:val="36"/>
          <w:lang w:eastAsia="ru-RU"/>
        </w:rPr>
      </w:pPr>
      <w:r w:rsidRPr="008E7FAB">
        <w:rPr>
          <w:rFonts w:ascii="Helvetica" w:eastAsia="Times New Roman" w:hAnsi="Helvetica" w:cs="Helvetica"/>
          <w:noProof/>
          <w:color w:val="000000"/>
          <w:sz w:val="36"/>
          <w:szCs w:val="36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5" name="Прямоугольник 5" descr="https://static.tildacdn.com/tild3034-3363-4430-b834-623534393762/photo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E0CB7AC" id="Прямоугольник 5" o:spid="_x0000_s1026" alt="https://static.tildacdn.com/tild3034-3363-4430-b834-623534393762/photo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F4GObhADAAAb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:rsidR="008E7FAB" w:rsidRPr="008E7FAB" w:rsidRDefault="008E7FAB" w:rsidP="008E7FAB">
      <w:pPr>
        <w:shd w:val="clear" w:color="auto" w:fill="F2F4F7"/>
        <w:spacing w:line="240" w:lineRule="auto"/>
        <w:textAlignment w:val="top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 w:rsidRPr="008E7FAB"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Важно</w:t>
      </w:r>
    </w:p>
    <w:p w:rsidR="008E7FAB" w:rsidRPr="008E7FAB" w:rsidRDefault="008E7FAB" w:rsidP="008E7FAB">
      <w:pPr>
        <w:shd w:val="clear" w:color="auto" w:fill="F2F4F7"/>
        <w:spacing w:after="0" w:line="240" w:lineRule="auto"/>
        <w:textAlignment w:val="top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Сообщения показывают взаимодействие между объектами в виде горизонтальной стрелки, концы которой лежат на линиях жизни. Направление стрелки указывает на адресата, а положение на линии жизни упорядочивает сообщения по времени. При создании нового объекта и применении конструктора можно не указывать имя сообщения, указав ключевое слово «</w:t>
      </w:r>
      <w:proofErr w:type="spellStart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new</w:t>
      </w:r>
      <w:proofErr w:type="spellEnd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»</w:t>
      </w:r>
    </w:p>
    <w:p w:rsidR="00A57CD3" w:rsidRDefault="00A57CD3" w:rsidP="008E7FAB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30"/>
          <w:szCs w:val="30"/>
          <w:lang w:eastAsia="ru-RU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6" name="Прямоугольник 16" descr="https://thumb.tildacdn.com/tild3162-3730-4164-b934-623461666533/-/resize/960x/-/format/webp/WSR_91700_03_30_24S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5213EBB" id="Прямоугольник 16" o:spid="_x0000_s1026" alt="https://thumb.tildacdn.com/tild3162-3730-4164-b934-623461666533/-/resize/960x/-/format/webp/WSR_91700_03_30_24St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AD&#10;yB6oNgMAAEcGAAAOAAAAAAAAAAAAAAAAAC4CAABkcnMvZTJvRG9jLnhtbFBLAQItABQABgAIAAAA&#10;IQBMoOks2AAAAAMBAAAPAAAAAAAAAAAAAAAAAJAFAABkcnMvZG93bnJldi54bWxQSwUGAAAAAAQA&#10;BADzAAAAl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17" name="Рисунок 17" descr="https://static.tildacdn.com/tild3162-3730-4164-b934-623461666533/WSR_91700_03_30_24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tatic.tildacdn.com/tild3162-3730-4164-b934-623461666533/WSR_91700_03_30_24St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FAB" w:rsidRPr="008E7FAB" w:rsidRDefault="008E7FAB" w:rsidP="008E7FAB">
      <w:pPr>
        <w:spacing w:after="0" w:line="240" w:lineRule="auto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8E7FAB">
        <w:rPr>
          <w:rFonts w:ascii="Arial" w:eastAsia="Times New Roman" w:hAnsi="Arial" w:cs="Arial"/>
          <w:b/>
          <w:bCs/>
          <w:color w:val="000000"/>
          <w:sz w:val="30"/>
          <w:szCs w:val="30"/>
          <w:lang w:eastAsia="ru-RU"/>
        </w:rPr>
        <w:t>2.</w:t>
      </w:r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 Отображаем условия</w:t>
      </w:r>
    </w:p>
    <w:p w:rsidR="008E7FAB" w:rsidRPr="008E7FAB" w:rsidRDefault="008E7FAB" w:rsidP="008E7FAB">
      <w:pPr>
        <w:spacing w:after="0" w:line="240" w:lineRule="auto"/>
        <w:jc w:val="center"/>
        <w:rPr>
          <w:rFonts w:ascii="Helvetica" w:eastAsia="Times New Roman" w:hAnsi="Helvetica" w:cs="Helvetica"/>
          <w:color w:val="000000"/>
          <w:sz w:val="36"/>
          <w:szCs w:val="36"/>
          <w:lang w:eastAsia="ru-RU"/>
        </w:rPr>
      </w:pPr>
      <w:r w:rsidRPr="008E7FAB">
        <w:rPr>
          <w:rFonts w:ascii="Helvetica" w:eastAsia="Times New Roman" w:hAnsi="Helvetica" w:cs="Helvetica"/>
          <w:noProof/>
          <w:color w:val="000000"/>
          <w:sz w:val="36"/>
          <w:szCs w:val="36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Прямоугольник 4" descr="https://thumb.tildacdn.com/tild3162-3730-4164-b934-623461666533/-/resize/960x/-/format/webp/WSR_91700_03_30_24S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6A67A9" id="Прямоугольник 4" o:spid="_x0000_s1026" alt="https://thumb.tildacdn.com/tild3162-3730-4164-b934-623461666533/-/resize/960x/-/format/webp/WSR_91700_03_30_24St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D7&#10;6Oq9NgMAAEUGAAAOAAAAAAAAAAAAAAAAAC4CAABkcnMvZTJvRG9jLnhtbFBLAQItABQABgAIAAAA&#10;IQBMoOks2AAAAAMBAAAPAAAAAAAAAAAAAAAAAJAFAABkcnMvZG93bnJldi54bWxQSwUGAAAAAAQA&#10;BADzAAAAlQYAAAAA&#10;" filled="f" stroked="f">
                <o:lock v:ext="edit" aspectratio="t"/>
                <w10:anchorlock/>
              </v:rect>
            </w:pict>
          </mc:Fallback>
        </mc:AlternateContent>
      </w:r>
    </w:p>
    <w:p w:rsidR="008E7FAB" w:rsidRPr="008E7FAB" w:rsidRDefault="008E7FAB" w:rsidP="008E7FAB">
      <w:pPr>
        <w:shd w:val="clear" w:color="auto" w:fill="F2F4F7"/>
        <w:spacing w:after="0" w:line="240" w:lineRule="auto"/>
        <w:textAlignment w:val="top"/>
        <w:rPr>
          <w:rFonts w:ascii="Helvetica" w:eastAsia="Times New Roman" w:hAnsi="Helvetica" w:cs="Helvetica"/>
          <w:color w:val="000000"/>
          <w:sz w:val="36"/>
          <w:szCs w:val="36"/>
          <w:lang w:eastAsia="ru-RU"/>
        </w:rPr>
      </w:pPr>
      <w:r w:rsidRPr="008E7FAB">
        <w:rPr>
          <w:rFonts w:ascii="Helvetica" w:eastAsia="Times New Roman" w:hAnsi="Helvetica" w:cs="Helvetica"/>
          <w:noProof/>
          <w:color w:val="000000"/>
          <w:sz w:val="36"/>
          <w:szCs w:val="36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Прямоугольник 3" descr="https://static.tildacdn.com/tild3034-3363-4430-b834-623534393762/photo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19C9F2" id="Прямоугольник 3" o:spid="_x0000_s1026" alt="https://static.tildacdn.com/tild3034-3363-4430-b834-623534393762/photo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kWdwQRADAAAb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:rsidR="008E7FAB" w:rsidRPr="008E7FAB" w:rsidRDefault="008E7FAB" w:rsidP="008E7FAB">
      <w:pPr>
        <w:shd w:val="clear" w:color="auto" w:fill="F2F4F7"/>
        <w:spacing w:line="240" w:lineRule="auto"/>
        <w:textAlignment w:val="top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 w:rsidRPr="008E7FAB"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Важно</w:t>
      </w:r>
    </w:p>
    <w:p w:rsidR="008E7FAB" w:rsidRPr="008E7FAB" w:rsidRDefault="008E7FAB" w:rsidP="008E7FAB">
      <w:pPr>
        <w:shd w:val="clear" w:color="auto" w:fill="F2F4F7"/>
        <w:spacing w:after="0" w:line="240" w:lineRule="auto"/>
        <w:textAlignment w:val="top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Условия, как и циклы, изображаются с помощью фреймов взаимодействий (англ. </w:t>
      </w:r>
      <w:proofErr w:type="spellStart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interaction</w:t>
      </w:r>
      <w:proofErr w:type="spellEnd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 </w:t>
      </w:r>
      <w:proofErr w:type="spellStart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frames</w:t>
      </w:r>
      <w:proofErr w:type="spellEnd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), позволяющих разметить диаграмму взаимодействия. Каждый фрейм представляет собой разделенную на несколько фрагментов область диаграммы, причем каждый фрейм имеет оператор, а каждый фрагмент может иметь защиту. В данном примере для условной логики используется оператор </w:t>
      </w:r>
      <w:proofErr w:type="spellStart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alt</w:t>
      </w:r>
      <w:proofErr w:type="spellEnd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 и будет выполнено условие, защита которого имеет истинное значение (т. е. либо принятие заявки «</w:t>
      </w:r>
      <w:proofErr w:type="spellStart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ApplyRequest</w:t>
      </w:r>
      <w:proofErr w:type="spellEnd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 ()», либо отказ от заявки с указанием причины «</w:t>
      </w:r>
      <w:proofErr w:type="spellStart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DeclineRequest</w:t>
      </w:r>
      <w:proofErr w:type="spellEnd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 (</w:t>
      </w:r>
      <w:proofErr w:type="spellStart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String</w:t>
      </w:r>
      <w:proofErr w:type="spellEnd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 </w:t>
      </w:r>
      <w:proofErr w:type="spellStart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reason</w:t>
      </w:r>
      <w:proofErr w:type="spellEnd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)»</w:t>
      </w:r>
    </w:p>
    <w:p w:rsidR="008E7FAB" w:rsidRPr="008E7FAB" w:rsidRDefault="00A57CD3" w:rsidP="008E7FAB">
      <w:pPr>
        <w:spacing w:after="0" w:line="240" w:lineRule="auto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18" name="Рисунок 18" descr="https://static.tildacdn.com/tild3962-3266-4565-b562-663732653836/WSR_91700_04_42_06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static.tildacdn.com/tild3962-3266-4565-b562-663732653836/WSR_91700_04_42_06S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8E7FAB" w:rsidRPr="008E7FAB">
        <w:rPr>
          <w:rFonts w:ascii="Arial" w:eastAsia="Times New Roman" w:hAnsi="Arial" w:cs="Arial"/>
          <w:b/>
          <w:bCs/>
          <w:color w:val="000000"/>
          <w:sz w:val="30"/>
          <w:szCs w:val="30"/>
          <w:lang w:eastAsia="ru-RU"/>
        </w:rPr>
        <w:t>3.</w:t>
      </w:r>
      <w:r w:rsidR="008E7FAB"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 Отображаем циклы</w:t>
      </w:r>
    </w:p>
    <w:p w:rsidR="008E7FAB" w:rsidRPr="008E7FAB" w:rsidRDefault="008E7FAB" w:rsidP="008E7FAB">
      <w:pPr>
        <w:spacing w:after="0" w:line="240" w:lineRule="auto"/>
        <w:jc w:val="center"/>
        <w:rPr>
          <w:rFonts w:ascii="Helvetica" w:eastAsia="Times New Roman" w:hAnsi="Helvetica" w:cs="Helvetica"/>
          <w:color w:val="000000"/>
          <w:sz w:val="36"/>
          <w:szCs w:val="36"/>
          <w:lang w:eastAsia="ru-RU"/>
        </w:rPr>
      </w:pPr>
      <w:r w:rsidRPr="008E7FAB">
        <w:rPr>
          <w:rFonts w:ascii="Helvetica" w:eastAsia="Times New Roman" w:hAnsi="Helvetica" w:cs="Helvetica"/>
          <w:noProof/>
          <w:color w:val="000000"/>
          <w:sz w:val="36"/>
          <w:szCs w:val="36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2" name="Прямоугольник 2" descr="https://thumb.tildacdn.com/tild3962-3266-4565-b562-663732653836/-/resize/960x/-/format/webp/WSR_91700_04_42_06St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CE84E1" id="Прямоугольник 2" o:spid="_x0000_s1026" alt="https://thumb.tildacdn.com/tild3962-3266-4565-b562-663732653836/-/resize/960x/-/format/webp/WSR_91700_04_42_06St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" filled="f" stroked="f">
                <o:lock v:ext="edit" aspectratio="t"/>
                <w10:anchorlock/>
              </v:rect>
            </w:pict>
          </mc:Fallback>
        </mc:AlternateContent>
      </w:r>
    </w:p>
    <w:p w:rsidR="008E7FAB" w:rsidRPr="008E7FAB" w:rsidRDefault="008E7FAB" w:rsidP="008E7FAB">
      <w:pPr>
        <w:shd w:val="clear" w:color="auto" w:fill="F2F4F7"/>
        <w:spacing w:after="0" w:line="240" w:lineRule="auto"/>
        <w:textAlignment w:val="top"/>
        <w:rPr>
          <w:rFonts w:ascii="Helvetica" w:eastAsia="Times New Roman" w:hAnsi="Helvetica" w:cs="Helvetica"/>
          <w:color w:val="000000"/>
          <w:sz w:val="36"/>
          <w:szCs w:val="36"/>
          <w:lang w:eastAsia="ru-RU"/>
        </w:rPr>
      </w:pPr>
      <w:r w:rsidRPr="008E7FAB">
        <w:rPr>
          <w:rFonts w:ascii="Helvetica" w:eastAsia="Times New Roman" w:hAnsi="Helvetica" w:cs="Helvetica"/>
          <w:noProof/>
          <w:color w:val="000000"/>
          <w:sz w:val="36"/>
          <w:szCs w:val="36"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Прямоугольник 1" descr="https://static.tildacdn.com/tild3034-3363-4430-b834-623534393762/photo.sv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5F84A2" id="Прямоугольник 1" o:spid="_x0000_s1026" alt="https://static.tildacdn.com/tild3034-3363-4430-b834-623534393762/photo.sv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BM62lsOAwAAGwYAAA4AAAAAAAAAAAAAAAAALg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</w:p>
    <w:p w:rsidR="008E7FAB" w:rsidRPr="008E7FAB" w:rsidRDefault="008E7FAB" w:rsidP="008E7FAB">
      <w:pPr>
        <w:shd w:val="clear" w:color="auto" w:fill="F2F4F7"/>
        <w:spacing w:line="240" w:lineRule="auto"/>
        <w:textAlignment w:val="top"/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</w:pPr>
      <w:r w:rsidRPr="008E7FAB">
        <w:rPr>
          <w:rFonts w:ascii="Arial" w:eastAsia="Times New Roman" w:hAnsi="Arial" w:cs="Arial"/>
          <w:b/>
          <w:bCs/>
          <w:color w:val="000000"/>
          <w:sz w:val="36"/>
          <w:szCs w:val="36"/>
          <w:lang w:eastAsia="ru-RU"/>
        </w:rPr>
        <w:t>Важно</w:t>
      </w:r>
    </w:p>
    <w:p w:rsidR="008E7FAB" w:rsidRPr="008E7FAB" w:rsidRDefault="008E7FAB" w:rsidP="008E7FAB">
      <w:pPr>
        <w:shd w:val="clear" w:color="auto" w:fill="F2F4F7"/>
        <w:spacing w:after="0" w:line="240" w:lineRule="auto"/>
        <w:textAlignment w:val="top"/>
        <w:rPr>
          <w:rFonts w:ascii="Arial" w:eastAsia="Times New Roman" w:hAnsi="Arial" w:cs="Arial"/>
          <w:color w:val="000000"/>
          <w:sz w:val="30"/>
          <w:szCs w:val="30"/>
          <w:lang w:eastAsia="ru-RU"/>
        </w:rPr>
      </w:pPr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Для отображения цикла применяется оператор </w:t>
      </w:r>
      <w:proofErr w:type="spellStart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loop</w:t>
      </w:r>
      <w:proofErr w:type="spellEnd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 xml:space="preserve"> с единственным фрагментом, причем тело итерации помещается в защиту. В данном случае для добавления тренером упражнений в план занятий используется метод «</w:t>
      </w:r>
      <w:proofErr w:type="spellStart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AddExercise</w:t>
      </w:r>
      <w:proofErr w:type="spellEnd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». Данный метод создает объект «</w:t>
      </w:r>
      <w:proofErr w:type="spellStart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newPersonalTraining</w:t>
      </w:r>
      <w:proofErr w:type="spellEnd"/>
      <w:r w:rsidRPr="008E7FAB">
        <w:rPr>
          <w:rFonts w:ascii="Arial" w:eastAsia="Times New Roman" w:hAnsi="Arial" w:cs="Arial"/>
          <w:color w:val="000000"/>
          <w:sz w:val="30"/>
          <w:szCs w:val="30"/>
          <w:lang w:eastAsia="ru-RU"/>
        </w:rPr>
        <w:t>», который далее возвращается тренеру</w:t>
      </w:r>
    </w:p>
    <w:p w:rsidR="008E7FAB" w:rsidRPr="008E7FAB" w:rsidRDefault="008E7FAB" w:rsidP="008E7FAB">
      <w:pPr>
        <w:shd w:val="clear" w:color="auto" w:fill="B0C9FF"/>
        <w:spacing w:after="0" w:line="240" w:lineRule="auto"/>
        <w:rPr>
          <w:rFonts w:ascii="Georgia" w:eastAsia="Times New Roman" w:hAnsi="Georgia" w:cs="Helvetica"/>
          <w:color w:val="000000"/>
          <w:sz w:val="225"/>
          <w:szCs w:val="225"/>
          <w:lang w:eastAsia="ru-RU"/>
        </w:rPr>
      </w:pPr>
      <w:r w:rsidRPr="008E7FAB">
        <w:rPr>
          <w:rFonts w:ascii="Georgia" w:eastAsia="Times New Roman" w:hAnsi="Georgia" w:cs="Helvetica"/>
          <w:color w:val="000000"/>
          <w:sz w:val="225"/>
          <w:szCs w:val="225"/>
          <w:lang w:eastAsia="ru-RU"/>
        </w:rPr>
        <w:t>“</w:t>
      </w:r>
    </w:p>
    <w:p w:rsidR="008E7FAB" w:rsidRPr="008E7FAB" w:rsidRDefault="008E7FAB" w:rsidP="008E7FAB">
      <w:pPr>
        <w:shd w:val="clear" w:color="auto" w:fill="B0C9FF"/>
        <w:spacing w:line="240" w:lineRule="auto"/>
        <w:rPr>
          <w:rFonts w:ascii="Arial" w:eastAsia="Times New Roman" w:hAnsi="Arial" w:cs="Arial"/>
          <w:color w:val="000000"/>
          <w:sz w:val="36"/>
          <w:szCs w:val="36"/>
          <w:lang w:eastAsia="ru-RU"/>
        </w:rPr>
      </w:pPr>
      <w:r w:rsidRPr="008E7FAB">
        <w:rPr>
          <w:rFonts w:ascii="Arial" w:eastAsia="Times New Roman" w:hAnsi="Arial" w:cs="Arial"/>
          <w:color w:val="000000"/>
          <w:sz w:val="36"/>
          <w:szCs w:val="36"/>
          <w:lang w:eastAsia="ru-RU"/>
        </w:rPr>
        <w:t>Вы познакомились с правилами построения диаграммы последовательности UML. Давайте перейдем от теории к практике!</w:t>
      </w:r>
    </w:p>
    <w:p w:rsidR="008E7FAB" w:rsidRPr="008E7FAB" w:rsidRDefault="008E7FAB" w:rsidP="008E7FAB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1E296D"/>
          <w:sz w:val="78"/>
          <w:szCs w:val="78"/>
          <w:lang w:eastAsia="ru-RU"/>
        </w:rPr>
      </w:pPr>
      <w:r w:rsidRPr="008E7FAB">
        <w:rPr>
          <w:rFonts w:ascii="Arial" w:eastAsia="Times New Roman" w:hAnsi="Arial" w:cs="Arial"/>
          <w:b/>
          <w:bCs/>
          <w:color w:val="1E296D"/>
          <w:sz w:val="78"/>
          <w:szCs w:val="78"/>
          <w:lang w:eastAsia="ru-RU"/>
        </w:rPr>
        <w:t>Интерактивное задание</w:t>
      </w:r>
    </w:p>
    <w:p w:rsidR="00977AC8" w:rsidRDefault="00977AC8"/>
    <w:sectPr w:rsidR="00977A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76557B"/>
    <w:multiLevelType w:val="multilevel"/>
    <w:tmpl w:val="0BCE2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B11302"/>
    <w:multiLevelType w:val="multilevel"/>
    <w:tmpl w:val="C960D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7FAB"/>
    <w:rsid w:val="008E7FAB"/>
    <w:rsid w:val="00977AC8"/>
    <w:rsid w:val="00A57CD3"/>
    <w:rsid w:val="00C11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27B3D04-3F12-4A31-92B1-F425E11DCF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A57CD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8E7FAB"/>
    <w:rPr>
      <w:b/>
      <w:bCs/>
    </w:rPr>
  </w:style>
  <w:style w:type="character" w:styleId="a4">
    <w:name w:val="Emphasis"/>
    <w:basedOn w:val="a0"/>
    <w:uiPriority w:val="20"/>
    <w:qFormat/>
    <w:rsid w:val="008E7FAB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A57CD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0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23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7941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0605022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018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30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49753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4664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755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53569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4608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75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18606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6997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703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7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54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2008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13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97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4017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9158720">
                              <w:marLeft w:val="0"/>
                              <w:marRight w:val="0"/>
                              <w:marTop w:val="0"/>
                              <w:marBottom w:val="21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5830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737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7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4819724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867673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49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63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40419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494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35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47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7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56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67476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18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380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4656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305773">
                              <w:marLeft w:val="0"/>
                              <w:marRight w:val="0"/>
                              <w:marTop w:val="0"/>
                              <w:marBottom w:val="21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5384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6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49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60238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37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209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1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0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61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32733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333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75627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8497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3238336">
                              <w:marLeft w:val="0"/>
                              <w:marRight w:val="0"/>
                              <w:marTop w:val="0"/>
                              <w:marBottom w:val="21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0729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967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366830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355133">
                      <w:marLeft w:val="0"/>
                      <w:marRight w:val="0"/>
                      <w:marTop w:val="0"/>
                      <w:marBottom w:val="6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31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4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80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25211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785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50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0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84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54004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335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21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2161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037885">
                              <w:marLeft w:val="0"/>
                              <w:marRight w:val="0"/>
                              <w:marTop w:val="0"/>
                              <w:marBottom w:val="21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45523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725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1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178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65743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725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18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0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6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81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12982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991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3565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04851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303978">
                              <w:marLeft w:val="0"/>
                              <w:marRight w:val="0"/>
                              <w:marTop w:val="0"/>
                              <w:marBottom w:val="21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1419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074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61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29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6545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704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7616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98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96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81108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1489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843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32645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4556270">
                              <w:marLeft w:val="0"/>
                              <w:marRight w:val="0"/>
                              <w:marTop w:val="0"/>
                              <w:marBottom w:val="21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0830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980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27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402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054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6741567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058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0791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1984482">
                                  <w:marLeft w:val="0"/>
                                  <w:marRight w:val="0"/>
                                  <w:marTop w:val="0"/>
                                  <w:marBottom w:val="4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6339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120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03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333062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4505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1049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3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9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743621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01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609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575193">
                  <w:marLeft w:val="30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528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44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72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322840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6378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6035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1236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0" w:color="EEEEEE"/>
                                    <w:left w:val="none" w:sz="0" w:space="0" w:color="auto"/>
                                    <w:bottom w:val="none" w:sz="0" w:space="20" w:color="auto"/>
                                    <w:right w:val="none" w:sz="0" w:space="31" w:color="auto"/>
                                  </w:divBdr>
                                  <w:divsChild>
                                    <w:div w:id="20797904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66941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6267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3231540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5905276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423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81473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4271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0" w:color="EEEEEE"/>
                                    <w:left w:val="none" w:sz="0" w:space="0" w:color="auto"/>
                                    <w:bottom w:val="none" w:sz="0" w:space="20" w:color="auto"/>
                                    <w:right w:val="none" w:sz="0" w:space="31" w:color="auto"/>
                                  </w:divBdr>
                                  <w:divsChild>
                                    <w:div w:id="984819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34569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473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019512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17794085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899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07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7163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20" w:color="EEEEEE"/>
                                    <w:left w:val="none" w:sz="0" w:space="0" w:color="auto"/>
                                    <w:bottom w:val="none" w:sz="0" w:space="20" w:color="auto"/>
                                    <w:right w:val="none" w:sz="0" w:space="31" w:color="auto"/>
                                  </w:divBdr>
                                  <w:divsChild>
                                    <w:div w:id="1908146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64701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81985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2218764">
                                          <w:marLeft w:val="0"/>
                                          <w:marRight w:val="0"/>
                                          <w:marTop w:val="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7</Pages>
  <Words>546</Words>
  <Characters>3116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2020-09-10T04:56:00Z</dcterms:created>
  <dcterms:modified xsi:type="dcterms:W3CDTF">2020-09-10T06:01:00Z</dcterms:modified>
</cp:coreProperties>
</file>