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Advocates for Language Learning General Meeting Minutes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458</wp:posOffset>
            </wp:positionV>
            <wp:extent cx="1170432" cy="1170432"/>
            <wp:effectExtent b="0" l="0" r="0" t="0"/>
            <wp:wrapSquare wrapText="right" distB="0" distT="0" distL="114300" distR="114300"/>
            <wp:docPr descr="A close up of a logo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70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Date: April 25th, 2023    Time:7:00 p.m.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Meeting held via teleconference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A.L.L.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General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Meeting Minutes: </w:t>
      </w: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25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/202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Leigh Hansen, Dylan Drake, </w:t>
      </w:r>
      <w:r w:rsidDel="00000000" w:rsidR="00000000" w:rsidRPr="00000000">
        <w:rPr>
          <w:sz w:val="20"/>
          <w:szCs w:val="20"/>
          <w:rtl w:val="0"/>
        </w:rPr>
        <w:t xml:space="preserve">Claudia Rodriguez-Zinn, Shirley Esfandiari, Silvia Flores, Ira Pulverman, Jacob Diego Campuzano, LangoKids Irvine, Cindy Allen, Diana Clearwater, Elisa Manese, Maria Reyes, Silvia Maria Fernandez Franco, Bill Hinds, Shea Pitlik, Eulalia Ruiz</w:t>
      </w:r>
    </w:p>
    <w:p w:rsidR="00000000" w:rsidDel="00000000" w:rsidP="00000000" w:rsidRDefault="00000000" w:rsidRPr="00000000" w14:paraId="0000000C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President Leigh Hansen called the meeting to order at </w:t>
      </w:r>
      <w:r w:rsidDel="00000000" w:rsidR="00000000" w:rsidRPr="00000000">
        <w:rPr>
          <w:sz w:val="20"/>
          <w:szCs w:val="20"/>
          <w:rtl w:val="0"/>
        </w:rPr>
        <w:t xml:space="preserve">7:07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Secretary’s Report – Dylan: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Dylan presented the minutes from the 2/7/2023 board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Discussed having the meetings translated to Spanish going 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Motion made to approve the minutes from the December 13th General meeting; motion seconded, motion passed. Minutes approved.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President’s Report: Leigh Hansen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Bylaw Updates presented by Leigh in place of the Parliamentarian, who is traveling out of the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Change wording to “Two-Way Immersion”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Include Olivewood TK 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Discussed translating the bylaws into Spanish when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#1: Leigh made a motion to change all mentions of “Dual Language Immersion” to “Two-Way Immersion”;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#2: Leigh made a motion to change Article II, Section 1, Paragraph 1 to “school district budget” to replace “social district revenue”; motion seconded, discussion clarified the change;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#3: Leigh made a motion to correct a typo, replacing the word “paly” with “play”;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#4: Leigh made a motion to insert “Olivewood Elementary School” to all instances where the schools are mentioned in the bylaws; motion seconded, no discussion, motion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5-6: Leigh made a motion to insert the word “Elementary” to all areas where the schools are listed together;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#7: Leigh made a motion to change article V, paragraph VII to approve the budget “at the first Membership Meeting of the School Year”;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#8: Leigh made a motion to change the wording to specify that changes to budget that cause expenditures to exceed the budget need to be approved by the next board meeting;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#9: Leigh made a motion to remove the word “CD’s”;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#10: Leigh made a motion to change the timing of the vote for new members; change will be to replace “June” with “the Last General Membership meeting of the school year”; 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#11-12: Leigh made a motion to change wording to “all four levels” to include Olivewood;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#13: Leigh made a motion to change the process so that the ALL President no longer has the power to spend up to $1,000 per month without approval;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#14: Leigh made a motion to change the reference from “Second Language Department” to “SVUSD Language Acquisition Department”, in order to keep titles correct;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#15: Leigh made a motion to add a line to the responsibilities of the Vice President,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#16: Leigh made a motion to add a line to the responsibilities of the Treasurer so that the budget is presented at the first General Membership Meeting of the school year, instead of October;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#17: Leigh made a motion to add a Olivewood Representative chairperson;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#18: Leigh made a motion to add the Senior Awards Night chairperson;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#19: Leigh made a motion to add a Community Event chairperson as needed;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#20: Leigh made a motion to strike the reference to using a CPA to prepare taxes, it has not been necessary;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#21: Leigh made a motion to change the wording to reference that the meetings can be held remotely or in person at one of the four school sites (including Olivewood Elementary);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#22: Leigh made a motion to change the wording so that the board meetings will be held monthly at one of the four DLI schools;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#23: Leigh made a motion to change the wording to “at their discretion” - removing gender reference to “his/her”;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Motion #24: Leigh made a motion to change the wording to “at their discretion” - removing gender reference to “his/her” in another section of the bylaws; motion seconded, no discussion, 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Nominating Committee Chairperson: Claudia Rodriguez-Zinn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Searched for candidates for Secretary, VP of Ways and Means, and Treasurer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Nominating committee nominates Leigh Hansen for a second term as President for the 2023-2024 school year; motion seconded, no discussion, motion passes, Leigh Hansen is elected as 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Nominating committee nominates Claudia Rodriguez-Zinn for the position of VP of Operations for the 2023-2024 school year; motion seconded, no discussion, motion passes, Claudia is elected as VP of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Nominating committee nominates Syliva Flores as VP of Ways and Means for the 2023-2024 school year; motion seconded, no discussion, motion passes, Sylvia is 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Nominating committee nominates Cecilia Vega as Secretary of ALL for the year of 2023-2024 school year; motion seconded, no discussion, motion passes, Cecilia Vega is 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Nominating committee nominates Ira Pulverman as Treasurer for the school year of 2023-2024; motion seconded, no discussion, Ira declines; the search for a Treasurer will continue; Syliva Flores suggests someone she will speak with and see if she wants to take the position; Ira expressed that he will train a new Treasurer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Olga Hofreiter, Assistant Principal at Los Alisos: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 from Los Alisos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Visitors from another school district came to visit to see how the program is structured, it was a great presentation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VP of Ways and Means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Reported details of the Senior Recognition Dinner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8th Grade DLI event will be on May 18th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Sra.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Docheff, Olivewood Elementary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Presented information about first year of the TK program at Olivewood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Items: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Summer fluency tips will be sent to the principal to be sent out to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Treasurer’s Report: Ira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 financial report from Ira – </w:t>
      </w:r>
      <w:r w:rsidDel="00000000" w:rsidR="00000000" w:rsidRPr="00000000">
        <w:rPr>
          <w:sz w:val="20"/>
          <w:szCs w:val="20"/>
          <w:rtl w:val="0"/>
        </w:rPr>
        <w:t xml:space="preserve">3.31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Reviewed expenses</w:t>
      </w:r>
      <w:r w:rsidDel="00000000" w:rsidR="00000000" w:rsidRPr="00000000">
        <w:rPr>
          <w:sz w:val="20"/>
          <w:szCs w:val="20"/>
          <w:rtl w:val="0"/>
        </w:rPr>
        <w:t xml:space="preserve"> from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Reviewed income for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Board voted to increase budget for the Dia de los Ninos event by $2,500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Ira makes a motion to approve the </w:t>
      </w:r>
      <w:r w:rsidDel="00000000" w:rsidR="00000000" w:rsidRPr="00000000">
        <w:rPr>
          <w:sz w:val="20"/>
          <w:szCs w:val="20"/>
          <w:rtl w:val="0"/>
        </w:rPr>
        <w:t xml:space="preserve">March financial 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Claudia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seconds the motion, all approved, motion passes.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Meeting adjourned at 9:05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080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1753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1753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094BB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CrJN/az99ENwTXAFYJ1PuCaIw==">CgMxLjA4AHIhMVdqazlsd3RfNVJiRWxEX3BhZm5MSEp5aHNCVkZ1N3Jm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2022-09-12T19:49:00Z</dcterms:created>
  <dc:creator>Dylan Drake</dc:creator>
</cp:coreProperties>
</file>