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13" w:rsidRDefault="000C0713" w:rsidP="000C0713">
      <w:pPr>
        <w:spacing w:after="0" w:line="585" w:lineRule="atLeast"/>
        <w:contextualSpacing/>
        <w:textAlignment w:val="top"/>
        <w:outlineLvl w:val="1"/>
        <w:rPr>
          <w:b/>
          <w:bCs/>
          <w:sz w:val="28"/>
          <w:szCs w:val="28"/>
        </w:rPr>
      </w:pPr>
      <w:r w:rsidRPr="000C0713">
        <w:rPr>
          <w:b/>
          <w:bCs/>
          <w:sz w:val="28"/>
          <w:szCs w:val="28"/>
        </w:rPr>
        <w:t>Подготовка к УЗИ мочевого пузыря и простаты у мужчин</w:t>
      </w:r>
    </w:p>
    <w:p w:rsidR="000C0713" w:rsidRPr="000C0713" w:rsidRDefault="000C0713" w:rsidP="000C0713">
      <w:pPr>
        <w:spacing w:after="0" w:line="585" w:lineRule="atLeast"/>
        <w:contextualSpacing/>
        <w:textAlignment w:val="top"/>
        <w:outlineLvl w:val="1"/>
        <w:rPr>
          <w:b/>
          <w:bCs/>
          <w:sz w:val="28"/>
          <w:szCs w:val="28"/>
        </w:rPr>
      </w:pPr>
    </w:p>
    <w:p w:rsidR="000C0713" w:rsidRDefault="000C0713" w:rsidP="000C0713">
      <w:pPr>
        <w:spacing w:after="0" w:line="360" w:lineRule="atLeast"/>
        <w:ind w:firstLine="709"/>
        <w:contextualSpacing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 xml:space="preserve">Исследование проводится двумя способами: </w:t>
      </w:r>
      <w:proofErr w:type="spellStart"/>
      <w:r>
        <w:rPr>
          <w:sz w:val="28"/>
          <w:szCs w:val="28"/>
        </w:rPr>
        <w:t>трансабдоминально</w:t>
      </w:r>
      <w:proofErr w:type="spellEnd"/>
      <w:r>
        <w:rPr>
          <w:sz w:val="28"/>
          <w:szCs w:val="28"/>
        </w:rPr>
        <w:t xml:space="preserve"> (передняя брюшная стенка) и  </w:t>
      </w:r>
      <w:proofErr w:type="spellStart"/>
      <w:r>
        <w:rPr>
          <w:sz w:val="28"/>
          <w:szCs w:val="28"/>
        </w:rPr>
        <w:t>тран</w:t>
      </w:r>
      <w:r>
        <w:rPr>
          <w:sz w:val="28"/>
          <w:szCs w:val="28"/>
        </w:rPr>
        <w:t>сректально</w:t>
      </w:r>
      <w:proofErr w:type="spellEnd"/>
      <w:r>
        <w:rPr>
          <w:sz w:val="28"/>
          <w:szCs w:val="28"/>
        </w:rPr>
        <w:t xml:space="preserve"> (через прямую кишку).</w:t>
      </w:r>
    </w:p>
    <w:p w:rsidR="000C0713" w:rsidRDefault="000C0713" w:rsidP="000C0713">
      <w:pPr>
        <w:spacing w:after="0" w:line="360" w:lineRule="atLeast"/>
        <w:ind w:firstLine="709"/>
        <w:contextualSpacing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Ограничений по приёму пищи и ж</w:t>
      </w:r>
      <w:r>
        <w:rPr>
          <w:sz w:val="28"/>
          <w:szCs w:val="28"/>
        </w:rPr>
        <w:t>идкости перед исследованием нет.</w:t>
      </w:r>
    </w:p>
    <w:p w:rsidR="000C0713" w:rsidRDefault="000C0713" w:rsidP="000C0713">
      <w:pPr>
        <w:spacing w:after="0" w:line="360" w:lineRule="atLeast"/>
        <w:ind w:firstLine="709"/>
        <w:contextualSpacing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Исследование проводится при полном мочевом пузыре, поэтому необходимо не мочиться до исследования в течение 3-4 часов и выпить 1-1,5 л негазированной</w:t>
      </w:r>
      <w:r>
        <w:rPr>
          <w:sz w:val="28"/>
          <w:szCs w:val="28"/>
        </w:rPr>
        <w:t xml:space="preserve"> жидкости за 1,5-2  часа до УЗИ.</w:t>
      </w:r>
    </w:p>
    <w:p w:rsidR="000C0713" w:rsidRDefault="000C0713" w:rsidP="000C0713">
      <w:pPr>
        <w:tabs>
          <w:tab w:val="num" w:pos="720"/>
        </w:tabs>
        <w:spacing w:after="0" w:line="360" w:lineRule="atLeast"/>
        <w:ind w:firstLine="709"/>
        <w:contextualSpacing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Желательно накануне ультразвукового исследования, на ночь и утром (</w:t>
      </w:r>
      <w:r>
        <w:rPr>
          <w:sz w:val="28"/>
          <w:szCs w:val="28"/>
          <w:u w:val="single"/>
        </w:rPr>
        <w:t>не позднее, чем за 2 ч до исследования</w:t>
      </w:r>
      <w:r>
        <w:rPr>
          <w:sz w:val="28"/>
          <w:szCs w:val="28"/>
        </w:rPr>
        <w:t xml:space="preserve">!) сделать очистительные клизмы </w:t>
      </w:r>
      <w:r>
        <w:rPr>
          <w:sz w:val="28"/>
          <w:szCs w:val="28"/>
        </w:rPr>
        <w:t>в объеме 1,5–2,0 литра жидкости.</w:t>
      </w:r>
    </w:p>
    <w:p w:rsidR="000C0713" w:rsidRDefault="000C0713" w:rsidP="000C0713">
      <w:pPr>
        <w:tabs>
          <w:tab w:val="num" w:pos="720"/>
        </w:tabs>
        <w:spacing w:after="0" w:line="360" w:lineRule="atLeast"/>
        <w:ind w:firstLine="709"/>
        <w:contextualSpacing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Рекомендуется принять душ и п</w:t>
      </w:r>
      <w:r>
        <w:rPr>
          <w:sz w:val="28"/>
          <w:szCs w:val="28"/>
        </w:rPr>
        <w:t>ровести гигиенические процедуры.</w:t>
      </w:r>
    </w:p>
    <w:p w:rsidR="000C0713" w:rsidRDefault="000C0713" w:rsidP="000C0713">
      <w:pPr>
        <w:spacing w:after="0" w:line="360" w:lineRule="atLeast"/>
        <w:ind w:firstLine="709"/>
        <w:contextualSpacing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Если есть аллергия на латекс, необходимо обязательно сказать об этом врачу (для выполнения исследования используется специальный презерватив).</w:t>
      </w:r>
    </w:p>
    <w:p w:rsidR="00112C94" w:rsidRPr="000C0713" w:rsidRDefault="00112C94" w:rsidP="000C0713">
      <w:bookmarkStart w:id="0" w:name="_GoBack"/>
      <w:bookmarkEnd w:id="0"/>
    </w:p>
    <w:sectPr w:rsidR="00112C94" w:rsidRPr="000C0713" w:rsidSect="00112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31CC"/>
    <w:rsid w:val="000C0713"/>
    <w:rsid w:val="00112C94"/>
    <w:rsid w:val="003F21E6"/>
    <w:rsid w:val="00F4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C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Bobri4ka</dc:creator>
  <cp:lastModifiedBy>User</cp:lastModifiedBy>
  <cp:revision>3</cp:revision>
  <dcterms:created xsi:type="dcterms:W3CDTF">2016-02-17T12:27:00Z</dcterms:created>
  <dcterms:modified xsi:type="dcterms:W3CDTF">2022-06-20T15:10:00Z</dcterms:modified>
</cp:coreProperties>
</file>