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99753" w14:textId="44761E9B" w:rsidR="00102774" w:rsidRPr="00102774" w:rsidRDefault="00B90DE4" w:rsidP="00102774">
      <w:pPr>
        <w:rPr>
          <w:rFonts w:ascii="Trebuchet MS" w:hAnsi="Trebuchet MS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7EB049" wp14:editId="54C62E3D">
            <wp:simplePos x="0" y="0"/>
            <wp:positionH relativeFrom="column">
              <wp:posOffset>4110415</wp:posOffset>
            </wp:positionH>
            <wp:positionV relativeFrom="paragraph">
              <wp:posOffset>-543799</wp:posOffset>
            </wp:positionV>
            <wp:extent cx="1362973" cy="1664851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_0035-01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00" r="31065" b="31952"/>
                    <a:stretch/>
                  </pic:blipFill>
                  <pic:spPr bwMode="auto">
                    <a:xfrm>
                      <a:off x="0" y="0"/>
                      <a:ext cx="1362973" cy="1664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C10" w:rsidRPr="00E90B6B">
        <w:rPr>
          <w:rFonts w:ascii="Trebuchet MS" w:hAnsi="Trebuchet MS"/>
          <w:sz w:val="56"/>
          <w:szCs w:val="56"/>
        </w:rPr>
        <w:t>JED RAY T. PAREDES</w:t>
      </w:r>
    </w:p>
    <w:p w14:paraId="7EF99754" w14:textId="363F9D1E" w:rsidR="0068218A" w:rsidRPr="00812CD7" w:rsidRDefault="0068218A" w:rsidP="00EA6B11">
      <w:pPr>
        <w:rPr>
          <w:rFonts w:ascii="Trebuchet MS" w:hAnsi="Trebuchet MS"/>
          <w:b/>
          <w:sz w:val="18"/>
          <w:szCs w:val="18"/>
        </w:rPr>
      </w:pPr>
      <w:r w:rsidRPr="0068218A">
        <w:rPr>
          <w:rFonts w:ascii="Trebuchet MS" w:hAnsi="Trebuchet MS"/>
          <w:b/>
          <w:sz w:val="18"/>
          <w:szCs w:val="18"/>
        </w:rPr>
        <w:t>Address:</w:t>
      </w:r>
      <w:r w:rsidR="00812CD7">
        <w:rPr>
          <w:rFonts w:ascii="Trebuchet MS" w:hAnsi="Trebuchet MS"/>
          <w:b/>
          <w:sz w:val="18"/>
          <w:szCs w:val="18"/>
        </w:rPr>
        <w:t xml:space="preserve"> </w:t>
      </w:r>
      <w:r w:rsidR="005E18B7">
        <w:rPr>
          <w:rFonts w:ascii="Trebuchet MS" w:hAnsi="Trebuchet MS"/>
          <w:sz w:val="18"/>
          <w:szCs w:val="18"/>
        </w:rPr>
        <w:t>Al Murraqabat</w:t>
      </w:r>
      <w:r w:rsidR="00554182">
        <w:rPr>
          <w:rFonts w:ascii="Trebuchet MS" w:hAnsi="Trebuchet MS"/>
          <w:sz w:val="18"/>
          <w:szCs w:val="18"/>
        </w:rPr>
        <w:t xml:space="preserve"> Building, </w:t>
      </w:r>
      <w:r w:rsidR="00B13501">
        <w:rPr>
          <w:rFonts w:ascii="Trebuchet MS" w:hAnsi="Trebuchet MS"/>
          <w:sz w:val="18"/>
          <w:szCs w:val="18"/>
        </w:rPr>
        <w:t xml:space="preserve">Al Rigga Deira, Dubai, UAE </w:t>
      </w:r>
    </w:p>
    <w:p w14:paraId="7EF99755" w14:textId="77777777" w:rsidR="00B13501" w:rsidRDefault="00B06646" w:rsidP="003A6CC4">
      <w:pPr>
        <w:rPr>
          <w:rFonts w:ascii="Trebuchet MS" w:hAnsi="Trebuchet MS"/>
          <w:sz w:val="18"/>
          <w:szCs w:val="18"/>
        </w:rPr>
      </w:pPr>
      <w:r w:rsidRPr="0068218A">
        <w:rPr>
          <w:rFonts w:ascii="Trebuchet MS" w:hAnsi="Trebuchet MS"/>
          <w:b/>
          <w:sz w:val="18"/>
          <w:szCs w:val="18"/>
        </w:rPr>
        <w:t>Mobile:</w:t>
      </w:r>
      <w:r w:rsidRPr="0068218A">
        <w:rPr>
          <w:rFonts w:ascii="Trebuchet MS" w:hAnsi="Trebuchet MS"/>
          <w:sz w:val="18"/>
          <w:szCs w:val="18"/>
        </w:rPr>
        <w:t xml:space="preserve"> </w:t>
      </w:r>
      <w:r w:rsidR="006A5B62">
        <w:rPr>
          <w:rFonts w:ascii="Trebuchet MS" w:hAnsi="Trebuchet MS"/>
          <w:sz w:val="18"/>
          <w:szCs w:val="18"/>
        </w:rPr>
        <w:t xml:space="preserve">971 </w:t>
      </w:r>
      <w:r w:rsidR="00554182" w:rsidRPr="00554182">
        <w:rPr>
          <w:rFonts w:ascii="Trebuchet MS" w:hAnsi="Trebuchet MS"/>
          <w:sz w:val="18"/>
          <w:szCs w:val="18"/>
        </w:rPr>
        <w:t>0565710198</w:t>
      </w:r>
    </w:p>
    <w:p w14:paraId="7EF99756" w14:textId="77777777" w:rsidR="00B06646" w:rsidRPr="003A6CC4" w:rsidRDefault="00B06646" w:rsidP="003A6CC4">
      <w:pPr>
        <w:rPr>
          <w:rFonts w:ascii="Trebuchet MS" w:hAnsi="Trebuchet MS"/>
          <w:sz w:val="18"/>
          <w:szCs w:val="18"/>
          <w:lang w:val="fr-FR"/>
        </w:rPr>
      </w:pPr>
      <w:r w:rsidRPr="0068218A">
        <w:rPr>
          <w:rFonts w:ascii="Trebuchet MS" w:hAnsi="Trebuchet MS"/>
          <w:b/>
          <w:sz w:val="18"/>
          <w:szCs w:val="18"/>
          <w:lang w:val="fr-FR"/>
        </w:rPr>
        <w:t>E-mail:</w:t>
      </w:r>
      <w:r w:rsidRPr="0068218A">
        <w:rPr>
          <w:rFonts w:ascii="Trebuchet MS" w:hAnsi="Trebuchet MS"/>
          <w:sz w:val="18"/>
          <w:szCs w:val="18"/>
          <w:lang w:val="fr-FR"/>
        </w:rPr>
        <w:t xml:space="preserve"> </w:t>
      </w:r>
      <w:r w:rsidR="00653C10" w:rsidRPr="0068218A">
        <w:rPr>
          <w:rFonts w:ascii="Trebuchet MS" w:hAnsi="Trebuchet MS"/>
          <w:sz w:val="18"/>
          <w:szCs w:val="18"/>
          <w:lang w:val="fr-FR"/>
        </w:rPr>
        <w:t>jedrayparedes</w:t>
      </w:r>
      <w:r w:rsidR="00F269E1">
        <w:rPr>
          <w:rFonts w:ascii="Trebuchet MS" w:hAnsi="Trebuchet MS"/>
          <w:sz w:val="18"/>
          <w:szCs w:val="18"/>
          <w:lang w:val="fr-FR"/>
        </w:rPr>
        <w:t>uae</w:t>
      </w:r>
      <w:r w:rsidR="00653C10" w:rsidRPr="0068218A">
        <w:rPr>
          <w:rFonts w:ascii="Trebuchet MS" w:hAnsi="Trebuchet MS"/>
          <w:sz w:val="18"/>
          <w:szCs w:val="18"/>
          <w:lang w:val="fr-FR"/>
        </w:rPr>
        <w:t>@</w:t>
      </w:r>
      <w:r w:rsidR="00BD6DE1">
        <w:rPr>
          <w:rFonts w:ascii="Trebuchet MS" w:hAnsi="Trebuchet MS"/>
          <w:sz w:val="18"/>
          <w:szCs w:val="18"/>
          <w:lang w:val="fr-FR"/>
        </w:rPr>
        <w:t>gmail</w:t>
      </w:r>
      <w:r w:rsidR="00653C10" w:rsidRPr="0068218A">
        <w:rPr>
          <w:rFonts w:ascii="Trebuchet MS" w:hAnsi="Trebuchet MS"/>
          <w:sz w:val="18"/>
          <w:szCs w:val="18"/>
          <w:lang w:val="fr-FR"/>
        </w:rPr>
        <w:t>.com</w:t>
      </w:r>
      <w:r w:rsidRPr="0068218A">
        <w:rPr>
          <w:rFonts w:ascii="Trebuchet MS" w:hAnsi="Trebuchet MS"/>
          <w:sz w:val="18"/>
          <w:szCs w:val="18"/>
          <w:lang w:val="fr-FR"/>
        </w:rPr>
        <w:t xml:space="preserve"> </w:t>
      </w:r>
    </w:p>
    <w:p w14:paraId="7EF99757" w14:textId="77777777" w:rsidR="00DB7E89" w:rsidRDefault="00DB7E89" w:rsidP="009504D5">
      <w:pPr>
        <w:pBdr>
          <w:bottom w:val="thickThinSmallGap" w:sz="24" w:space="1" w:color="auto"/>
        </w:pBdr>
        <w:rPr>
          <w:rFonts w:ascii="Trebuchet MS" w:hAnsi="Trebuchet MS"/>
          <w:b/>
          <w:sz w:val="18"/>
          <w:szCs w:val="18"/>
          <w:lang w:val="fr-FR"/>
        </w:rPr>
      </w:pPr>
    </w:p>
    <w:p w14:paraId="7EF99759" w14:textId="77777777" w:rsidR="00051989" w:rsidRPr="00C4012C" w:rsidRDefault="00051989" w:rsidP="009504D5">
      <w:pPr>
        <w:pBdr>
          <w:bottom w:val="thickThinSmallGap" w:sz="24" w:space="1" w:color="auto"/>
        </w:pBdr>
        <w:rPr>
          <w:rFonts w:ascii="Trebuchet MS" w:hAnsi="Trebuchet MS"/>
          <w:lang w:val="fr-FR"/>
        </w:rPr>
      </w:pPr>
    </w:p>
    <w:p w14:paraId="7EF9975A" w14:textId="77777777" w:rsidR="009504D5" w:rsidRPr="00C4012C" w:rsidRDefault="009504D5" w:rsidP="009504D5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Areas of Interest</w:t>
      </w:r>
    </w:p>
    <w:p w14:paraId="7EF9975B" w14:textId="2AA17C47" w:rsidR="009504D5" w:rsidRPr="00512956" w:rsidRDefault="00EA6B11" w:rsidP="008C4D15">
      <w:pPr>
        <w:pBdr>
          <w:bottom w:val="thickThinSmallGap" w:sz="24" w:space="2" w:color="auto"/>
        </w:pBdr>
        <w:rPr>
          <w:rFonts w:ascii="Trebuchet MS" w:hAnsi="Trebuchet MS"/>
          <w:i/>
          <w:sz w:val="16"/>
          <w:szCs w:val="16"/>
          <w:lang w:val="fr-FR"/>
        </w:rPr>
      </w:pPr>
      <w:r>
        <w:rPr>
          <w:rFonts w:ascii="Trebuchet MS" w:hAnsi="Trebuchet MS"/>
          <w:i/>
          <w:sz w:val="16"/>
          <w:szCs w:val="16"/>
        </w:rPr>
        <w:t xml:space="preserve">CATEGORY MANAGEMENT; </w:t>
      </w:r>
      <w:r w:rsidR="00583FFD">
        <w:rPr>
          <w:rFonts w:ascii="Trebuchet MS" w:hAnsi="Trebuchet MS"/>
          <w:i/>
          <w:sz w:val="16"/>
          <w:szCs w:val="16"/>
        </w:rPr>
        <w:t>BUYING</w:t>
      </w:r>
      <w:r w:rsidR="008C4D15">
        <w:rPr>
          <w:rFonts w:ascii="Trebuchet MS" w:hAnsi="Trebuchet MS"/>
          <w:i/>
          <w:sz w:val="16"/>
          <w:szCs w:val="16"/>
        </w:rPr>
        <w:t>;</w:t>
      </w:r>
      <w:r w:rsidR="00583FFD">
        <w:rPr>
          <w:rFonts w:ascii="Trebuchet MS" w:hAnsi="Trebuchet MS"/>
          <w:i/>
          <w:sz w:val="16"/>
          <w:szCs w:val="16"/>
        </w:rPr>
        <w:t xml:space="preserve"> MERCHANDISING;</w:t>
      </w:r>
      <w:r w:rsidR="008C4D15">
        <w:rPr>
          <w:rFonts w:ascii="Trebuchet MS" w:hAnsi="Trebuchet MS"/>
          <w:i/>
          <w:sz w:val="16"/>
          <w:szCs w:val="16"/>
        </w:rPr>
        <w:t xml:space="preserve"> PRODUCT DEVELOPMENT; RETAIL</w:t>
      </w:r>
    </w:p>
    <w:p w14:paraId="7EF9975C" w14:textId="77777777" w:rsidR="00B06646" w:rsidRPr="00C4012C" w:rsidRDefault="00FF3347" w:rsidP="00B06646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Career Highlights</w:t>
      </w:r>
    </w:p>
    <w:p w14:paraId="7EF9975D" w14:textId="77777777" w:rsidR="00512956" w:rsidRPr="00C4012C" w:rsidRDefault="00512956" w:rsidP="00512956">
      <w:pPr>
        <w:rPr>
          <w:rFonts w:ascii="Trebuchet MS" w:hAnsi="Trebuchet MS"/>
          <w:b/>
          <w:sz w:val="16"/>
          <w:szCs w:val="16"/>
        </w:rPr>
      </w:pPr>
    </w:p>
    <w:p w14:paraId="7EF9975E" w14:textId="77777777" w:rsidR="00EA6B11" w:rsidRDefault="000A0CFA" w:rsidP="000A0C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/>
          <w:i/>
          <w:sz w:val="22"/>
          <w:szCs w:val="22"/>
        </w:rPr>
      </w:pPr>
      <w:r w:rsidRPr="00B17540">
        <w:rPr>
          <w:rFonts w:ascii="Trebuchet MS" w:hAnsi="Trebuchet MS"/>
          <w:b/>
          <w:i/>
          <w:sz w:val="22"/>
          <w:szCs w:val="22"/>
        </w:rPr>
        <w:t>Category management</w:t>
      </w:r>
      <w:r>
        <w:rPr>
          <w:rFonts w:ascii="Trebuchet MS" w:hAnsi="Trebuchet MS"/>
          <w:i/>
          <w:sz w:val="22"/>
          <w:szCs w:val="22"/>
        </w:rPr>
        <w:t xml:space="preserve"> for one of the biggest Cosmetics Retailer in the Gulf region. With </w:t>
      </w:r>
      <w:r w:rsidR="008D1AC5">
        <w:rPr>
          <w:rFonts w:ascii="Trebuchet MS" w:hAnsi="Trebuchet MS"/>
          <w:i/>
          <w:sz w:val="22"/>
          <w:szCs w:val="22"/>
        </w:rPr>
        <w:t>experience</w:t>
      </w:r>
      <w:r>
        <w:rPr>
          <w:rFonts w:ascii="Trebuchet MS" w:hAnsi="Trebuchet MS"/>
          <w:i/>
          <w:sz w:val="22"/>
          <w:szCs w:val="22"/>
        </w:rPr>
        <w:t xml:space="preserve"> on strategic </w:t>
      </w:r>
      <w:r w:rsidRPr="00B17540">
        <w:rPr>
          <w:rFonts w:ascii="Trebuchet MS" w:hAnsi="Trebuchet MS"/>
          <w:b/>
          <w:i/>
          <w:sz w:val="22"/>
          <w:szCs w:val="22"/>
        </w:rPr>
        <w:t>product development</w:t>
      </w:r>
      <w:r>
        <w:rPr>
          <w:rFonts w:ascii="Trebuchet MS" w:hAnsi="Trebuchet MS"/>
          <w:i/>
          <w:sz w:val="22"/>
          <w:szCs w:val="22"/>
        </w:rPr>
        <w:t xml:space="preserve"> and management and category data analysis.</w:t>
      </w:r>
    </w:p>
    <w:p w14:paraId="7EF9975F" w14:textId="1332565C" w:rsidR="000A0CFA" w:rsidRPr="00FF3347" w:rsidRDefault="00246859" w:rsidP="000A0C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/>
          <w:i/>
          <w:sz w:val="22"/>
          <w:szCs w:val="22"/>
        </w:rPr>
      </w:pPr>
      <w:r>
        <w:rPr>
          <w:rFonts w:ascii="Trebuchet MS" w:hAnsi="Trebuchet MS"/>
          <w:i/>
          <w:sz w:val="22"/>
          <w:szCs w:val="22"/>
        </w:rPr>
        <w:t>7</w:t>
      </w:r>
      <w:r w:rsidR="008C4D15">
        <w:rPr>
          <w:rFonts w:ascii="Trebuchet MS" w:hAnsi="Trebuchet MS"/>
          <w:i/>
          <w:sz w:val="22"/>
          <w:szCs w:val="22"/>
        </w:rPr>
        <w:t xml:space="preserve"> years of </w:t>
      </w:r>
      <w:r>
        <w:rPr>
          <w:rFonts w:ascii="Trebuchet MS" w:hAnsi="Trebuchet MS"/>
          <w:i/>
          <w:sz w:val="22"/>
          <w:szCs w:val="22"/>
        </w:rPr>
        <w:t xml:space="preserve">experience on roles such as </w:t>
      </w:r>
      <w:r w:rsidRPr="00B17540">
        <w:rPr>
          <w:rFonts w:ascii="Trebuchet MS" w:hAnsi="Trebuchet MS"/>
          <w:b/>
          <w:i/>
          <w:sz w:val="22"/>
          <w:szCs w:val="22"/>
        </w:rPr>
        <w:t>Procurement/ Product Development</w:t>
      </w:r>
      <w:r>
        <w:rPr>
          <w:rFonts w:ascii="Trebuchet MS" w:hAnsi="Trebuchet MS"/>
          <w:i/>
          <w:sz w:val="22"/>
          <w:szCs w:val="22"/>
        </w:rPr>
        <w:t xml:space="preserve"> and Manufacturing Management.</w:t>
      </w:r>
    </w:p>
    <w:p w14:paraId="7EF99760" w14:textId="77777777" w:rsidR="00EA6B11" w:rsidRPr="00FF3347" w:rsidRDefault="008C4D15" w:rsidP="00EA6B1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/>
          <w:i/>
          <w:sz w:val="22"/>
          <w:szCs w:val="22"/>
        </w:rPr>
      </w:pPr>
      <w:r>
        <w:rPr>
          <w:rFonts w:ascii="Trebuchet MS" w:hAnsi="Trebuchet MS"/>
          <w:i/>
          <w:sz w:val="22"/>
          <w:szCs w:val="22"/>
        </w:rPr>
        <w:t>Known for s</w:t>
      </w:r>
      <w:r w:rsidR="00EA6B11">
        <w:rPr>
          <w:rFonts w:ascii="Trebuchet MS" w:hAnsi="Trebuchet MS"/>
          <w:i/>
          <w:sz w:val="22"/>
          <w:szCs w:val="22"/>
        </w:rPr>
        <w:t xml:space="preserve">uperb communication and leadership skills. </w:t>
      </w:r>
      <w:r>
        <w:rPr>
          <w:rFonts w:ascii="Trebuchet MS" w:hAnsi="Trebuchet MS"/>
          <w:i/>
          <w:sz w:val="22"/>
          <w:szCs w:val="22"/>
        </w:rPr>
        <w:t>A t</w:t>
      </w:r>
      <w:r w:rsidR="00EA6B11">
        <w:rPr>
          <w:rFonts w:ascii="Trebuchet MS" w:hAnsi="Trebuchet MS"/>
          <w:i/>
          <w:sz w:val="22"/>
          <w:szCs w:val="22"/>
        </w:rPr>
        <w:t>eam player.</w:t>
      </w:r>
    </w:p>
    <w:p w14:paraId="7EF99761" w14:textId="77777777" w:rsidR="002924A8" w:rsidRPr="002924A8" w:rsidRDefault="002924A8" w:rsidP="003D4B7F">
      <w:pPr>
        <w:pStyle w:val="ListParagraph"/>
        <w:pBdr>
          <w:bottom w:val="thickThinSmallGap" w:sz="24" w:space="0" w:color="auto"/>
        </w:pBdr>
        <w:spacing w:line="360" w:lineRule="auto"/>
        <w:ind w:left="0"/>
        <w:rPr>
          <w:rFonts w:ascii="Trebuchet MS" w:hAnsi="Trebuchet MS"/>
          <w:i/>
          <w:sz w:val="16"/>
          <w:szCs w:val="16"/>
        </w:rPr>
      </w:pPr>
    </w:p>
    <w:p w14:paraId="7EF99762" w14:textId="77777777" w:rsidR="00AB47D6" w:rsidRDefault="008933A1" w:rsidP="003617FD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Professional</w:t>
      </w:r>
      <w:r w:rsidR="003617FD" w:rsidRPr="004155BF">
        <w:rPr>
          <w:rFonts w:ascii="Trebuchet MS" w:hAnsi="Trebuchet MS"/>
          <w:b/>
        </w:rPr>
        <w:t xml:space="preserve"> Experiences</w:t>
      </w:r>
    </w:p>
    <w:p w14:paraId="7EF99763" w14:textId="77777777" w:rsidR="00875D70" w:rsidRDefault="00875D70" w:rsidP="0011418F">
      <w:pPr>
        <w:rPr>
          <w:rFonts w:ascii="Trebuchet MS" w:hAnsi="Trebuchet MS"/>
          <w:b/>
          <w:i/>
          <w:sz w:val="22"/>
          <w:szCs w:val="22"/>
          <w:u w:val="single"/>
        </w:rPr>
      </w:pPr>
    </w:p>
    <w:p w14:paraId="7EF99764" w14:textId="77777777" w:rsidR="00875D70" w:rsidRPr="00FF3347" w:rsidRDefault="00875D70" w:rsidP="000A0CFA">
      <w:pPr>
        <w:rPr>
          <w:rFonts w:ascii="Trebuchet MS" w:hAnsi="Trebuchet MS"/>
          <w:b/>
          <w:i/>
          <w:sz w:val="22"/>
          <w:szCs w:val="22"/>
        </w:rPr>
      </w:pPr>
      <w:r>
        <w:rPr>
          <w:rFonts w:ascii="Trebuchet MS" w:hAnsi="Trebuchet MS"/>
          <w:b/>
          <w:i/>
          <w:sz w:val="22"/>
          <w:szCs w:val="22"/>
          <w:u w:val="single"/>
        </w:rPr>
        <w:t>Buyer (Category Management)</w:t>
      </w:r>
      <w:r>
        <w:rPr>
          <w:rFonts w:ascii="Trebuchet MS" w:hAnsi="Trebuchet MS"/>
          <w:b/>
          <w:i/>
          <w:sz w:val="22"/>
          <w:szCs w:val="22"/>
        </w:rPr>
        <w:t xml:space="preserve"> (</w:t>
      </w:r>
      <w:r w:rsidR="000A0CFA">
        <w:rPr>
          <w:rFonts w:ascii="Trebuchet MS" w:hAnsi="Trebuchet MS"/>
          <w:sz w:val="22"/>
          <w:szCs w:val="22"/>
        </w:rPr>
        <w:t>April</w:t>
      </w:r>
      <w:r>
        <w:rPr>
          <w:rFonts w:ascii="Trebuchet MS" w:hAnsi="Trebuchet MS"/>
          <w:sz w:val="22"/>
          <w:szCs w:val="22"/>
        </w:rPr>
        <w:t xml:space="preserve"> 2015 – Present)</w:t>
      </w:r>
    </w:p>
    <w:p w14:paraId="7EF99765" w14:textId="77777777" w:rsidR="00875D70" w:rsidRDefault="00875D70" w:rsidP="00875D70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Mikyajy – Kamal Osman Jamjoom Group LLC – Dubai</w:t>
      </w:r>
    </w:p>
    <w:p w14:paraId="7EF99766" w14:textId="77777777" w:rsidR="00701D8B" w:rsidRDefault="00701D8B" w:rsidP="00701D8B">
      <w:pPr>
        <w:jc w:val="both"/>
        <w:rPr>
          <w:rFonts w:ascii="Trebuchet MS" w:hAnsi="Trebuchet MS"/>
          <w:b/>
          <w:sz w:val="22"/>
          <w:szCs w:val="22"/>
        </w:rPr>
      </w:pPr>
    </w:p>
    <w:p w14:paraId="7EF99767" w14:textId="77777777" w:rsidR="00DA16E3" w:rsidRPr="00EF79D8" w:rsidRDefault="00DA16E3" w:rsidP="00701D8B">
      <w:pPr>
        <w:numPr>
          <w:ilvl w:val="0"/>
          <w:numId w:val="14"/>
        </w:numPr>
        <w:spacing w:line="360" w:lineRule="auto"/>
        <w:jc w:val="both"/>
        <w:rPr>
          <w:rFonts w:ascii="Trebuchet MS" w:hAnsi="Trebuchet MS"/>
          <w:b/>
          <w:i/>
          <w:sz w:val="22"/>
          <w:szCs w:val="22"/>
        </w:rPr>
      </w:pPr>
      <w:r>
        <w:rPr>
          <w:rFonts w:ascii="Trebuchet MS" w:hAnsi="Trebuchet MS"/>
          <w:b/>
          <w:i/>
          <w:sz w:val="22"/>
          <w:szCs w:val="22"/>
        </w:rPr>
        <w:t xml:space="preserve">Manages </w:t>
      </w:r>
      <w:r w:rsidR="003227A0">
        <w:rPr>
          <w:rFonts w:ascii="Trebuchet MS" w:hAnsi="Trebuchet MS"/>
          <w:sz w:val="22"/>
          <w:szCs w:val="22"/>
        </w:rPr>
        <w:t>Lips, Make-up Boxes &amp; Compacts and Boxed Collection tins product</w:t>
      </w:r>
      <w:r>
        <w:rPr>
          <w:rFonts w:ascii="Trebuchet MS" w:hAnsi="Trebuchet MS"/>
          <w:sz w:val="22"/>
          <w:szCs w:val="22"/>
        </w:rPr>
        <w:t xml:space="preserve"> category</w:t>
      </w:r>
      <w:r w:rsidR="003227A0">
        <w:rPr>
          <w:rFonts w:ascii="Trebuchet MS" w:hAnsi="Trebuchet MS"/>
          <w:sz w:val="22"/>
          <w:szCs w:val="22"/>
        </w:rPr>
        <w:t xml:space="preserve"> </w:t>
      </w:r>
      <w:r w:rsidR="00A73B78">
        <w:rPr>
          <w:rFonts w:ascii="Trebuchet MS" w:hAnsi="Trebuchet MS"/>
          <w:sz w:val="22"/>
          <w:szCs w:val="22"/>
        </w:rPr>
        <w:t xml:space="preserve">assisting on </w:t>
      </w:r>
      <w:r>
        <w:rPr>
          <w:rFonts w:ascii="Trebuchet MS" w:hAnsi="Trebuchet MS"/>
          <w:sz w:val="22"/>
          <w:szCs w:val="22"/>
        </w:rPr>
        <w:t xml:space="preserve">key </w:t>
      </w:r>
      <w:r w:rsidR="0068179B">
        <w:rPr>
          <w:rFonts w:ascii="Trebuchet MS" w:hAnsi="Trebuchet MS"/>
          <w:sz w:val="22"/>
          <w:szCs w:val="22"/>
        </w:rPr>
        <w:t xml:space="preserve">functions for on-time </w:t>
      </w:r>
      <w:r w:rsidR="00A73B78">
        <w:rPr>
          <w:rFonts w:ascii="Trebuchet MS" w:hAnsi="Trebuchet MS"/>
          <w:sz w:val="22"/>
          <w:szCs w:val="22"/>
        </w:rPr>
        <w:t xml:space="preserve">development of project </w:t>
      </w:r>
      <w:r>
        <w:rPr>
          <w:rFonts w:ascii="Trebuchet MS" w:hAnsi="Trebuchet MS"/>
          <w:sz w:val="22"/>
          <w:szCs w:val="22"/>
        </w:rPr>
        <w:t xml:space="preserve">CPA, ensuring internal </w:t>
      </w:r>
      <w:r w:rsidR="00051989">
        <w:rPr>
          <w:rFonts w:ascii="Trebuchet MS" w:hAnsi="Trebuchet MS"/>
          <w:sz w:val="22"/>
          <w:szCs w:val="22"/>
        </w:rPr>
        <w:t>departments &amp; external partners’</w:t>
      </w:r>
      <w:r w:rsidR="003227A0">
        <w:rPr>
          <w:rFonts w:ascii="Trebuchet MS" w:hAnsi="Trebuchet MS"/>
          <w:sz w:val="22"/>
          <w:szCs w:val="22"/>
        </w:rPr>
        <w:t xml:space="preserve"> commitments were met</w:t>
      </w:r>
      <w:r w:rsidR="00EB385C">
        <w:rPr>
          <w:rFonts w:ascii="Trebuchet MS" w:hAnsi="Trebuchet MS"/>
          <w:sz w:val="22"/>
          <w:szCs w:val="22"/>
        </w:rPr>
        <w:t>.</w:t>
      </w:r>
    </w:p>
    <w:p w14:paraId="7EF99768" w14:textId="77777777" w:rsidR="00EF79D8" w:rsidRPr="00EF79D8" w:rsidRDefault="00EF79D8" w:rsidP="00EF79D8">
      <w:pPr>
        <w:numPr>
          <w:ilvl w:val="0"/>
          <w:numId w:val="14"/>
        </w:numPr>
        <w:spacing w:line="360" w:lineRule="auto"/>
        <w:jc w:val="both"/>
        <w:rPr>
          <w:rFonts w:ascii="Trebuchet MS" w:hAnsi="Trebuchet MS"/>
          <w:b/>
          <w:i/>
          <w:sz w:val="22"/>
          <w:szCs w:val="22"/>
        </w:rPr>
      </w:pPr>
      <w:r>
        <w:rPr>
          <w:rFonts w:ascii="Trebuchet MS" w:hAnsi="Trebuchet MS"/>
          <w:b/>
          <w:i/>
          <w:sz w:val="22"/>
          <w:szCs w:val="22"/>
        </w:rPr>
        <w:t xml:space="preserve">Responsible </w:t>
      </w:r>
      <w:r>
        <w:rPr>
          <w:rFonts w:ascii="Trebuchet MS" w:hAnsi="Trebuchet MS"/>
          <w:sz w:val="22"/>
          <w:szCs w:val="22"/>
        </w:rPr>
        <w:t>for managing all procurement &amp; supply chain activities on day-to-day basis of repeat orders. Creates purchase orders, managing order trackers, supplier delivery follow-ups, negotiates delivery commitment, shipment nominations to forwarders, tracking of direct and triangular shipments, ensures seamless receiving &amp; warehouse goods transaction, etc.</w:t>
      </w:r>
    </w:p>
    <w:p w14:paraId="7EF99769" w14:textId="77777777" w:rsidR="00EF79D8" w:rsidRPr="00EF79D8" w:rsidRDefault="00EF79D8" w:rsidP="00EF79D8">
      <w:pPr>
        <w:numPr>
          <w:ilvl w:val="0"/>
          <w:numId w:val="14"/>
        </w:numPr>
        <w:spacing w:line="360" w:lineRule="auto"/>
        <w:jc w:val="both"/>
        <w:rPr>
          <w:rFonts w:ascii="Trebuchet MS" w:hAnsi="Trebuchet MS"/>
          <w:b/>
          <w:i/>
          <w:sz w:val="22"/>
          <w:szCs w:val="22"/>
        </w:rPr>
      </w:pPr>
      <w:r>
        <w:rPr>
          <w:rFonts w:ascii="Trebuchet MS" w:hAnsi="Trebuchet MS"/>
          <w:b/>
          <w:i/>
          <w:sz w:val="22"/>
          <w:szCs w:val="22"/>
        </w:rPr>
        <w:t xml:space="preserve">Conducts </w:t>
      </w:r>
      <w:r>
        <w:rPr>
          <w:rFonts w:ascii="Trebuchet MS" w:hAnsi="Trebuchet MS"/>
          <w:bCs/>
          <w:iCs/>
          <w:sz w:val="22"/>
          <w:szCs w:val="22"/>
        </w:rPr>
        <w:t>weekly/monthly review of category sales performance, margin analysis and on-time delivery performance of suppliers.</w:t>
      </w:r>
    </w:p>
    <w:p w14:paraId="7EF9976A" w14:textId="77777777" w:rsidR="00EF79D8" w:rsidRPr="00635275" w:rsidRDefault="00EF79D8" w:rsidP="00EF79D8">
      <w:pPr>
        <w:numPr>
          <w:ilvl w:val="0"/>
          <w:numId w:val="14"/>
        </w:numPr>
        <w:spacing w:line="360" w:lineRule="auto"/>
        <w:jc w:val="both"/>
        <w:rPr>
          <w:rFonts w:ascii="Trebuchet MS" w:hAnsi="Trebuchet MS"/>
          <w:b/>
          <w:i/>
          <w:sz w:val="22"/>
          <w:szCs w:val="22"/>
        </w:rPr>
      </w:pPr>
      <w:r>
        <w:rPr>
          <w:rFonts w:ascii="Trebuchet MS" w:hAnsi="Trebuchet MS"/>
          <w:b/>
          <w:i/>
          <w:sz w:val="22"/>
          <w:szCs w:val="22"/>
        </w:rPr>
        <w:t xml:space="preserve">Analyze </w:t>
      </w:r>
      <w:r>
        <w:rPr>
          <w:rFonts w:ascii="Trebuchet MS" w:hAnsi="Trebuchet MS"/>
          <w:bCs/>
          <w:iCs/>
          <w:sz w:val="22"/>
          <w:szCs w:val="22"/>
        </w:rPr>
        <w:t>weekly OOS (Out of Stock) situation and work closely with suppliers, shipping and receiving team to address any concerns regarding the same.</w:t>
      </w:r>
    </w:p>
    <w:p w14:paraId="7274E4F7" w14:textId="106989DF" w:rsidR="00635275" w:rsidRPr="00EF79D8" w:rsidRDefault="00635275" w:rsidP="00EF79D8">
      <w:pPr>
        <w:numPr>
          <w:ilvl w:val="0"/>
          <w:numId w:val="14"/>
        </w:numPr>
        <w:spacing w:line="360" w:lineRule="auto"/>
        <w:jc w:val="both"/>
        <w:rPr>
          <w:rFonts w:ascii="Trebuchet MS" w:hAnsi="Trebuchet MS"/>
          <w:b/>
          <w:i/>
          <w:sz w:val="22"/>
          <w:szCs w:val="22"/>
        </w:rPr>
      </w:pPr>
      <w:r>
        <w:rPr>
          <w:rFonts w:ascii="Trebuchet MS" w:hAnsi="Trebuchet MS"/>
          <w:b/>
          <w:i/>
          <w:sz w:val="22"/>
          <w:szCs w:val="22"/>
        </w:rPr>
        <w:t xml:space="preserve">Responsible </w:t>
      </w:r>
      <w:r>
        <w:rPr>
          <w:rFonts w:ascii="Trebuchet MS" w:hAnsi="Trebuchet MS"/>
          <w:sz w:val="22"/>
          <w:szCs w:val="22"/>
        </w:rPr>
        <w:t>for OTB planning and management and review of re-orders and new launches.</w:t>
      </w:r>
    </w:p>
    <w:p w14:paraId="7EF9976B" w14:textId="77777777" w:rsidR="00EF79D8" w:rsidRPr="00EF79D8" w:rsidRDefault="00EF79D8" w:rsidP="00EF79D8">
      <w:pPr>
        <w:numPr>
          <w:ilvl w:val="0"/>
          <w:numId w:val="14"/>
        </w:numPr>
        <w:spacing w:line="360" w:lineRule="auto"/>
        <w:jc w:val="both"/>
        <w:rPr>
          <w:rFonts w:ascii="Trebuchet MS" w:hAnsi="Trebuchet MS"/>
          <w:b/>
          <w:i/>
          <w:sz w:val="22"/>
          <w:szCs w:val="22"/>
        </w:rPr>
      </w:pPr>
      <w:r>
        <w:rPr>
          <w:rFonts w:ascii="Trebuchet MS" w:hAnsi="Trebuchet MS"/>
          <w:b/>
          <w:i/>
          <w:sz w:val="22"/>
          <w:szCs w:val="22"/>
        </w:rPr>
        <w:lastRenderedPageBreak/>
        <w:t xml:space="preserve">Responsible </w:t>
      </w:r>
      <w:r>
        <w:rPr>
          <w:rFonts w:ascii="Trebuchet MS" w:hAnsi="Trebuchet MS"/>
          <w:bCs/>
          <w:iCs/>
          <w:sz w:val="22"/>
          <w:szCs w:val="22"/>
        </w:rPr>
        <w:t>for maintaining SOA (Statement of Account) &amp; Component Inventory records</w:t>
      </w:r>
      <w:r w:rsidR="00EA6B11">
        <w:rPr>
          <w:rFonts w:ascii="Trebuchet MS" w:hAnsi="Trebuchet MS"/>
          <w:bCs/>
          <w:iCs/>
          <w:sz w:val="22"/>
          <w:szCs w:val="22"/>
        </w:rPr>
        <w:t xml:space="preserve"> of all existing cosmetic and fragrances suppliers and spear head on-time supplier payments and inventory analysis and reconciliation.</w:t>
      </w:r>
    </w:p>
    <w:p w14:paraId="7EF9976C" w14:textId="77777777" w:rsidR="00E14204" w:rsidRPr="00EF79D8" w:rsidRDefault="00E14204" w:rsidP="00701D8B">
      <w:pPr>
        <w:numPr>
          <w:ilvl w:val="0"/>
          <w:numId w:val="14"/>
        </w:numPr>
        <w:spacing w:line="360" w:lineRule="auto"/>
        <w:jc w:val="both"/>
        <w:rPr>
          <w:rFonts w:ascii="Trebuchet MS" w:hAnsi="Trebuchet MS"/>
          <w:b/>
          <w:i/>
          <w:sz w:val="22"/>
          <w:szCs w:val="22"/>
        </w:rPr>
      </w:pPr>
      <w:r>
        <w:rPr>
          <w:rFonts w:ascii="Trebuchet MS" w:hAnsi="Trebuchet MS"/>
          <w:b/>
          <w:i/>
          <w:sz w:val="22"/>
          <w:szCs w:val="22"/>
        </w:rPr>
        <w:t xml:space="preserve">Reviews and revise </w:t>
      </w:r>
      <w:r>
        <w:rPr>
          <w:rFonts w:ascii="Trebuchet MS" w:hAnsi="Trebuchet MS"/>
          <w:sz w:val="22"/>
          <w:szCs w:val="22"/>
        </w:rPr>
        <w:t>supplier contracts and agreements to leverage optimal business standing with key partners.</w:t>
      </w:r>
    </w:p>
    <w:p w14:paraId="7EF9976D" w14:textId="77777777" w:rsidR="003227A0" w:rsidRPr="00701D8B" w:rsidRDefault="003227A0" w:rsidP="00701D8B">
      <w:pPr>
        <w:numPr>
          <w:ilvl w:val="0"/>
          <w:numId w:val="12"/>
        </w:numPr>
        <w:spacing w:line="360" w:lineRule="auto"/>
        <w:jc w:val="both"/>
        <w:rPr>
          <w:rFonts w:ascii="Trebuchet MS" w:hAnsi="Trebuchet MS"/>
          <w:b/>
          <w:i/>
          <w:sz w:val="22"/>
          <w:szCs w:val="22"/>
        </w:rPr>
      </w:pPr>
      <w:r>
        <w:rPr>
          <w:rFonts w:ascii="Trebuchet MS" w:hAnsi="Trebuchet MS"/>
          <w:b/>
          <w:i/>
          <w:sz w:val="22"/>
          <w:szCs w:val="22"/>
        </w:rPr>
        <w:t xml:space="preserve">Review &amp; assess </w:t>
      </w:r>
      <w:r>
        <w:rPr>
          <w:rFonts w:ascii="Trebuchet MS" w:hAnsi="Trebuchet MS"/>
          <w:sz w:val="22"/>
          <w:szCs w:val="22"/>
        </w:rPr>
        <w:t>supplier pre-production samp</w:t>
      </w:r>
      <w:r w:rsidR="00051989">
        <w:rPr>
          <w:rFonts w:ascii="Trebuchet MS" w:hAnsi="Trebuchet MS"/>
          <w:sz w:val="22"/>
          <w:szCs w:val="22"/>
        </w:rPr>
        <w:t>les to ensure that it is approved based on product benchmark or artwork being one of the approvers.</w:t>
      </w:r>
    </w:p>
    <w:p w14:paraId="7EF9976E" w14:textId="77777777" w:rsidR="0068179B" w:rsidRPr="00701D8B" w:rsidRDefault="0068179B" w:rsidP="00701D8B">
      <w:pPr>
        <w:numPr>
          <w:ilvl w:val="0"/>
          <w:numId w:val="12"/>
        </w:numPr>
        <w:spacing w:line="360" w:lineRule="auto"/>
        <w:jc w:val="both"/>
        <w:rPr>
          <w:rFonts w:ascii="Trebuchet MS" w:hAnsi="Trebuchet MS"/>
          <w:b/>
          <w:i/>
          <w:sz w:val="22"/>
          <w:szCs w:val="22"/>
        </w:rPr>
      </w:pPr>
      <w:r>
        <w:rPr>
          <w:rFonts w:ascii="Trebuchet MS" w:hAnsi="Trebuchet MS"/>
          <w:b/>
          <w:i/>
          <w:sz w:val="22"/>
          <w:szCs w:val="22"/>
        </w:rPr>
        <w:t xml:space="preserve">Negotiate </w:t>
      </w:r>
      <w:r>
        <w:rPr>
          <w:rFonts w:ascii="Trebuchet MS" w:hAnsi="Trebuchet MS"/>
          <w:sz w:val="22"/>
          <w:szCs w:val="22"/>
        </w:rPr>
        <w:t>capacities and new product developments</w:t>
      </w:r>
      <w:r w:rsidR="00051989">
        <w:rPr>
          <w:rFonts w:ascii="Trebuchet MS" w:hAnsi="Trebuchet MS"/>
          <w:sz w:val="22"/>
          <w:szCs w:val="22"/>
        </w:rPr>
        <w:t xml:space="preserve"> briefs</w:t>
      </w:r>
      <w:r>
        <w:rPr>
          <w:rFonts w:ascii="Trebuchet MS" w:hAnsi="Trebuchet MS"/>
          <w:sz w:val="22"/>
          <w:szCs w:val="22"/>
        </w:rPr>
        <w:t xml:space="preserve"> with over </w:t>
      </w:r>
      <w:r w:rsidR="00051989">
        <w:rPr>
          <w:rFonts w:ascii="Trebuchet MS" w:hAnsi="Trebuchet MS"/>
          <w:sz w:val="22"/>
          <w:szCs w:val="22"/>
        </w:rPr>
        <w:t>20</w:t>
      </w:r>
      <w:r>
        <w:rPr>
          <w:rFonts w:ascii="Trebuchet MS" w:hAnsi="Trebuchet MS"/>
          <w:sz w:val="22"/>
          <w:szCs w:val="22"/>
        </w:rPr>
        <w:t xml:space="preserve"> suppliers worldwide.</w:t>
      </w:r>
    </w:p>
    <w:p w14:paraId="7EF9976F" w14:textId="77777777" w:rsidR="00A73B78" w:rsidRPr="0042142B" w:rsidRDefault="00A73B78" w:rsidP="0042142B">
      <w:pPr>
        <w:numPr>
          <w:ilvl w:val="0"/>
          <w:numId w:val="12"/>
        </w:numPr>
        <w:spacing w:line="360" w:lineRule="auto"/>
        <w:jc w:val="both"/>
        <w:rPr>
          <w:rFonts w:ascii="Trebuchet MS" w:hAnsi="Trebuchet MS"/>
          <w:b/>
          <w:i/>
          <w:sz w:val="22"/>
          <w:szCs w:val="22"/>
        </w:rPr>
      </w:pPr>
      <w:r>
        <w:rPr>
          <w:rFonts w:ascii="Trebuchet MS" w:hAnsi="Trebuchet MS"/>
          <w:b/>
          <w:i/>
          <w:sz w:val="22"/>
          <w:szCs w:val="22"/>
        </w:rPr>
        <w:t xml:space="preserve">Collaborates </w:t>
      </w:r>
      <w:r>
        <w:rPr>
          <w:rFonts w:ascii="Trebuchet MS" w:hAnsi="Trebuchet MS"/>
          <w:sz w:val="22"/>
          <w:szCs w:val="22"/>
        </w:rPr>
        <w:t xml:space="preserve">with Planners, Product Development, Marketing, Visual Merchandisers, &amp; Design regular review of </w:t>
      </w:r>
      <w:r w:rsidR="003227A0">
        <w:rPr>
          <w:rFonts w:ascii="Trebuchet MS" w:hAnsi="Trebuchet MS"/>
          <w:sz w:val="22"/>
          <w:szCs w:val="22"/>
        </w:rPr>
        <w:t xml:space="preserve">new </w:t>
      </w:r>
      <w:r>
        <w:rPr>
          <w:rFonts w:ascii="Trebuchet MS" w:hAnsi="Trebuchet MS"/>
          <w:sz w:val="22"/>
          <w:szCs w:val="22"/>
        </w:rPr>
        <w:t>product launches, marketing campaigns, promotional activities &amp; overall store improvements.</w:t>
      </w:r>
    </w:p>
    <w:p w14:paraId="7EF99770" w14:textId="77777777" w:rsidR="00EB385C" w:rsidRPr="00701D8B" w:rsidRDefault="00701D8B" w:rsidP="00701D8B">
      <w:pPr>
        <w:numPr>
          <w:ilvl w:val="0"/>
          <w:numId w:val="12"/>
        </w:numPr>
        <w:spacing w:line="360" w:lineRule="auto"/>
        <w:jc w:val="both"/>
        <w:rPr>
          <w:rFonts w:ascii="Trebuchet MS" w:hAnsi="Trebuchet MS"/>
          <w:b/>
          <w:i/>
          <w:sz w:val="22"/>
          <w:szCs w:val="22"/>
        </w:rPr>
      </w:pPr>
      <w:r>
        <w:rPr>
          <w:rFonts w:ascii="Trebuchet MS" w:hAnsi="Trebuchet MS"/>
          <w:b/>
          <w:i/>
          <w:sz w:val="22"/>
          <w:szCs w:val="22"/>
        </w:rPr>
        <w:t>Ins</w:t>
      </w:r>
      <w:r w:rsidR="00A73B78">
        <w:rPr>
          <w:rFonts w:ascii="Trebuchet MS" w:hAnsi="Trebuchet MS"/>
          <w:b/>
          <w:i/>
          <w:sz w:val="22"/>
          <w:szCs w:val="22"/>
        </w:rPr>
        <w:t xml:space="preserve">trumental </w:t>
      </w:r>
      <w:r w:rsidR="00A73B78">
        <w:rPr>
          <w:rFonts w:ascii="Trebuchet MS" w:hAnsi="Trebuchet MS"/>
          <w:sz w:val="22"/>
          <w:szCs w:val="22"/>
        </w:rPr>
        <w:t xml:space="preserve">on new product development strategies working on packaging &amp; labels sourcing, color selection </w:t>
      </w:r>
      <w:r w:rsidR="00EB385C">
        <w:rPr>
          <w:rFonts w:ascii="Trebuchet MS" w:hAnsi="Trebuchet MS"/>
          <w:sz w:val="22"/>
          <w:szCs w:val="22"/>
        </w:rPr>
        <w:t>&amp; formulation &amp; store VM development.</w:t>
      </w:r>
    </w:p>
    <w:p w14:paraId="7EF99771" w14:textId="77777777" w:rsidR="0042142B" w:rsidRPr="00E14204" w:rsidRDefault="00EB385C" w:rsidP="0042142B">
      <w:pPr>
        <w:numPr>
          <w:ilvl w:val="0"/>
          <w:numId w:val="12"/>
        </w:numPr>
        <w:spacing w:line="360" w:lineRule="auto"/>
        <w:jc w:val="both"/>
        <w:rPr>
          <w:rFonts w:ascii="Trebuchet MS" w:hAnsi="Trebuchet MS"/>
          <w:b/>
          <w:i/>
          <w:sz w:val="22"/>
          <w:szCs w:val="22"/>
        </w:rPr>
      </w:pPr>
      <w:r>
        <w:rPr>
          <w:rFonts w:ascii="Trebuchet MS" w:hAnsi="Trebuchet MS"/>
          <w:b/>
          <w:i/>
          <w:sz w:val="22"/>
          <w:szCs w:val="22"/>
        </w:rPr>
        <w:t xml:space="preserve">Actively </w:t>
      </w:r>
      <w:r>
        <w:rPr>
          <w:rFonts w:ascii="Trebuchet MS" w:hAnsi="Trebuchet MS"/>
          <w:sz w:val="22"/>
          <w:szCs w:val="22"/>
        </w:rPr>
        <w:t xml:space="preserve">manages </w:t>
      </w:r>
      <w:r w:rsidR="00051989">
        <w:rPr>
          <w:rFonts w:ascii="Trebuchet MS" w:hAnsi="Trebuchet MS"/>
          <w:sz w:val="22"/>
          <w:szCs w:val="22"/>
        </w:rPr>
        <w:t>300</w:t>
      </w:r>
      <w:r>
        <w:rPr>
          <w:rFonts w:ascii="Trebuchet MS" w:hAnsi="Trebuchet MS"/>
          <w:sz w:val="22"/>
          <w:szCs w:val="22"/>
        </w:rPr>
        <w:t xml:space="preserve">+ SKU’s and adding 10 SKU’s per month on average. </w:t>
      </w:r>
    </w:p>
    <w:p w14:paraId="7EF99772" w14:textId="77777777" w:rsidR="00E14204" w:rsidRPr="00051989" w:rsidRDefault="00E14204" w:rsidP="00E14204">
      <w:pPr>
        <w:spacing w:line="360" w:lineRule="auto"/>
        <w:ind w:left="720"/>
        <w:jc w:val="both"/>
        <w:rPr>
          <w:rFonts w:ascii="Trebuchet MS" w:hAnsi="Trebuchet MS"/>
          <w:b/>
          <w:i/>
          <w:sz w:val="22"/>
          <w:szCs w:val="22"/>
        </w:rPr>
      </w:pPr>
    </w:p>
    <w:p w14:paraId="7EF99773" w14:textId="3CF82577" w:rsidR="00193B53" w:rsidRPr="00FF3347" w:rsidRDefault="003D4B7F" w:rsidP="0011418F">
      <w:pPr>
        <w:rPr>
          <w:rFonts w:ascii="Trebuchet MS" w:hAnsi="Trebuchet MS"/>
          <w:b/>
          <w:i/>
          <w:sz w:val="22"/>
          <w:szCs w:val="22"/>
        </w:rPr>
      </w:pPr>
      <w:r w:rsidRPr="008933A1">
        <w:rPr>
          <w:rFonts w:ascii="Trebuchet MS" w:hAnsi="Trebuchet MS"/>
          <w:b/>
          <w:i/>
          <w:sz w:val="22"/>
          <w:szCs w:val="22"/>
          <w:u w:val="single"/>
        </w:rPr>
        <w:t>Production</w:t>
      </w:r>
      <w:r w:rsidR="004C27CB" w:rsidRPr="008933A1">
        <w:rPr>
          <w:rFonts w:ascii="Trebuchet MS" w:hAnsi="Trebuchet MS"/>
          <w:b/>
          <w:i/>
          <w:sz w:val="22"/>
          <w:szCs w:val="22"/>
          <w:u w:val="single"/>
        </w:rPr>
        <w:t xml:space="preserve"> Supervisor</w:t>
      </w:r>
      <w:r w:rsidR="006A2956">
        <w:rPr>
          <w:rFonts w:ascii="Trebuchet MS" w:hAnsi="Trebuchet MS"/>
          <w:b/>
          <w:i/>
          <w:sz w:val="22"/>
          <w:szCs w:val="22"/>
        </w:rPr>
        <w:t xml:space="preserve"> (</w:t>
      </w:r>
      <w:r w:rsidR="006A2956" w:rsidRPr="00FF3347">
        <w:rPr>
          <w:rFonts w:ascii="Trebuchet MS" w:hAnsi="Trebuchet MS"/>
          <w:sz w:val="22"/>
          <w:szCs w:val="22"/>
        </w:rPr>
        <w:t xml:space="preserve">August 2010 – </w:t>
      </w:r>
      <w:r w:rsidR="00BF6AE8">
        <w:rPr>
          <w:rFonts w:ascii="Trebuchet MS" w:hAnsi="Trebuchet MS"/>
          <w:sz w:val="22"/>
          <w:szCs w:val="22"/>
        </w:rPr>
        <w:t>March</w:t>
      </w:r>
      <w:r w:rsidR="006A2956" w:rsidRPr="00FF3347">
        <w:rPr>
          <w:rFonts w:ascii="Trebuchet MS" w:hAnsi="Trebuchet MS"/>
          <w:sz w:val="22"/>
          <w:szCs w:val="22"/>
        </w:rPr>
        <w:t xml:space="preserve"> 2015</w:t>
      </w:r>
      <w:r w:rsidR="006A2956">
        <w:rPr>
          <w:rFonts w:ascii="Trebuchet MS" w:hAnsi="Trebuchet MS"/>
          <w:sz w:val="22"/>
          <w:szCs w:val="22"/>
        </w:rPr>
        <w:t>)</w:t>
      </w:r>
    </w:p>
    <w:p w14:paraId="7EF99774" w14:textId="77777777" w:rsidR="0011418F" w:rsidRDefault="00F762FD" w:rsidP="0011418F">
      <w:pPr>
        <w:rPr>
          <w:rFonts w:ascii="Trebuchet MS" w:hAnsi="Trebuchet MS"/>
          <w:b/>
          <w:sz w:val="22"/>
          <w:szCs w:val="22"/>
        </w:rPr>
      </w:pPr>
      <w:r w:rsidRPr="00FF3347">
        <w:rPr>
          <w:rFonts w:ascii="Trebuchet MS" w:hAnsi="Trebuchet MS"/>
          <w:b/>
          <w:sz w:val="22"/>
          <w:szCs w:val="22"/>
        </w:rPr>
        <w:t>Artesyn Embedded Technologies</w:t>
      </w:r>
      <w:r w:rsidR="0012650B" w:rsidRPr="00FF3347">
        <w:rPr>
          <w:rFonts w:ascii="Trebuchet MS" w:hAnsi="Trebuchet MS"/>
          <w:b/>
          <w:sz w:val="22"/>
          <w:szCs w:val="22"/>
        </w:rPr>
        <w:t xml:space="preserve"> </w:t>
      </w:r>
      <w:r w:rsidR="008933A1">
        <w:rPr>
          <w:rFonts w:ascii="Trebuchet MS" w:hAnsi="Trebuchet MS"/>
          <w:b/>
          <w:sz w:val="22"/>
          <w:szCs w:val="22"/>
        </w:rPr>
        <w:t>Philippines</w:t>
      </w:r>
    </w:p>
    <w:p w14:paraId="7EF99775" w14:textId="77777777" w:rsidR="00EA6B11" w:rsidRDefault="00EA6B11" w:rsidP="0011418F">
      <w:pPr>
        <w:rPr>
          <w:rFonts w:ascii="Trebuchet MS" w:hAnsi="Trebuchet MS"/>
          <w:b/>
          <w:sz w:val="22"/>
          <w:szCs w:val="22"/>
        </w:rPr>
      </w:pPr>
    </w:p>
    <w:p w14:paraId="7EF99776" w14:textId="77777777" w:rsidR="00EA6B11" w:rsidRPr="00247001" w:rsidRDefault="00EA6B11" w:rsidP="00EA6B11">
      <w:pPr>
        <w:rPr>
          <w:rFonts w:ascii="Trebuchet MS" w:hAnsi="Trebuchet MS"/>
          <w:b/>
          <w:i/>
          <w:sz w:val="22"/>
          <w:szCs w:val="22"/>
          <w:u w:val="single"/>
        </w:rPr>
      </w:pPr>
      <w:r w:rsidRPr="00247001">
        <w:rPr>
          <w:rFonts w:ascii="Trebuchet MS" w:hAnsi="Trebuchet MS"/>
          <w:b/>
          <w:i/>
          <w:sz w:val="22"/>
          <w:szCs w:val="22"/>
          <w:u w:val="single"/>
        </w:rPr>
        <w:t>Leadership</w:t>
      </w:r>
      <w:r>
        <w:rPr>
          <w:rFonts w:ascii="Trebuchet MS" w:hAnsi="Trebuchet MS"/>
          <w:b/>
          <w:i/>
          <w:sz w:val="22"/>
          <w:szCs w:val="22"/>
          <w:u w:val="single"/>
        </w:rPr>
        <w:t xml:space="preserve"> and Engineering</w:t>
      </w:r>
      <w:r w:rsidRPr="00247001">
        <w:rPr>
          <w:rFonts w:ascii="Trebuchet MS" w:hAnsi="Trebuchet MS"/>
          <w:b/>
          <w:i/>
          <w:sz w:val="22"/>
          <w:szCs w:val="22"/>
          <w:u w:val="single"/>
        </w:rPr>
        <w:t xml:space="preserve"> Roles</w:t>
      </w:r>
    </w:p>
    <w:p w14:paraId="7EF99777" w14:textId="77777777" w:rsidR="00EA6B11" w:rsidRPr="00FF3347" w:rsidRDefault="00EA6B11" w:rsidP="00EA6B11">
      <w:pPr>
        <w:rPr>
          <w:rFonts w:ascii="Trebuchet MS" w:hAnsi="Trebuchet MS"/>
          <w:sz w:val="22"/>
          <w:szCs w:val="22"/>
        </w:rPr>
      </w:pPr>
    </w:p>
    <w:p w14:paraId="7EF99778" w14:textId="77777777" w:rsidR="00EA6B11" w:rsidRDefault="00EA6B11" w:rsidP="00EA6B1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FF3347">
        <w:rPr>
          <w:rFonts w:ascii="Trebuchet MS" w:hAnsi="Trebuchet MS"/>
          <w:b/>
          <w:i/>
          <w:sz w:val="22"/>
          <w:szCs w:val="22"/>
        </w:rPr>
        <w:t>Manage</w:t>
      </w:r>
      <w:r w:rsidRPr="00FF3347">
        <w:rPr>
          <w:rFonts w:ascii="Trebuchet MS" w:hAnsi="Trebuchet MS"/>
          <w:sz w:val="22"/>
          <w:szCs w:val="22"/>
        </w:rPr>
        <w:t xml:space="preserve"> group of Line Leaders, coordinators </w:t>
      </w:r>
      <w:r>
        <w:rPr>
          <w:rFonts w:ascii="Trebuchet MS" w:hAnsi="Trebuchet MS"/>
          <w:sz w:val="22"/>
          <w:szCs w:val="22"/>
        </w:rPr>
        <w:t xml:space="preserve">and operators for production of </w:t>
      </w:r>
      <w:r w:rsidRPr="00FF3347">
        <w:rPr>
          <w:rFonts w:ascii="Trebuchet MS" w:hAnsi="Trebuchet MS"/>
          <w:sz w:val="22"/>
          <w:szCs w:val="22"/>
        </w:rPr>
        <w:t xml:space="preserve">PCB assembly, component preparations and barcoding operations. </w:t>
      </w:r>
    </w:p>
    <w:p w14:paraId="7EF99779" w14:textId="77777777" w:rsidR="00EA6B11" w:rsidRDefault="00EA6B11" w:rsidP="00EA6B1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701D8B">
        <w:rPr>
          <w:rFonts w:ascii="Trebuchet MS" w:hAnsi="Trebuchet MS"/>
          <w:b/>
          <w:i/>
          <w:sz w:val="22"/>
          <w:szCs w:val="22"/>
        </w:rPr>
        <w:t>Leads</w:t>
      </w:r>
      <w:r w:rsidRPr="00701D8B">
        <w:rPr>
          <w:rFonts w:ascii="Trebuchet MS" w:hAnsi="Trebuchet MS"/>
          <w:sz w:val="22"/>
          <w:szCs w:val="22"/>
        </w:rPr>
        <w:t xml:space="preserve"> regular quality and process review with the aid of </w:t>
      </w:r>
      <w:r w:rsidRPr="00701D8B">
        <w:rPr>
          <w:rFonts w:ascii="Trebuchet MS" w:hAnsi="Trebuchet MS"/>
          <w:b/>
          <w:sz w:val="22"/>
          <w:szCs w:val="22"/>
        </w:rPr>
        <w:t>LEAN tools</w:t>
      </w:r>
      <w:r w:rsidRPr="00701D8B">
        <w:rPr>
          <w:rFonts w:ascii="Trebuchet MS" w:hAnsi="Trebuchet MS"/>
          <w:sz w:val="22"/>
          <w:szCs w:val="22"/>
        </w:rPr>
        <w:t xml:space="preserve">, Root Cause and Corrective Action </w:t>
      </w:r>
      <w:r w:rsidRPr="00701D8B">
        <w:rPr>
          <w:rFonts w:ascii="Trebuchet MS" w:hAnsi="Trebuchet MS"/>
          <w:b/>
          <w:sz w:val="22"/>
          <w:szCs w:val="22"/>
        </w:rPr>
        <w:t>(RCCA)</w:t>
      </w:r>
      <w:r w:rsidRPr="00701D8B">
        <w:rPr>
          <w:rFonts w:ascii="Trebuchet MS" w:hAnsi="Trebuchet MS"/>
          <w:sz w:val="22"/>
          <w:szCs w:val="22"/>
        </w:rPr>
        <w:t xml:space="preserve">, Failure Mode and Effects Analysis </w:t>
      </w:r>
      <w:r w:rsidRPr="00701D8B">
        <w:rPr>
          <w:rFonts w:ascii="Trebuchet MS" w:hAnsi="Trebuchet MS"/>
          <w:b/>
          <w:sz w:val="22"/>
          <w:szCs w:val="22"/>
        </w:rPr>
        <w:t>(FMEA),</w:t>
      </w:r>
      <w:r w:rsidRPr="00701D8B">
        <w:rPr>
          <w:rFonts w:ascii="Trebuchet MS" w:hAnsi="Trebuchet MS"/>
          <w:sz w:val="22"/>
          <w:szCs w:val="22"/>
        </w:rPr>
        <w:t xml:space="preserve"> Statistical Process Control Charts </w:t>
      </w:r>
      <w:r w:rsidRPr="00701D8B">
        <w:rPr>
          <w:rFonts w:ascii="Trebuchet MS" w:hAnsi="Trebuchet MS"/>
          <w:b/>
          <w:sz w:val="22"/>
          <w:szCs w:val="22"/>
        </w:rPr>
        <w:t>(SPC)</w:t>
      </w:r>
      <w:r w:rsidRPr="00701D8B">
        <w:rPr>
          <w:rFonts w:ascii="Trebuchet MS" w:hAnsi="Trebuchet MS"/>
          <w:sz w:val="22"/>
          <w:szCs w:val="22"/>
        </w:rPr>
        <w:t xml:space="preserve"> and other tools to improve productivity and yields and provide preventive and corrective actions real-time. </w:t>
      </w:r>
    </w:p>
    <w:p w14:paraId="7EF9977A" w14:textId="77777777" w:rsidR="00EA6B11" w:rsidRDefault="00EA6B11" w:rsidP="00EA6B1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701D8B">
        <w:rPr>
          <w:rFonts w:ascii="Trebuchet MS" w:hAnsi="Trebuchet MS"/>
          <w:b/>
          <w:i/>
          <w:sz w:val="22"/>
          <w:szCs w:val="22"/>
        </w:rPr>
        <w:t xml:space="preserve">Review and manage </w:t>
      </w:r>
      <w:r w:rsidRPr="00701D8B">
        <w:rPr>
          <w:rFonts w:ascii="Trebuchet MS" w:hAnsi="Trebuchet MS"/>
          <w:sz w:val="22"/>
          <w:szCs w:val="22"/>
        </w:rPr>
        <w:t xml:space="preserve">production daily plan vs actual output from line leaders to create regular output and yield report to Production Planner and Production Manager. </w:t>
      </w:r>
    </w:p>
    <w:p w14:paraId="7EF9977B" w14:textId="77777777" w:rsidR="00EA6B11" w:rsidRDefault="00EA6B11" w:rsidP="00EA6B1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701D8B">
        <w:rPr>
          <w:rFonts w:ascii="Trebuchet MS" w:hAnsi="Trebuchet MS"/>
          <w:b/>
          <w:i/>
          <w:sz w:val="22"/>
          <w:szCs w:val="22"/>
        </w:rPr>
        <w:t xml:space="preserve">Collaborate and lead </w:t>
      </w:r>
      <w:r w:rsidRPr="00701D8B">
        <w:rPr>
          <w:rFonts w:ascii="Trebuchet MS" w:hAnsi="Trebuchet MS"/>
          <w:sz w:val="22"/>
          <w:szCs w:val="22"/>
        </w:rPr>
        <w:t>group of engineers and staffs regularly to review and check on-going projects.</w:t>
      </w:r>
    </w:p>
    <w:p w14:paraId="7EF9977C" w14:textId="77777777" w:rsidR="00FA5238" w:rsidRDefault="00EA6B11" w:rsidP="00EA6B1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701D8B">
        <w:rPr>
          <w:rFonts w:ascii="Trebuchet MS" w:hAnsi="Trebuchet MS"/>
          <w:b/>
          <w:i/>
          <w:sz w:val="22"/>
          <w:szCs w:val="22"/>
        </w:rPr>
        <w:t xml:space="preserve">Conducts </w:t>
      </w:r>
      <w:r w:rsidRPr="00701D8B">
        <w:rPr>
          <w:rFonts w:ascii="Trebuchet MS" w:hAnsi="Trebuchet MS"/>
          <w:sz w:val="22"/>
          <w:szCs w:val="22"/>
        </w:rPr>
        <w:t>training and development plans for line leaders and operators to further their skills and career growth.</w:t>
      </w:r>
    </w:p>
    <w:p w14:paraId="33531001" w14:textId="77777777" w:rsidR="001444CE" w:rsidRDefault="001444CE">
      <w:pPr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  <w:u w:val="single"/>
        </w:rPr>
        <w:br w:type="page"/>
      </w:r>
    </w:p>
    <w:p w14:paraId="7EF9977D" w14:textId="5B5A53F0" w:rsidR="000A0CFA" w:rsidRDefault="000A0CFA" w:rsidP="000A0CFA">
      <w:pPr>
        <w:pStyle w:val="ListParagraph"/>
        <w:spacing w:line="360" w:lineRule="auto"/>
        <w:ind w:left="0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247001">
        <w:rPr>
          <w:rFonts w:ascii="Trebuchet MS" w:hAnsi="Trebuchet MS"/>
          <w:b/>
          <w:sz w:val="22"/>
          <w:szCs w:val="22"/>
          <w:u w:val="single"/>
        </w:rPr>
        <w:lastRenderedPageBreak/>
        <w:t>Procurement Roles</w:t>
      </w:r>
    </w:p>
    <w:p w14:paraId="7EF9977E" w14:textId="77777777" w:rsidR="000A0CFA" w:rsidRDefault="000A0CFA" w:rsidP="000A0CF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FF3347">
        <w:rPr>
          <w:rFonts w:ascii="Trebuchet MS" w:hAnsi="Trebuchet MS"/>
          <w:b/>
          <w:i/>
          <w:sz w:val="22"/>
          <w:szCs w:val="22"/>
        </w:rPr>
        <w:t>Review and plan</w:t>
      </w:r>
      <w:r w:rsidRPr="00FF3347">
        <w:rPr>
          <w:rFonts w:ascii="Trebuchet MS" w:hAnsi="Trebuchet MS"/>
          <w:i/>
          <w:sz w:val="22"/>
          <w:szCs w:val="22"/>
        </w:rPr>
        <w:t xml:space="preserve"> </w:t>
      </w:r>
      <w:r w:rsidRPr="00FF3347">
        <w:rPr>
          <w:rFonts w:ascii="Trebuchet MS" w:hAnsi="Trebuchet MS"/>
          <w:sz w:val="22"/>
          <w:szCs w:val="22"/>
        </w:rPr>
        <w:t>on monthly basis production request of indirect materials based on available budget, Kanban and min-max inventory approach.</w:t>
      </w:r>
    </w:p>
    <w:p w14:paraId="7EF9977F" w14:textId="77777777" w:rsidR="000A0CFA" w:rsidRDefault="000A0CFA" w:rsidP="000A0CF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701D8B">
        <w:rPr>
          <w:rFonts w:ascii="Trebuchet MS" w:hAnsi="Trebuchet MS"/>
          <w:b/>
          <w:i/>
          <w:sz w:val="22"/>
          <w:szCs w:val="22"/>
        </w:rPr>
        <w:t xml:space="preserve">Creates and request </w:t>
      </w:r>
      <w:r w:rsidRPr="00701D8B">
        <w:rPr>
          <w:rFonts w:ascii="Trebuchet MS" w:hAnsi="Trebuchet MS"/>
          <w:sz w:val="22"/>
          <w:szCs w:val="22"/>
        </w:rPr>
        <w:t>purchase requisition, production consumables and indirect materials request.</w:t>
      </w:r>
    </w:p>
    <w:p w14:paraId="7EF99780" w14:textId="77777777" w:rsidR="000A0CFA" w:rsidRDefault="000A0CFA" w:rsidP="000A0CF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701D8B">
        <w:rPr>
          <w:rFonts w:ascii="Trebuchet MS" w:hAnsi="Trebuchet MS"/>
          <w:b/>
          <w:i/>
          <w:sz w:val="22"/>
          <w:szCs w:val="22"/>
        </w:rPr>
        <w:t>Collaborate</w:t>
      </w:r>
      <w:r w:rsidRPr="00701D8B">
        <w:rPr>
          <w:rFonts w:ascii="Trebuchet MS" w:hAnsi="Trebuchet MS"/>
          <w:sz w:val="22"/>
          <w:szCs w:val="22"/>
        </w:rPr>
        <w:t xml:space="preserve"> with end-users and stakeholders on determination &amp; development of needed resources for any given project.</w:t>
      </w:r>
    </w:p>
    <w:p w14:paraId="7EF99781" w14:textId="77777777" w:rsidR="000A0CFA" w:rsidRPr="000A0CFA" w:rsidRDefault="000A0CFA" w:rsidP="000A0CF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rebuchet MS" w:hAnsi="Trebuchet MS"/>
          <w:i/>
          <w:sz w:val="22"/>
          <w:szCs w:val="22"/>
        </w:rPr>
      </w:pPr>
      <w:r w:rsidRPr="00701D8B">
        <w:rPr>
          <w:rFonts w:ascii="Trebuchet MS" w:hAnsi="Trebuchet MS"/>
          <w:b/>
          <w:i/>
          <w:sz w:val="22"/>
          <w:szCs w:val="22"/>
        </w:rPr>
        <w:t xml:space="preserve">Coordinate </w:t>
      </w:r>
      <w:r w:rsidRPr="00701D8B">
        <w:rPr>
          <w:rFonts w:ascii="Trebuchet MS" w:hAnsi="Trebuchet MS"/>
          <w:i/>
          <w:sz w:val="22"/>
          <w:szCs w:val="22"/>
        </w:rPr>
        <w:t>with supplier and purchasing department on agreed specifications and requirements for any given project.</w:t>
      </w:r>
    </w:p>
    <w:p w14:paraId="7EF99782" w14:textId="77777777" w:rsidR="00E14204" w:rsidRDefault="00E14204" w:rsidP="00E14204">
      <w:pPr>
        <w:pStyle w:val="ListParagraph"/>
        <w:spacing w:line="360" w:lineRule="auto"/>
        <w:ind w:left="1449" w:hanging="1449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057526">
        <w:rPr>
          <w:rFonts w:ascii="Trebuchet MS" w:hAnsi="Trebuchet MS"/>
          <w:b/>
          <w:sz w:val="22"/>
          <w:szCs w:val="22"/>
          <w:u w:val="single"/>
        </w:rPr>
        <w:t>Planning and Administrative Roles</w:t>
      </w:r>
    </w:p>
    <w:p w14:paraId="7EF99783" w14:textId="77777777" w:rsidR="00E14204" w:rsidRPr="00E14204" w:rsidRDefault="00E14204" w:rsidP="00E1420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701D8B">
        <w:rPr>
          <w:rFonts w:ascii="Trebuchet MS" w:hAnsi="Trebuchet MS"/>
          <w:b/>
          <w:i/>
          <w:sz w:val="22"/>
          <w:szCs w:val="22"/>
        </w:rPr>
        <w:t xml:space="preserve">Review, revise and initiate </w:t>
      </w:r>
      <w:r w:rsidRPr="00701D8B">
        <w:rPr>
          <w:rFonts w:ascii="Trebuchet MS" w:hAnsi="Trebuchet MS"/>
          <w:sz w:val="22"/>
          <w:szCs w:val="22"/>
        </w:rPr>
        <w:t>new procedures and standards for production process and quality improvements.</w:t>
      </w:r>
    </w:p>
    <w:p w14:paraId="7EF99784" w14:textId="77777777" w:rsidR="00E14204" w:rsidRPr="00E14204" w:rsidRDefault="00E14204" w:rsidP="00E1420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i/>
          <w:sz w:val="22"/>
          <w:szCs w:val="22"/>
        </w:rPr>
        <w:t xml:space="preserve">Audits </w:t>
      </w:r>
      <w:r>
        <w:rPr>
          <w:rFonts w:ascii="Trebuchet MS" w:hAnsi="Trebuchet MS"/>
          <w:sz w:val="22"/>
          <w:szCs w:val="22"/>
        </w:rPr>
        <w:t>the production lines based on ISO</w:t>
      </w:r>
      <w:r w:rsidR="00B247D5">
        <w:rPr>
          <w:rFonts w:ascii="Trebuchet MS" w:hAnsi="Trebuchet MS"/>
          <w:sz w:val="22"/>
          <w:szCs w:val="22"/>
        </w:rPr>
        <w:t>: 9001</w:t>
      </w:r>
      <w:r>
        <w:rPr>
          <w:rFonts w:ascii="Trebuchet MS" w:hAnsi="Trebuchet MS"/>
          <w:sz w:val="22"/>
          <w:szCs w:val="22"/>
        </w:rPr>
        <w:t xml:space="preserve"> and 13485 QMS compliance on regular basis.</w:t>
      </w:r>
    </w:p>
    <w:p w14:paraId="7EF99785" w14:textId="77777777" w:rsidR="00E14204" w:rsidRDefault="00E14204" w:rsidP="00E1420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FF3347">
        <w:rPr>
          <w:rFonts w:ascii="Trebuchet MS" w:hAnsi="Trebuchet MS"/>
          <w:b/>
          <w:i/>
          <w:sz w:val="22"/>
          <w:szCs w:val="22"/>
        </w:rPr>
        <w:t>Oracle Carol Advanced User</w:t>
      </w:r>
      <w:r w:rsidRPr="00FF3347">
        <w:rPr>
          <w:rFonts w:ascii="Trebuchet MS" w:hAnsi="Trebuchet MS"/>
          <w:sz w:val="22"/>
          <w:szCs w:val="22"/>
        </w:rPr>
        <w:t>, for production planning and materials review analysis.</w:t>
      </w:r>
    </w:p>
    <w:p w14:paraId="7EF99786" w14:textId="77777777" w:rsidR="00E14204" w:rsidRPr="00EA6B11" w:rsidRDefault="00E14204" w:rsidP="00EA6B1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701D8B">
        <w:rPr>
          <w:rFonts w:ascii="Trebuchet MS" w:hAnsi="Trebuchet MS"/>
          <w:b/>
          <w:i/>
          <w:sz w:val="22"/>
          <w:szCs w:val="22"/>
        </w:rPr>
        <w:t xml:space="preserve">Creates and reports </w:t>
      </w:r>
      <w:r w:rsidRPr="00701D8B">
        <w:rPr>
          <w:rFonts w:ascii="Trebuchet MS" w:hAnsi="Trebuchet MS"/>
          <w:sz w:val="22"/>
          <w:szCs w:val="22"/>
        </w:rPr>
        <w:t>daily, weekly and monthly Key Responsibility Area (KRA) performances based on consolidated production performance from the leaders</w:t>
      </w:r>
      <w:r>
        <w:rPr>
          <w:rFonts w:ascii="Trebuchet MS" w:hAnsi="Trebuchet MS"/>
          <w:sz w:val="22"/>
          <w:szCs w:val="22"/>
        </w:rPr>
        <w:t>.</w:t>
      </w:r>
    </w:p>
    <w:p w14:paraId="7EF99787" w14:textId="77777777" w:rsidR="00E14204" w:rsidRDefault="00E14204" w:rsidP="00E14204">
      <w:pPr>
        <w:pStyle w:val="ListParagraph"/>
        <w:spacing w:line="360" w:lineRule="auto"/>
        <w:ind w:left="1449" w:hanging="1449"/>
        <w:jc w:val="both"/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  <w:u w:val="single"/>
        </w:rPr>
        <w:t>As Environmental Management System and Health and Safety Coordinator</w:t>
      </w:r>
    </w:p>
    <w:p w14:paraId="7EF99788" w14:textId="77777777" w:rsidR="00E14204" w:rsidRDefault="00E14204" w:rsidP="00E1420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FF3347">
        <w:rPr>
          <w:rFonts w:ascii="Trebuchet MS" w:hAnsi="Trebuchet MS"/>
          <w:b/>
          <w:i/>
          <w:sz w:val="22"/>
          <w:szCs w:val="22"/>
        </w:rPr>
        <w:t>Lead and directs</w:t>
      </w:r>
      <w:r w:rsidRPr="00FF3347">
        <w:rPr>
          <w:rFonts w:ascii="Trebuchet MS" w:hAnsi="Trebuchet MS"/>
          <w:sz w:val="22"/>
          <w:szCs w:val="22"/>
        </w:rPr>
        <w:t xml:space="preserve"> the team on Health &amp; Safety awareness as coordinator through trainings and discussions.</w:t>
      </w:r>
    </w:p>
    <w:p w14:paraId="7EF99789" w14:textId="77777777" w:rsidR="00E14204" w:rsidRDefault="00E14204" w:rsidP="00E1420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701D8B">
        <w:rPr>
          <w:rFonts w:ascii="Trebuchet MS" w:hAnsi="Trebuchet MS"/>
          <w:b/>
          <w:i/>
          <w:sz w:val="22"/>
          <w:szCs w:val="22"/>
        </w:rPr>
        <w:t xml:space="preserve">Audits </w:t>
      </w:r>
      <w:r w:rsidRPr="00701D8B">
        <w:rPr>
          <w:rFonts w:ascii="Trebuchet MS" w:hAnsi="Trebuchet MS"/>
          <w:sz w:val="22"/>
          <w:szCs w:val="22"/>
        </w:rPr>
        <w:t>production lines on H&amp;S compliance on machine safeguards, PPE’s compliance, LOTO (Lock out, Tag out), Engineering controls, etc.</w:t>
      </w:r>
    </w:p>
    <w:p w14:paraId="7EF9978A" w14:textId="77777777" w:rsidR="00E14204" w:rsidRDefault="00E14204" w:rsidP="00E1420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701D8B">
        <w:rPr>
          <w:rFonts w:ascii="Trebuchet MS" w:hAnsi="Trebuchet MS"/>
          <w:b/>
          <w:i/>
          <w:sz w:val="22"/>
          <w:szCs w:val="22"/>
        </w:rPr>
        <w:t xml:space="preserve">Participates </w:t>
      </w:r>
      <w:r w:rsidRPr="00701D8B">
        <w:rPr>
          <w:rFonts w:ascii="Trebuchet MS" w:hAnsi="Trebuchet MS"/>
          <w:sz w:val="22"/>
          <w:szCs w:val="22"/>
        </w:rPr>
        <w:t>on monthly management review that tackles factory performance, closure of deliverables &amp; best practices across organizations of H&amp;S.</w:t>
      </w:r>
    </w:p>
    <w:p w14:paraId="7EF9978B" w14:textId="77777777" w:rsidR="00E14204" w:rsidRDefault="00E14204" w:rsidP="00E1420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701D8B">
        <w:rPr>
          <w:rFonts w:ascii="Trebuchet MS" w:hAnsi="Trebuchet MS"/>
          <w:b/>
          <w:i/>
          <w:sz w:val="22"/>
          <w:szCs w:val="22"/>
        </w:rPr>
        <w:t xml:space="preserve">Assess </w:t>
      </w:r>
      <w:r w:rsidRPr="00701D8B">
        <w:rPr>
          <w:rFonts w:ascii="Trebuchet MS" w:hAnsi="Trebuchet MS"/>
          <w:sz w:val="22"/>
          <w:szCs w:val="22"/>
        </w:rPr>
        <w:t>EMS compliance of production lines through review and verification of Aspect Impact effectiveness on a regular basis.</w:t>
      </w:r>
    </w:p>
    <w:p w14:paraId="7EF9978C" w14:textId="77777777" w:rsidR="00EA6B11" w:rsidRDefault="00E14204" w:rsidP="000A0CF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701D8B">
        <w:rPr>
          <w:rFonts w:ascii="Trebuchet MS" w:hAnsi="Trebuchet MS"/>
          <w:b/>
          <w:i/>
          <w:sz w:val="22"/>
          <w:szCs w:val="22"/>
        </w:rPr>
        <w:t xml:space="preserve">Ensures </w:t>
      </w:r>
      <w:r w:rsidRPr="00701D8B">
        <w:rPr>
          <w:rFonts w:ascii="Trebuchet MS" w:hAnsi="Trebuchet MS"/>
          <w:sz w:val="22"/>
          <w:szCs w:val="22"/>
        </w:rPr>
        <w:t>sustainability and improvement of EMS programs on production floors through regular discussions with stake holders and coordinators.</w:t>
      </w:r>
    </w:p>
    <w:p w14:paraId="7EF9978D" w14:textId="77777777" w:rsidR="000A0CFA" w:rsidRDefault="000A0CFA" w:rsidP="000A0CFA">
      <w:pPr>
        <w:pStyle w:val="ListParagraph"/>
        <w:spacing w:line="360" w:lineRule="auto"/>
        <w:ind w:left="0"/>
        <w:jc w:val="both"/>
        <w:rPr>
          <w:rFonts w:ascii="Trebuchet MS" w:hAnsi="Trebuchet MS"/>
          <w:b/>
          <w:sz w:val="22"/>
          <w:szCs w:val="22"/>
          <w:u w:val="single"/>
        </w:rPr>
      </w:pPr>
    </w:p>
    <w:p w14:paraId="7EF9978E" w14:textId="77777777" w:rsidR="000A0CFA" w:rsidRDefault="000A0CFA" w:rsidP="000A0CFA">
      <w:pPr>
        <w:pStyle w:val="ListParagraph"/>
        <w:spacing w:line="360" w:lineRule="auto"/>
        <w:ind w:left="0"/>
        <w:jc w:val="both"/>
        <w:rPr>
          <w:rFonts w:ascii="Trebuchet MS" w:hAnsi="Trebuchet MS"/>
          <w:b/>
          <w:sz w:val="22"/>
          <w:szCs w:val="22"/>
          <w:u w:val="single"/>
        </w:rPr>
      </w:pPr>
    </w:p>
    <w:p w14:paraId="7EF9978F" w14:textId="77777777" w:rsidR="000A0CFA" w:rsidRDefault="000A0CFA" w:rsidP="000A0CFA">
      <w:pPr>
        <w:pStyle w:val="ListParagraph"/>
        <w:spacing w:line="360" w:lineRule="auto"/>
        <w:ind w:left="0"/>
        <w:jc w:val="both"/>
        <w:rPr>
          <w:rFonts w:ascii="Trebuchet MS" w:hAnsi="Trebuchet MS"/>
          <w:b/>
          <w:sz w:val="22"/>
          <w:szCs w:val="22"/>
          <w:u w:val="single"/>
        </w:rPr>
      </w:pPr>
    </w:p>
    <w:p w14:paraId="43AD7A5E" w14:textId="77777777" w:rsidR="009D6CC4" w:rsidRDefault="009D6CC4" w:rsidP="00EF79D8">
      <w:pPr>
        <w:rPr>
          <w:rFonts w:ascii="Trebuchet MS" w:hAnsi="Trebuchet MS"/>
          <w:b/>
          <w:sz w:val="22"/>
          <w:szCs w:val="22"/>
          <w:u w:val="single"/>
        </w:rPr>
      </w:pPr>
    </w:p>
    <w:p w14:paraId="7EF99795" w14:textId="77777777" w:rsidR="0011418F" w:rsidRPr="00FF3347" w:rsidRDefault="00DB7E89" w:rsidP="00EF79D8">
      <w:pPr>
        <w:rPr>
          <w:rFonts w:ascii="Trebuchet MS" w:hAnsi="Trebuchet MS"/>
          <w:b/>
          <w:i/>
          <w:sz w:val="22"/>
          <w:szCs w:val="22"/>
        </w:rPr>
      </w:pPr>
      <w:r>
        <w:rPr>
          <w:rFonts w:ascii="Trebuchet MS" w:hAnsi="Trebuchet MS"/>
          <w:b/>
          <w:i/>
          <w:sz w:val="22"/>
          <w:szCs w:val="22"/>
          <w:u w:val="single"/>
        </w:rPr>
        <w:lastRenderedPageBreak/>
        <w:t>Junior</w:t>
      </w:r>
      <w:r w:rsidR="0011418F" w:rsidRPr="008933A1">
        <w:rPr>
          <w:rFonts w:ascii="Trebuchet MS" w:hAnsi="Trebuchet MS"/>
          <w:b/>
          <w:i/>
          <w:sz w:val="22"/>
          <w:szCs w:val="22"/>
          <w:u w:val="single"/>
        </w:rPr>
        <w:t xml:space="preserve"> Industrial Engineer</w:t>
      </w:r>
      <w:r w:rsidR="00247001">
        <w:rPr>
          <w:rFonts w:ascii="Trebuchet MS" w:hAnsi="Trebuchet MS"/>
          <w:b/>
          <w:i/>
          <w:sz w:val="22"/>
          <w:szCs w:val="22"/>
        </w:rPr>
        <w:t xml:space="preserve"> (</w:t>
      </w:r>
      <w:r w:rsidR="00247001" w:rsidRPr="00FF3347">
        <w:rPr>
          <w:rFonts w:ascii="Trebuchet MS" w:hAnsi="Trebuchet MS"/>
          <w:sz w:val="22"/>
          <w:szCs w:val="22"/>
        </w:rPr>
        <w:t>April 2010 – August 2010</w:t>
      </w:r>
      <w:r w:rsidR="00247001">
        <w:rPr>
          <w:rFonts w:ascii="Trebuchet MS" w:hAnsi="Trebuchet MS"/>
          <w:sz w:val="22"/>
          <w:szCs w:val="22"/>
        </w:rPr>
        <w:t>)</w:t>
      </w:r>
    </w:p>
    <w:p w14:paraId="7EF99796" w14:textId="77777777" w:rsidR="0011418F" w:rsidRPr="00FF3347" w:rsidRDefault="0011418F" w:rsidP="008933A1">
      <w:pPr>
        <w:ind w:left="-142"/>
        <w:rPr>
          <w:rFonts w:ascii="Trebuchet MS" w:hAnsi="Trebuchet MS"/>
          <w:b/>
          <w:sz w:val="22"/>
          <w:szCs w:val="22"/>
        </w:rPr>
      </w:pPr>
      <w:r w:rsidRPr="00FF3347">
        <w:rPr>
          <w:rFonts w:ascii="Trebuchet MS" w:hAnsi="Trebuchet MS"/>
          <w:b/>
          <w:sz w:val="22"/>
          <w:szCs w:val="22"/>
        </w:rPr>
        <w:tab/>
        <w:t>Emerson Network Power</w:t>
      </w:r>
      <w:r w:rsidR="008933A1">
        <w:rPr>
          <w:rFonts w:ascii="Trebuchet MS" w:hAnsi="Trebuchet MS"/>
          <w:b/>
          <w:sz w:val="22"/>
          <w:szCs w:val="22"/>
        </w:rPr>
        <w:t xml:space="preserve"> Philippines</w:t>
      </w:r>
    </w:p>
    <w:p w14:paraId="7EF99797" w14:textId="77777777" w:rsidR="00701D8B" w:rsidRDefault="0011418F" w:rsidP="00701D8B">
      <w:pPr>
        <w:rPr>
          <w:rFonts w:ascii="Trebuchet MS" w:hAnsi="Trebuchet MS"/>
          <w:sz w:val="22"/>
          <w:szCs w:val="22"/>
        </w:rPr>
      </w:pPr>
      <w:r w:rsidRPr="00FF3347">
        <w:rPr>
          <w:rFonts w:ascii="Trebuchet MS" w:hAnsi="Trebuchet MS"/>
          <w:sz w:val="22"/>
          <w:szCs w:val="22"/>
        </w:rPr>
        <w:tab/>
      </w:r>
    </w:p>
    <w:p w14:paraId="7EF99798" w14:textId="77777777" w:rsidR="00701D8B" w:rsidRPr="00701D8B" w:rsidRDefault="0011418F" w:rsidP="00701D8B">
      <w:pPr>
        <w:numPr>
          <w:ilvl w:val="0"/>
          <w:numId w:val="18"/>
        </w:numPr>
        <w:spacing w:line="360" w:lineRule="auto"/>
        <w:rPr>
          <w:rFonts w:ascii="Trebuchet MS" w:hAnsi="Trebuchet MS"/>
          <w:sz w:val="22"/>
          <w:szCs w:val="22"/>
        </w:rPr>
      </w:pPr>
      <w:r w:rsidRPr="00FF3347">
        <w:rPr>
          <w:rFonts w:ascii="Trebuchet MS" w:hAnsi="Trebuchet MS"/>
          <w:b/>
          <w:i/>
          <w:sz w:val="22"/>
          <w:szCs w:val="22"/>
        </w:rPr>
        <w:t>Conduc</w:t>
      </w:r>
      <w:r w:rsidR="00C02E92" w:rsidRPr="00FF3347">
        <w:rPr>
          <w:rFonts w:ascii="Trebuchet MS" w:hAnsi="Trebuchet MS"/>
          <w:b/>
          <w:i/>
          <w:sz w:val="22"/>
          <w:szCs w:val="22"/>
        </w:rPr>
        <w:t>t</w:t>
      </w:r>
      <w:r w:rsidR="003D07C3" w:rsidRPr="00FF3347">
        <w:rPr>
          <w:rFonts w:ascii="Trebuchet MS" w:hAnsi="Trebuchet MS"/>
          <w:b/>
          <w:i/>
          <w:sz w:val="22"/>
          <w:szCs w:val="22"/>
        </w:rPr>
        <w:t>ed</w:t>
      </w:r>
      <w:r w:rsidRPr="00FF3347">
        <w:rPr>
          <w:rFonts w:ascii="Trebuchet MS" w:hAnsi="Trebuchet MS"/>
          <w:sz w:val="22"/>
          <w:szCs w:val="22"/>
        </w:rPr>
        <w:t xml:space="preserve"> motion and time study, critical for ensuring line balance production set-up.</w:t>
      </w:r>
    </w:p>
    <w:p w14:paraId="7EF99799" w14:textId="77777777" w:rsidR="00701D8B" w:rsidRPr="00701D8B" w:rsidRDefault="0011418F" w:rsidP="00701D8B">
      <w:pPr>
        <w:numPr>
          <w:ilvl w:val="0"/>
          <w:numId w:val="18"/>
        </w:numPr>
        <w:spacing w:line="360" w:lineRule="auto"/>
        <w:rPr>
          <w:rFonts w:ascii="Trebuchet MS" w:hAnsi="Trebuchet MS"/>
          <w:sz w:val="22"/>
          <w:szCs w:val="22"/>
        </w:rPr>
      </w:pPr>
      <w:r w:rsidRPr="00701D8B">
        <w:rPr>
          <w:rFonts w:ascii="Trebuchet MS" w:hAnsi="Trebuchet MS"/>
          <w:b/>
          <w:i/>
          <w:sz w:val="22"/>
          <w:szCs w:val="22"/>
        </w:rPr>
        <w:t>Assigned</w:t>
      </w:r>
      <w:r w:rsidRPr="00701D8B">
        <w:rPr>
          <w:rFonts w:ascii="Trebuchet MS" w:hAnsi="Trebuchet MS"/>
          <w:sz w:val="22"/>
          <w:szCs w:val="22"/>
        </w:rPr>
        <w:t xml:space="preserve"> to do productive labor utilization study, delivers data </w:t>
      </w:r>
      <w:r w:rsidR="00C93712" w:rsidRPr="00701D8B">
        <w:rPr>
          <w:rFonts w:ascii="Trebuchet MS" w:hAnsi="Trebuchet MS"/>
          <w:sz w:val="22"/>
          <w:szCs w:val="22"/>
        </w:rPr>
        <w:t>of day</w:t>
      </w:r>
      <w:r w:rsidRPr="00701D8B">
        <w:rPr>
          <w:rFonts w:ascii="Trebuchet MS" w:hAnsi="Trebuchet MS"/>
          <w:sz w:val="22"/>
          <w:szCs w:val="22"/>
        </w:rPr>
        <w:t xml:space="preserve"> to day yield of labor works based on work activities of DL including line leaders, quality control officer, failure analysis technicians and material handlers.</w:t>
      </w:r>
    </w:p>
    <w:p w14:paraId="7EF9979A" w14:textId="77777777" w:rsidR="00701D8B" w:rsidRPr="00701D8B" w:rsidRDefault="00C02E92" w:rsidP="00701D8B">
      <w:pPr>
        <w:numPr>
          <w:ilvl w:val="0"/>
          <w:numId w:val="18"/>
        </w:numPr>
        <w:spacing w:line="360" w:lineRule="auto"/>
        <w:rPr>
          <w:rFonts w:ascii="Trebuchet MS" w:hAnsi="Trebuchet MS"/>
          <w:sz w:val="22"/>
          <w:szCs w:val="22"/>
        </w:rPr>
      </w:pPr>
      <w:r w:rsidRPr="00701D8B">
        <w:rPr>
          <w:rFonts w:ascii="Trebuchet MS" w:hAnsi="Trebuchet MS"/>
          <w:b/>
          <w:i/>
          <w:sz w:val="22"/>
          <w:szCs w:val="22"/>
        </w:rPr>
        <w:t>Creat</w:t>
      </w:r>
      <w:r w:rsidR="00B90EFA" w:rsidRPr="00701D8B">
        <w:rPr>
          <w:rFonts w:ascii="Trebuchet MS" w:hAnsi="Trebuchet MS"/>
          <w:b/>
          <w:i/>
          <w:sz w:val="22"/>
          <w:szCs w:val="22"/>
        </w:rPr>
        <w:t>e</w:t>
      </w:r>
      <w:r w:rsidR="003D07C3" w:rsidRPr="00701D8B">
        <w:rPr>
          <w:rFonts w:ascii="Trebuchet MS" w:hAnsi="Trebuchet MS"/>
          <w:b/>
          <w:i/>
          <w:sz w:val="22"/>
          <w:szCs w:val="22"/>
        </w:rPr>
        <w:t>d</w:t>
      </w:r>
      <w:r w:rsidR="0011418F" w:rsidRPr="00701D8B">
        <w:rPr>
          <w:rFonts w:ascii="Trebuchet MS" w:hAnsi="Trebuchet MS"/>
          <w:sz w:val="22"/>
          <w:szCs w:val="22"/>
        </w:rPr>
        <w:t xml:space="preserve"> templates for capacity analysis review of embedded computing packing area.</w:t>
      </w:r>
    </w:p>
    <w:p w14:paraId="7EF9979C" w14:textId="77777777" w:rsidR="00051989" w:rsidRPr="00E14204" w:rsidRDefault="0011418F" w:rsidP="00E14204">
      <w:pPr>
        <w:numPr>
          <w:ilvl w:val="0"/>
          <w:numId w:val="18"/>
        </w:numPr>
        <w:spacing w:line="360" w:lineRule="auto"/>
        <w:rPr>
          <w:rFonts w:ascii="Trebuchet MS" w:hAnsi="Trebuchet MS"/>
          <w:sz w:val="22"/>
          <w:szCs w:val="22"/>
        </w:rPr>
      </w:pPr>
      <w:r w:rsidRPr="00701D8B">
        <w:rPr>
          <w:rFonts w:ascii="Trebuchet MS" w:hAnsi="Trebuchet MS"/>
          <w:b/>
          <w:i/>
          <w:sz w:val="22"/>
          <w:szCs w:val="22"/>
        </w:rPr>
        <w:t>Involved</w:t>
      </w:r>
      <w:r w:rsidRPr="00701D8B">
        <w:rPr>
          <w:rFonts w:ascii="Trebuchet MS" w:hAnsi="Trebuchet MS"/>
          <w:sz w:val="22"/>
          <w:szCs w:val="22"/>
        </w:rPr>
        <w:t xml:space="preserve"> in relay-out activities of production line, creation of lay-out plans</w:t>
      </w:r>
      <w:r w:rsidR="003D4B7F" w:rsidRPr="00701D8B">
        <w:rPr>
          <w:rFonts w:ascii="Trebuchet MS" w:hAnsi="Trebuchet MS"/>
          <w:sz w:val="22"/>
          <w:szCs w:val="22"/>
        </w:rPr>
        <w:t xml:space="preserve"> through </w:t>
      </w:r>
      <w:r w:rsidR="003D4B7F" w:rsidRPr="00701D8B">
        <w:rPr>
          <w:rFonts w:ascii="Trebuchet MS" w:hAnsi="Trebuchet MS"/>
          <w:b/>
          <w:i/>
          <w:sz w:val="22"/>
          <w:szCs w:val="22"/>
        </w:rPr>
        <w:t>AUTO-CAD</w:t>
      </w:r>
      <w:r w:rsidRPr="00701D8B">
        <w:rPr>
          <w:rFonts w:ascii="Trebuchet MS" w:hAnsi="Trebuchet MS"/>
          <w:sz w:val="22"/>
          <w:szCs w:val="22"/>
        </w:rPr>
        <w:t>, creation and routing of safety document</w:t>
      </w:r>
      <w:r w:rsidR="009725B6" w:rsidRPr="00701D8B">
        <w:rPr>
          <w:rFonts w:ascii="Trebuchet MS" w:hAnsi="Trebuchet MS"/>
          <w:sz w:val="22"/>
          <w:szCs w:val="22"/>
        </w:rPr>
        <w:t>s and oversees correct placing o</w:t>
      </w:r>
      <w:r w:rsidRPr="00701D8B">
        <w:rPr>
          <w:rFonts w:ascii="Trebuchet MS" w:hAnsi="Trebuchet MS"/>
          <w:sz w:val="22"/>
          <w:szCs w:val="22"/>
        </w:rPr>
        <w:t>f f</w:t>
      </w:r>
      <w:r w:rsidR="008933A1" w:rsidRPr="00701D8B">
        <w:rPr>
          <w:rFonts w:ascii="Trebuchet MS" w:hAnsi="Trebuchet MS"/>
          <w:sz w:val="22"/>
          <w:szCs w:val="22"/>
        </w:rPr>
        <w:t>ixed assets and materials.</w:t>
      </w:r>
    </w:p>
    <w:p w14:paraId="7EF9979D" w14:textId="77777777" w:rsidR="008933A1" w:rsidRPr="00FF3347" w:rsidRDefault="008933A1" w:rsidP="00FF5420">
      <w:pPr>
        <w:pBdr>
          <w:bottom w:val="thickThinSmallGap" w:sz="24" w:space="1" w:color="auto"/>
        </w:pBdr>
        <w:rPr>
          <w:rFonts w:ascii="Trebuchet MS" w:hAnsi="Trebuchet MS"/>
          <w:b/>
          <w:sz w:val="22"/>
          <w:szCs w:val="22"/>
        </w:rPr>
      </w:pPr>
    </w:p>
    <w:p w14:paraId="7EF9979E" w14:textId="77777777" w:rsidR="00FF5420" w:rsidRPr="008933A1" w:rsidRDefault="00A33467" w:rsidP="00526447">
      <w:pPr>
        <w:spacing w:line="360" w:lineRule="auto"/>
        <w:rPr>
          <w:rFonts w:ascii="Trebuchet MS" w:hAnsi="Trebuchet MS"/>
          <w:b/>
          <w:sz w:val="22"/>
          <w:szCs w:val="22"/>
        </w:rPr>
      </w:pPr>
      <w:r w:rsidRPr="008933A1">
        <w:rPr>
          <w:rFonts w:ascii="Trebuchet MS" w:hAnsi="Trebuchet MS"/>
          <w:b/>
          <w:sz w:val="22"/>
          <w:szCs w:val="22"/>
        </w:rPr>
        <w:t>Technical</w:t>
      </w:r>
      <w:r w:rsidR="00FF5420" w:rsidRPr="008933A1">
        <w:rPr>
          <w:rFonts w:ascii="Trebuchet MS" w:hAnsi="Trebuchet MS"/>
          <w:b/>
          <w:sz w:val="22"/>
          <w:szCs w:val="22"/>
        </w:rPr>
        <w:t xml:space="preserve"> Skills</w:t>
      </w:r>
    </w:p>
    <w:p w14:paraId="7EF997A0" w14:textId="77777777" w:rsidR="00683849" w:rsidRDefault="00701D8B" w:rsidP="00205B05">
      <w:pPr>
        <w:numPr>
          <w:ilvl w:val="0"/>
          <w:numId w:val="8"/>
        </w:numPr>
        <w:spacing w:line="360" w:lineRule="aut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Oracle Retail Management System &amp; </w:t>
      </w:r>
      <w:r w:rsidR="00683849">
        <w:rPr>
          <w:rFonts w:ascii="Trebuchet MS" w:hAnsi="Trebuchet MS"/>
          <w:sz w:val="22"/>
          <w:szCs w:val="22"/>
        </w:rPr>
        <w:t>Oracle Manufacturing System</w:t>
      </w:r>
    </w:p>
    <w:p w14:paraId="7EF997A1" w14:textId="77777777" w:rsidR="007475B4" w:rsidRPr="008933A1" w:rsidRDefault="007475B4" w:rsidP="00526447">
      <w:pPr>
        <w:numPr>
          <w:ilvl w:val="0"/>
          <w:numId w:val="8"/>
        </w:numPr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8933A1">
        <w:rPr>
          <w:rFonts w:ascii="Trebuchet MS" w:hAnsi="Trebuchet MS"/>
          <w:sz w:val="22"/>
          <w:szCs w:val="22"/>
        </w:rPr>
        <w:t xml:space="preserve">Proficient in Microsoft Office (Excel </w:t>
      </w:r>
      <w:r w:rsidR="00701D8B">
        <w:rPr>
          <w:rFonts w:ascii="Trebuchet MS" w:hAnsi="Trebuchet MS"/>
          <w:sz w:val="22"/>
          <w:szCs w:val="22"/>
        </w:rPr>
        <w:t xml:space="preserve">&amp; PPT </w:t>
      </w:r>
      <w:r w:rsidRPr="008933A1">
        <w:rPr>
          <w:rFonts w:ascii="Trebuchet MS" w:hAnsi="Trebuchet MS"/>
          <w:sz w:val="22"/>
          <w:szCs w:val="22"/>
        </w:rPr>
        <w:t>power user)</w:t>
      </w:r>
    </w:p>
    <w:p w14:paraId="7EF997A2" w14:textId="1032303A" w:rsidR="00C02E92" w:rsidRPr="008933A1" w:rsidRDefault="001444CE" w:rsidP="00EA6B11">
      <w:pPr>
        <w:numPr>
          <w:ilvl w:val="0"/>
          <w:numId w:val="8"/>
        </w:numPr>
        <w:spacing w:line="360" w:lineRule="aut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OTB Planning</w:t>
      </w:r>
    </w:p>
    <w:p w14:paraId="3E5BEFD2" w14:textId="3A1E0969" w:rsidR="009D6CC4" w:rsidRPr="009D6CC4" w:rsidRDefault="001444CE" w:rsidP="009D6CC4">
      <w:pPr>
        <w:numPr>
          <w:ilvl w:val="0"/>
          <w:numId w:val="8"/>
        </w:numPr>
        <w:spacing w:line="360" w:lineRule="aut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Project Management</w:t>
      </w:r>
    </w:p>
    <w:p w14:paraId="3615C7DC" w14:textId="77777777" w:rsidR="009D6CC4" w:rsidRPr="008933A1" w:rsidRDefault="009D6CC4" w:rsidP="009D6CC4">
      <w:pPr>
        <w:pBdr>
          <w:bottom w:val="thickThinSmallGap" w:sz="24" w:space="0" w:color="auto"/>
        </w:pBdr>
        <w:spacing w:line="360" w:lineRule="auto"/>
        <w:rPr>
          <w:rFonts w:ascii="Trebuchet MS" w:hAnsi="Trebuchet MS"/>
          <w:i/>
          <w:sz w:val="22"/>
          <w:szCs w:val="22"/>
        </w:rPr>
      </w:pPr>
    </w:p>
    <w:p w14:paraId="7CA103F5" w14:textId="77777777" w:rsidR="009D6CC4" w:rsidRPr="008933A1" w:rsidRDefault="009D6CC4" w:rsidP="009D6CC4">
      <w:pPr>
        <w:spacing w:line="360" w:lineRule="auto"/>
        <w:rPr>
          <w:rFonts w:ascii="Trebuchet MS" w:hAnsi="Trebuchet MS"/>
          <w:b/>
          <w:sz w:val="22"/>
          <w:szCs w:val="22"/>
        </w:rPr>
      </w:pPr>
      <w:r w:rsidRPr="008933A1">
        <w:rPr>
          <w:rFonts w:ascii="Trebuchet MS" w:hAnsi="Trebuchet MS"/>
          <w:b/>
          <w:sz w:val="22"/>
          <w:szCs w:val="22"/>
        </w:rPr>
        <w:t>Educational Background</w:t>
      </w:r>
    </w:p>
    <w:p w14:paraId="4821C152" w14:textId="77777777" w:rsidR="009D6CC4" w:rsidRPr="008933A1" w:rsidRDefault="009D6CC4" w:rsidP="009D6CC4">
      <w:pPr>
        <w:spacing w:line="360" w:lineRule="auto"/>
        <w:rPr>
          <w:rFonts w:ascii="Trebuchet MS" w:hAnsi="Trebuchet MS"/>
          <w:b/>
          <w:sz w:val="22"/>
          <w:szCs w:val="22"/>
        </w:rPr>
      </w:pPr>
      <w:r w:rsidRPr="008933A1">
        <w:rPr>
          <w:rFonts w:ascii="Trebuchet MS" w:hAnsi="Trebuchet MS"/>
          <w:b/>
          <w:sz w:val="22"/>
          <w:szCs w:val="22"/>
        </w:rPr>
        <w:t>Tertiary</w:t>
      </w:r>
      <w:r w:rsidRPr="008933A1">
        <w:rPr>
          <w:rFonts w:ascii="Trebuchet MS" w:hAnsi="Trebuchet MS"/>
          <w:b/>
          <w:sz w:val="22"/>
          <w:szCs w:val="22"/>
        </w:rPr>
        <w:tab/>
      </w:r>
      <w:r w:rsidRPr="008933A1">
        <w:rPr>
          <w:rFonts w:ascii="Trebuchet MS" w:hAnsi="Trebuchet MS"/>
          <w:b/>
          <w:sz w:val="22"/>
          <w:szCs w:val="22"/>
        </w:rPr>
        <w:tab/>
        <w:t>Bachelor of Science in Industrial Engineering</w:t>
      </w:r>
      <w:r>
        <w:rPr>
          <w:rFonts w:ascii="Trebuchet MS" w:hAnsi="Trebuchet MS"/>
          <w:b/>
          <w:sz w:val="22"/>
          <w:szCs w:val="22"/>
        </w:rPr>
        <w:t xml:space="preserve"> </w:t>
      </w:r>
    </w:p>
    <w:p w14:paraId="52022F3E" w14:textId="77777777" w:rsidR="009D6CC4" w:rsidRPr="008933A1" w:rsidRDefault="009D6CC4" w:rsidP="009D6CC4">
      <w:pPr>
        <w:spacing w:line="360" w:lineRule="auto"/>
        <w:rPr>
          <w:rFonts w:ascii="Trebuchet MS" w:hAnsi="Trebuchet MS"/>
          <w:b/>
          <w:sz w:val="22"/>
          <w:szCs w:val="22"/>
        </w:rPr>
      </w:pPr>
      <w:r w:rsidRPr="008933A1">
        <w:rPr>
          <w:rFonts w:ascii="Trebuchet MS" w:hAnsi="Trebuchet MS"/>
          <w:sz w:val="22"/>
          <w:szCs w:val="22"/>
        </w:rPr>
        <w:tab/>
      </w:r>
      <w:r w:rsidRPr="008933A1">
        <w:rPr>
          <w:rFonts w:ascii="Trebuchet MS" w:hAnsi="Trebuchet MS"/>
          <w:sz w:val="22"/>
          <w:szCs w:val="22"/>
        </w:rPr>
        <w:tab/>
      </w:r>
      <w:r w:rsidRPr="008933A1">
        <w:rPr>
          <w:rFonts w:ascii="Trebuchet MS" w:hAnsi="Trebuchet MS"/>
          <w:sz w:val="22"/>
          <w:szCs w:val="22"/>
        </w:rPr>
        <w:tab/>
      </w:r>
      <w:r w:rsidRPr="008933A1">
        <w:rPr>
          <w:rFonts w:ascii="Trebuchet MS" w:hAnsi="Trebuchet MS"/>
          <w:b/>
          <w:sz w:val="22"/>
          <w:szCs w:val="22"/>
        </w:rPr>
        <w:fldChar w:fldCharType="begin"/>
      </w:r>
      <w:r w:rsidRPr="008933A1">
        <w:rPr>
          <w:rFonts w:ascii="Trebuchet MS" w:hAnsi="Trebuchet MS"/>
          <w:b/>
          <w:sz w:val="22"/>
          <w:szCs w:val="22"/>
        </w:rPr>
        <w:instrText xml:space="preserve"> FILENAME </w:instrText>
      </w:r>
      <w:r w:rsidRPr="008933A1">
        <w:rPr>
          <w:rFonts w:ascii="Trebuchet MS" w:hAnsi="Trebuchet MS"/>
          <w:b/>
          <w:sz w:val="22"/>
          <w:szCs w:val="22"/>
        </w:rPr>
        <w:fldChar w:fldCharType="separate"/>
      </w:r>
      <w:r w:rsidRPr="008933A1">
        <w:rPr>
          <w:rFonts w:ascii="Trebuchet MS" w:hAnsi="Trebuchet MS"/>
          <w:b/>
          <w:noProof/>
          <w:sz w:val="22"/>
          <w:szCs w:val="22"/>
        </w:rPr>
        <w:t>De La Salle University - Dasmariñas</w:t>
      </w:r>
      <w:r w:rsidRPr="008933A1">
        <w:rPr>
          <w:rFonts w:ascii="Trebuchet MS" w:hAnsi="Trebuchet MS"/>
          <w:b/>
          <w:sz w:val="22"/>
          <w:szCs w:val="22"/>
        </w:rPr>
        <w:fldChar w:fldCharType="end"/>
      </w:r>
    </w:p>
    <w:p w14:paraId="38DB502A" w14:textId="77777777" w:rsidR="009D6CC4" w:rsidRPr="008933A1" w:rsidRDefault="009D6CC4" w:rsidP="009D6CC4">
      <w:pPr>
        <w:spacing w:line="360" w:lineRule="auto"/>
        <w:rPr>
          <w:rFonts w:ascii="Trebuchet MS" w:hAnsi="Trebuchet MS"/>
          <w:sz w:val="22"/>
          <w:szCs w:val="22"/>
        </w:rPr>
      </w:pPr>
      <w:r w:rsidRPr="008933A1">
        <w:rPr>
          <w:rFonts w:ascii="Trebuchet MS" w:hAnsi="Trebuchet MS"/>
          <w:sz w:val="22"/>
          <w:szCs w:val="22"/>
        </w:rPr>
        <w:tab/>
      </w:r>
      <w:r w:rsidRPr="008933A1">
        <w:rPr>
          <w:rFonts w:ascii="Trebuchet MS" w:hAnsi="Trebuchet MS"/>
          <w:sz w:val="22"/>
          <w:szCs w:val="22"/>
        </w:rPr>
        <w:tab/>
      </w:r>
      <w:r w:rsidRPr="008933A1">
        <w:rPr>
          <w:rFonts w:ascii="Trebuchet MS" w:hAnsi="Trebuchet MS"/>
          <w:sz w:val="22"/>
          <w:szCs w:val="22"/>
        </w:rPr>
        <w:tab/>
        <w:t xml:space="preserve">DBB-B, </w:t>
      </w:r>
      <w:r w:rsidRPr="008933A1">
        <w:rPr>
          <w:rFonts w:ascii="Trebuchet MS" w:hAnsi="Trebuchet MS"/>
          <w:noProof/>
          <w:sz w:val="22"/>
          <w:szCs w:val="22"/>
        </w:rPr>
        <w:t>Dasmariñas,</w:t>
      </w:r>
      <w:r w:rsidRPr="008933A1">
        <w:rPr>
          <w:rFonts w:ascii="Trebuchet MS" w:hAnsi="Trebuchet MS"/>
          <w:sz w:val="22"/>
          <w:szCs w:val="22"/>
        </w:rPr>
        <w:t xml:space="preserve"> Cavite, Philippines</w:t>
      </w:r>
    </w:p>
    <w:p w14:paraId="509F31A6" w14:textId="77777777" w:rsidR="009D6CC4" w:rsidRDefault="009D6CC4" w:rsidP="009D6CC4">
      <w:pPr>
        <w:spacing w:line="360" w:lineRule="auto"/>
        <w:rPr>
          <w:rFonts w:ascii="Trebuchet MS" w:hAnsi="Trebuchet MS"/>
          <w:sz w:val="22"/>
          <w:szCs w:val="22"/>
        </w:rPr>
      </w:pPr>
      <w:r w:rsidRPr="008933A1">
        <w:rPr>
          <w:rFonts w:ascii="Trebuchet MS" w:hAnsi="Trebuchet MS"/>
          <w:sz w:val="22"/>
          <w:szCs w:val="22"/>
        </w:rPr>
        <w:tab/>
      </w:r>
      <w:r w:rsidRPr="008933A1">
        <w:rPr>
          <w:rFonts w:ascii="Trebuchet MS" w:hAnsi="Trebuchet MS"/>
          <w:sz w:val="22"/>
          <w:szCs w:val="22"/>
        </w:rPr>
        <w:tab/>
      </w:r>
      <w:r w:rsidRPr="008933A1">
        <w:rPr>
          <w:rFonts w:ascii="Trebuchet MS" w:hAnsi="Trebuchet MS"/>
          <w:sz w:val="22"/>
          <w:szCs w:val="22"/>
        </w:rPr>
        <w:tab/>
        <w:t>2005 – 2010</w:t>
      </w:r>
    </w:p>
    <w:p w14:paraId="064097B5" w14:textId="77777777" w:rsidR="009D6CC4" w:rsidRDefault="009D6CC4" w:rsidP="009D6CC4">
      <w:pPr>
        <w:spacing w:line="360" w:lineRule="auto"/>
        <w:ind w:firstLine="2127"/>
        <w:rPr>
          <w:rFonts w:ascii="Trebuchet MS" w:hAnsi="Trebuchet MS"/>
          <w:b/>
          <w:sz w:val="22"/>
          <w:szCs w:val="22"/>
        </w:rPr>
      </w:pPr>
      <w:r w:rsidRPr="00A26EBE">
        <w:rPr>
          <w:rFonts w:ascii="Trebuchet MS" w:hAnsi="Trebuchet MS"/>
          <w:b/>
          <w:sz w:val="22"/>
          <w:szCs w:val="22"/>
        </w:rPr>
        <w:t>Top 4 of the Graduating Class</w:t>
      </w:r>
    </w:p>
    <w:p w14:paraId="7708AB87" w14:textId="77777777" w:rsidR="009D6CC4" w:rsidRPr="008933A1" w:rsidRDefault="009D6CC4" w:rsidP="009D6CC4">
      <w:pPr>
        <w:spacing w:line="360" w:lineRule="auto"/>
        <w:rPr>
          <w:rFonts w:ascii="Trebuchet MS" w:hAnsi="Trebuchet MS"/>
          <w:sz w:val="22"/>
          <w:szCs w:val="22"/>
        </w:rPr>
      </w:pPr>
      <w:r w:rsidRPr="008933A1">
        <w:rPr>
          <w:rFonts w:ascii="Trebuchet MS" w:hAnsi="Trebuchet MS"/>
          <w:b/>
          <w:sz w:val="22"/>
          <w:szCs w:val="22"/>
        </w:rPr>
        <w:t>Secondary</w:t>
      </w:r>
      <w:r w:rsidRPr="008933A1">
        <w:rPr>
          <w:rFonts w:ascii="Trebuchet MS" w:hAnsi="Trebuchet MS"/>
          <w:b/>
          <w:sz w:val="22"/>
          <w:szCs w:val="22"/>
        </w:rPr>
        <w:tab/>
      </w:r>
      <w:r w:rsidRPr="008933A1">
        <w:rPr>
          <w:rFonts w:ascii="Trebuchet MS" w:hAnsi="Trebuchet MS"/>
          <w:b/>
          <w:sz w:val="22"/>
          <w:szCs w:val="22"/>
        </w:rPr>
        <w:tab/>
        <w:t>Imus Institute</w:t>
      </w:r>
    </w:p>
    <w:p w14:paraId="22A963C3" w14:textId="77777777" w:rsidR="009D6CC4" w:rsidRPr="008933A1" w:rsidRDefault="009D6CC4" w:rsidP="009D6CC4">
      <w:pPr>
        <w:spacing w:line="360" w:lineRule="auto"/>
        <w:ind w:firstLine="720"/>
        <w:rPr>
          <w:rFonts w:ascii="Trebuchet MS" w:hAnsi="Trebuchet MS"/>
          <w:sz w:val="22"/>
          <w:szCs w:val="22"/>
        </w:rPr>
      </w:pPr>
      <w:r w:rsidRPr="008933A1">
        <w:rPr>
          <w:rFonts w:ascii="Trebuchet MS" w:hAnsi="Trebuchet MS"/>
          <w:sz w:val="22"/>
          <w:szCs w:val="22"/>
        </w:rPr>
        <w:tab/>
      </w:r>
      <w:r w:rsidRPr="008933A1">
        <w:rPr>
          <w:rFonts w:ascii="Trebuchet MS" w:hAnsi="Trebuchet MS"/>
          <w:sz w:val="22"/>
          <w:szCs w:val="22"/>
        </w:rPr>
        <w:tab/>
        <w:t>Nueno Avenue, Imus, Cavite, Philippines</w:t>
      </w:r>
    </w:p>
    <w:p w14:paraId="57650448" w14:textId="77777777" w:rsidR="009D6CC4" w:rsidRPr="008933A1" w:rsidRDefault="009D6CC4" w:rsidP="009D6CC4">
      <w:pPr>
        <w:spacing w:line="360" w:lineRule="auto"/>
        <w:ind w:firstLine="7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  <w:t>2001 – 200</w:t>
      </w:r>
    </w:p>
    <w:p w14:paraId="59623331" w14:textId="77777777" w:rsidR="009D6CC4" w:rsidRPr="008933A1" w:rsidRDefault="009D6CC4" w:rsidP="009D6CC4">
      <w:pPr>
        <w:pBdr>
          <w:bottom w:val="thickThinSmallGap" w:sz="24" w:space="1" w:color="auto"/>
        </w:pBdr>
        <w:spacing w:line="360" w:lineRule="auto"/>
        <w:rPr>
          <w:rFonts w:ascii="Trebuchet MS" w:hAnsi="Trebuchet MS"/>
          <w:b/>
          <w:sz w:val="22"/>
          <w:szCs w:val="22"/>
        </w:rPr>
      </w:pPr>
    </w:p>
    <w:p w14:paraId="2752D45D" w14:textId="77777777" w:rsidR="009D6CC4" w:rsidRPr="00246859" w:rsidRDefault="009D6CC4" w:rsidP="009D6CC4">
      <w:pPr>
        <w:spacing w:line="360" w:lineRule="auto"/>
        <w:rPr>
          <w:rFonts w:ascii="Trebuchet MS" w:hAnsi="Trebuchet MS"/>
          <w:b/>
          <w:sz w:val="22"/>
          <w:szCs w:val="22"/>
        </w:rPr>
      </w:pPr>
      <w:r w:rsidRPr="008933A1">
        <w:rPr>
          <w:rFonts w:ascii="Trebuchet MS" w:hAnsi="Trebuchet MS"/>
          <w:b/>
          <w:sz w:val="22"/>
          <w:szCs w:val="22"/>
        </w:rPr>
        <w:t>Character References</w:t>
      </w:r>
      <w:r>
        <w:rPr>
          <w:rFonts w:ascii="Trebuchet MS" w:hAnsi="Trebuchet MS"/>
          <w:b/>
          <w:sz w:val="22"/>
          <w:szCs w:val="22"/>
        </w:rPr>
        <w:t xml:space="preserve">: </w:t>
      </w:r>
      <w:r w:rsidRPr="008933A1">
        <w:rPr>
          <w:rFonts w:ascii="Trebuchet MS" w:hAnsi="Trebuchet MS"/>
          <w:sz w:val="22"/>
          <w:szCs w:val="22"/>
        </w:rPr>
        <w:t>To be provided upon request</w:t>
      </w:r>
    </w:p>
    <w:p w14:paraId="680C2C8B" w14:textId="77777777" w:rsidR="009D6CC4" w:rsidRPr="009D6CC4" w:rsidRDefault="009D6CC4" w:rsidP="009D6CC4">
      <w:pPr>
        <w:spacing w:line="360" w:lineRule="auto"/>
        <w:jc w:val="both"/>
        <w:rPr>
          <w:rFonts w:ascii="Trebuchet MS" w:hAnsi="Trebuchet MS"/>
          <w:sz w:val="22"/>
          <w:szCs w:val="22"/>
        </w:rPr>
      </w:pPr>
    </w:p>
    <w:p w14:paraId="7EF997A4" w14:textId="2D5BDC69" w:rsidR="001444CE" w:rsidRPr="009D6CC4" w:rsidRDefault="001444CE" w:rsidP="009D6CC4">
      <w:pPr>
        <w:spacing w:line="360" w:lineRule="auto"/>
        <w:jc w:val="both"/>
        <w:rPr>
          <w:rFonts w:ascii="Trebuchet MS" w:hAnsi="Trebuchet MS"/>
          <w:sz w:val="22"/>
          <w:szCs w:val="22"/>
        </w:rPr>
      </w:pPr>
      <w:bookmarkStart w:id="0" w:name="_GoBack"/>
      <w:bookmarkEnd w:id="0"/>
    </w:p>
    <w:sectPr w:rsidR="001444CE" w:rsidRPr="009D6CC4" w:rsidSect="00B066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0650D" w14:textId="77777777" w:rsidR="0015732D" w:rsidRDefault="0015732D" w:rsidP="008933A1">
      <w:r>
        <w:separator/>
      </w:r>
    </w:p>
  </w:endnote>
  <w:endnote w:type="continuationSeparator" w:id="0">
    <w:p w14:paraId="37F45CF4" w14:textId="77777777" w:rsidR="0015732D" w:rsidRDefault="0015732D" w:rsidP="00893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6BD9E" w14:textId="77777777" w:rsidR="0015732D" w:rsidRDefault="0015732D" w:rsidP="008933A1">
      <w:r>
        <w:separator/>
      </w:r>
    </w:p>
  </w:footnote>
  <w:footnote w:type="continuationSeparator" w:id="0">
    <w:p w14:paraId="4C94870D" w14:textId="77777777" w:rsidR="0015732D" w:rsidRDefault="0015732D" w:rsidP="00893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A3CE7"/>
    <w:multiLevelType w:val="hybridMultilevel"/>
    <w:tmpl w:val="733C43E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E143C"/>
    <w:multiLevelType w:val="hybridMultilevel"/>
    <w:tmpl w:val="F1281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12DFF"/>
    <w:multiLevelType w:val="hybridMultilevel"/>
    <w:tmpl w:val="11622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F5086"/>
    <w:multiLevelType w:val="hybridMultilevel"/>
    <w:tmpl w:val="E3163FA0"/>
    <w:lvl w:ilvl="0" w:tplc="4E30ED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554AD2"/>
    <w:multiLevelType w:val="hybridMultilevel"/>
    <w:tmpl w:val="1EA26F32"/>
    <w:lvl w:ilvl="0" w:tplc="34CC0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22D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AA8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123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180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A1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2E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2EF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C2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822202"/>
    <w:multiLevelType w:val="hybridMultilevel"/>
    <w:tmpl w:val="D75A34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B3219"/>
    <w:multiLevelType w:val="hybridMultilevel"/>
    <w:tmpl w:val="46B61B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D2289"/>
    <w:multiLevelType w:val="hybridMultilevel"/>
    <w:tmpl w:val="0FF0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52FE2"/>
    <w:multiLevelType w:val="hybridMultilevel"/>
    <w:tmpl w:val="3CCC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D15D0"/>
    <w:multiLevelType w:val="hybridMultilevel"/>
    <w:tmpl w:val="1EFE4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218D2"/>
    <w:multiLevelType w:val="hybridMultilevel"/>
    <w:tmpl w:val="D99276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3B9F7246"/>
    <w:multiLevelType w:val="hybridMultilevel"/>
    <w:tmpl w:val="6056197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7C10FE"/>
    <w:multiLevelType w:val="hybridMultilevel"/>
    <w:tmpl w:val="3410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461E2"/>
    <w:multiLevelType w:val="hybridMultilevel"/>
    <w:tmpl w:val="DDEAFC20"/>
    <w:lvl w:ilvl="0" w:tplc="017EB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08D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3AC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6A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242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34F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A0A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807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09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7F404E1"/>
    <w:multiLevelType w:val="hybridMultilevel"/>
    <w:tmpl w:val="BC5A4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F30483"/>
    <w:multiLevelType w:val="hybridMultilevel"/>
    <w:tmpl w:val="97B8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06C99"/>
    <w:multiLevelType w:val="hybridMultilevel"/>
    <w:tmpl w:val="D34CA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B55F63"/>
    <w:multiLevelType w:val="hybridMultilevel"/>
    <w:tmpl w:val="D0F6133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10"/>
  </w:num>
  <w:num w:numId="5">
    <w:abstractNumId w:val="12"/>
  </w:num>
  <w:num w:numId="6">
    <w:abstractNumId w:val="14"/>
  </w:num>
  <w:num w:numId="7">
    <w:abstractNumId w:val="17"/>
  </w:num>
  <w:num w:numId="8">
    <w:abstractNumId w:val="6"/>
  </w:num>
  <w:num w:numId="9">
    <w:abstractNumId w:val="3"/>
  </w:num>
  <w:num w:numId="10">
    <w:abstractNumId w:val="4"/>
  </w:num>
  <w:num w:numId="11">
    <w:abstractNumId w:val="13"/>
  </w:num>
  <w:num w:numId="12">
    <w:abstractNumId w:val="5"/>
  </w:num>
  <w:num w:numId="13">
    <w:abstractNumId w:val="7"/>
  </w:num>
  <w:num w:numId="14">
    <w:abstractNumId w:val="2"/>
  </w:num>
  <w:num w:numId="15">
    <w:abstractNumId w:val="8"/>
  </w:num>
  <w:num w:numId="16">
    <w:abstractNumId w:val="15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46"/>
    <w:rsid w:val="00015E24"/>
    <w:rsid w:val="00020BFB"/>
    <w:rsid w:val="0002378A"/>
    <w:rsid w:val="00051989"/>
    <w:rsid w:val="00057526"/>
    <w:rsid w:val="000667CC"/>
    <w:rsid w:val="00066E09"/>
    <w:rsid w:val="000757E3"/>
    <w:rsid w:val="000A0CFA"/>
    <w:rsid w:val="000B1775"/>
    <w:rsid w:val="000C08FA"/>
    <w:rsid w:val="000C658D"/>
    <w:rsid w:val="000D1FE2"/>
    <w:rsid w:val="000D52F3"/>
    <w:rsid w:val="000E5030"/>
    <w:rsid w:val="00102774"/>
    <w:rsid w:val="0011418F"/>
    <w:rsid w:val="0012650B"/>
    <w:rsid w:val="001444CE"/>
    <w:rsid w:val="0015732D"/>
    <w:rsid w:val="00165198"/>
    <w:rsid w:val="00175030"/>
    <w:rsid w:val="001849C9"/>
    <w:rsid w:val="00193B53"/>
    <w:rsid w:val="001A1518"/>
    <w:rsid w:val="001C3541"/>
    <w:rsid w:val="002019C0"/>
    <w:rsid w:val="00205B05"/>
    <w:rsid w:val="00207CD2"/>
    <w:rsid w:val="00221E86"/>
    <w:rsid w:val="00236D26"/>
    <w:rsid w:val="00243065"/>
    <w:rsid w:val="00246859"/>
    <w:rsid w:val="00247001"/>
    <w:rsid w:val="002924A8"/>
    <w:rsid w:val="002E0C29"/>
    <w:rsid w:val="002E4856"/>
    <w:rsid w:val="002E6B03"/>
    <w:rsid w:val="00311CA1"/>
    <w:rsid w:val="003227A0"/>
    <w:rsid w:val="00337C6D"/>
    <w:rsid w:val="0035223F"/>
    <w:rsid w:val="00354F04"/>
    <w:rsid w:val="003617FD"/>
    <w:rsid w:val="003771AB"/>
    <w:rsid w:val="0038359B"/>
    <w:rsid w:val="00384CE1"/>
    <w:rsid w:val="003A6CC4"/>
    <w:rsid w:val="003D07C3"/>
    <w:rsid w:val="003D4B7F"/>
    <w:rsid w:val="003D5533"/>
    <w:rsid w:val="003E52AB"/>
    <w:rsid w:val="00414544"/>
    <w:rsid w:val="004155BF"/>
    <w:rsid w:val="0042142B"/>
    <w:rsid w:val="004370F6"/>
    <w:rsid w:val="00441838"/>
    <w:rsid w:val="00453180"/>
    <w:rsid w:val="00464B44"/>
    <w:rsid w:val="00471C8A"/>
    <w:rsid w:val="004C27CB"/>
    <w:rsid w:val="004E049A"/>
    <w:rsid w:val="004F00D2"/>
    <w:rsid w:val="00512956"/>
    <w:rsid w:val="00512CBE"/>
    <w:rsid w:val="00526447"/>
    <w:rsid w:val="005316C6"/>
    <w:rsid w:val="005342BA"/>
    <w:rsid w:val="00554182"/>
    <w:rsid w:val="00583FFD"/>
    <w:rsid w:val="00585782"/>
    <w:rsid w:val="005B0EFB"/>
    <w:rsid w:val="005C2D2C"/>
    <w:rsid w:val="005D0284"/>
    <w:rsid w:val="005E18B7"/>
    <w:rsid w:val="005E60A9"/>
    <w:rsid w:val="006318BF"/>
    <w:rsid w:val="00635275"/>
    <w:rsid w:val="00646EF8"/>
    <w:rsid w:val="00652611"/>
    <w:rsid w:val="006537B1"/>
    <w:rsid w:val="00653C10"/>
    <w:rsid w:val="00670F0D"/>
    <w:rsid w:val="0068179B"/>
    <w:rsid w:val="0068218A"/>
    <w:rsid w:val="00683849"/>
    <w:rsid w:val="006879C3"/>
    <w:rsid w:val="006A2956"/>
    <w:rsid w:val="006A5B62"/>
    <w:rsid w:val="006B08EB"/>
    <w:rsid w:val="006C598A"/>
    <w:rsid w:val="006C5DAE"/>
    <w:rsid w:val="00701D8B"/>
    <w:rsid w:val="007325D0"/>
    <w:rsid w:val="007408DD"/>
    <w:rsid w:val="00741415"/>
    <w:rsid w:val="007475B4"/>
    <w:rsid w:val="00755D73"/>
    <w:rsid w:val="007A0506"/>
    <w:rsid w:val="007A2768"/>
    <w:rsid w:val="007A3227"/>
    <w:rsid w:val="007A7C38"/>
    <w:rsid w:val="007B1A91"/>
    <w:rsid w:val="007F2031"/>
    <w:rsid w:val="0080231B"/>
    <w:rsid w:val="0081261A"/>
    <w:rsid w:val="00812CD7"/>
    <w:rsid w:val="00823A8C"/>
    <w:rsid w:val="008479A2"/>
    <w:rsid w:val="00875D70"/>
    <w:rsid w:val="00876FAB"/>
    <w:rsid w:val="008933A1"/>
    <w:rsid w:val="008C29E3"/>
    <w:rsid w:val="008C4D15"/>
    <w:rsid w:val="008D1AC5"/>
    <w:rsid w:val="00907BE3"/>
    <w:rsid w:val="00907BFD"/>
    <w:rsid w:val="009504D5"/>
    <w:rsid w:val="0095791F"/>
    <w:rsid w:val="009725B6"/>
    <w:rsid w:val="00980963"/>
    <w:rsid w:val="009B64CC"/>
    <w:rsid w:val="009B733D"/>
    <w:rsid w:val="009C2D4E"/>
    <w:rsid w:val="009D6CC4"/>
    <w:rsid w:val="009E11CD"/>
    <w:rsid w:val="009E3035"/>
    <w:rsid w:val="009F1B1C"/>
    <w:rsid w:val="00A0621E"/>
    <w:rsid w:val="00A172CB"/>
    <w:rsid w:val="00A26EBE"/>
    <w:rsid w:val="00A33467"/>
    <w:rsid w:val="00A36A4E"/>
    <w:rsid w:val="00A51C6E"/>
    <w:rsid w:val="00A53F4A"/>
    <w:rsid w:val="00A60601"/>
    <w:rsid w:val="00A73B78"/>
    <w:rsid w:val="00A80FD7"/>
    <w:rsid w:val="00A84E46"/>
    <w:rsid w:val="00AA0965"/>
    <w:rsid w:val="00AA10AC"/>
    <w:rsid w:val="00AA29E8"/>
    <w:rsid w:val="00AA58F1"/>
    <w:rsid w:val="00AB47D6"/>
    <w:rsid w:val="00AE40C4"/>
    <w:rsid w:val="00B06646"/>
    <w:rsid w:val="00B13501"/>
    <w:rsid w:val="00B17540"/>
    <w:rsid w:val="00B247D5"/>
    <w:rsid w:val="00B24A65"/>
    <w:rsid w:val="00B73E76"/>
    <w:rsid w:val="00B84BA9"/>
    <w:rsid w:val="00B90DE4"/>
    <w:rsid w:val="00B90EFA"/>
    <w:rsid w:val="00B97BF5"/>
    <w:rsid w:val="00BB2DE5"/>
    <w:rsid w:val="00BB4722"/>
    <w:rsid w:val="00BB61CB"/>
    <w:rsid w:val="00BD4B3D"/>
    <w:rsid w:val="00BD6DE1"/>
    <w:rsid w:val="00BE1727"/>
    <w:rsid w:val="00BF6AE8"/>
    <w:rsid w:val="00C02E92"/>
    <w:rsid w:val="00C16A4C"/>
    <w:rsid w:val="00C2265C"/>
    <w:rsid w:val="00C3299E"/>
    <w:rsid w:val="00C4012C"/>
    <w:rsid w:val="00C875EF"/>
    <w:rsid w:val="00C90847"/>
    <w:rsid w:val="00C93712"/>
    <w:rsid w:val="00CB21D8"/>
    <w:rsid w:val="00CE1077"/>
    <w:rsid w:val="00CE4C6D"/>
    <w:rsid w:val="00D211F3"/>
    <w:rsid w:val="00D66911"/>
    <w:rsid w:val="00D76A0E"/>
    <w:rsid w:val="00D96AF1"/>
    <w:rsid w:val="00DA16E3"/>
    <w:rsid w:val="00DA74DE"/>
    <w:rsid w:val="00DB1DDB"/>
    <w:rsid w:val="00DB58D7"/>
    <w:rsid w:val="00DB7E89"/>
    <w:rsid w:val="00DC629C"/>
    <w:rsid w:val="00DD1FE2"/>
    <w:rsid w:val="00DF01AB"/>
    <w:rsid w:val="00DF1529"/>
    <w:rsid w:val="00E14204"/>
    <w:rsid w:val="00E15C9B"/>
    <w:rsid w:val="00E90B6B"/>
    <w:rsid w:val="00E941B1"/>
    <w:rsid w:val="00EA5AA6"/>
    <w:rsid w:val="00EA6B11"/>
    <w:rsid w:val="00EB0718"/>
    <w:rsid w:val="00EB385C"/>
    <w:rsid w:val="00EF79D8"/>
    <w:rsid w:val="00F269E1"/>
    <w:rsid w:val="00F54D07"/>
    <w:rsid w:val="00F762FD"/>
    <w:rsid w:val="00FA5238"/>
    <w:rsid w:val="00FA73A0"/>
    <w:rsid w:val="00FB08E1"/>
    <w:rsid w:val="00FD5BC6"/>
    <w:rsid w:val="00FE5FB2"/>
    <w:rsid w:val="00FF3347"/>
    <w:rsid w:val="00FF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99753"/>
  <w15:chartTrackingRefBased/>
  <w15:docId w15:val="{BE118B2A-1B6F-444F-92DB-74FC5B54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646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06646"/>
    <w:pPr>
      <w:ind w:left="360"/>
    </w:pPr>
  </w:style>
  <w:style w:type="paragraph" w:styleId="ListParagraph">
    <w:name w:val="List Paragraph"/>
    <w:basedOn w:val="Normal"/>
    <w:uiPriority w:val="34"/>
    <w:qFormat/>
    <w:rsid w:val="000E503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9084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908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933A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933A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933A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933A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64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4319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84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351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45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52263-3EC8-4C61-8455-62F355C0C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JED RAY PAREDES</vt:lpstr>
    </vt:vector>
  </TitlesOfParts>
  <Company>Grizli777</Company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JED RAY PAREDES</dc:title>
  <dc:subject/>
  <dc:creator>admin</dc:creator>
  <cp:keywords/>
  <dc:description/>
  <cp:lastModifiedBy>Jed Ray Paredes</cp:lastModifiedBy>
  <cp:revision>7</cp:revision>
  <cp:lastPrinted>2015-05-07T12:07:00Z</cp:lastPrinted>
  <dcterms:created xsi:type="dcterms:W3CDTF">2017-04-09T10:56:00Z</dcterms:created>
  <dcterms:modified xsi:type="dcterms:W3CDTF">2017-06-18T09:19:00Z</dcterms:modified>
</cp:coreProperties>
</file>