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E1E" w:rsidRPr="006D1098" w:rsidRDefault="00D43E1E" w:rsidP="00D43E1E">
      <w:pPr>
        <w:jc w:val="center"/>
        <w:rPr>
          <w:rFonts w:cstheme="minorHAnsi"/>
          <w:b/>
          <w:bCs/>
          <w:u w:val="single"/>
        </w:rPr>
      </w:pPr>
      <w:bookmarkStart w:id="0" w:name="_GoBack"/>
      <w:bookmarkEnd w:id="0"/>
      <w:r w:rsidRPr="006D1098">
        <w:rPr>
          <w:rFonts w:cstheme="minorHAnsi"/>
          <w:b/>
          <w:bCs/>
        </w:rPr>
        <w:t xml:space="preserve"> </w:t>
      </w:r>
      <w:r w:rsidR="00D04B14" w:rsidRPr="006D1098">
        <w:rPr>
          <w:rFonts w:cstheme="minorHAnsi"/>
          <w:b/>
          <w:bCs/>
          <w:u w:val="single"/>
        </w:rPr>
        <w:t>BOARD RESOLUTION</w:t>
      </w:r>
    </w:p>
    <w:p w:rsidR="00D43E1E" w:rsidRPr="00D04B14" w:rsidRDefault="00D43E1E" w:rsidP="008B404F">
      <w:pPr>
        <w:rPr>
          <w:rFonts w:cstheme="minorHAnsi"/>
          <w:b/>
          <w:bCs/>
        </w:rPr>
      </w:pPr>
    </w:p>
    <w:p w:rsidR="00D43E1E" w:rsidRPr="00D04B14" w:rsidRDefault="00D43E1E" w:rsidP="008B404F">
      <w:pPr>
        <w:rPr>
          <w:rFonts w:cstheme="minorHAnsi"/>
          <w:b/>
          <w:bCs/>
        </w:rPr>
      </w:pPr>
    </w:p>
    <w:p w:rsidR="00D43E1E" w:rsidRPr="00D04B14" w:rsidRDefault="00D43E1E" w:rsidP="008B404F">
      <w:pPr>
        <w:rPr>
          <w:rFonts w:cstheme="minorHAnsi"/>
          <w:b/>
          <w:bCs/>
        </w:rPr>
      </w:pPr>
    </w:p>
    <w:p w:rsidR="008B404F" w:rsidRPr="00D04B14" w:rsidRDefault="008B404F" w:rsidP="008B404F">
      <w:pPr>
        <w:rPr>
          <w:rFonts w:cstheme="minorHAnsi"/>
          <w:b/>
          <w:bCs/>
        </w:rPr>
      </w:pPr>
      <w:r w:rsidRPr="00D04B14">
        <w:rPr>
          <w:rFonts w:cstheme="minorHAnsi"/>
          <w:b/>
          <w:bCs/>
        </w:rPr>
        <w:t>Board of Resolution</w:t>
      </w:r>
      <w:r w:rsidRPr="00D04B14">
        <w:rPr>
          <w:rFonts w:cstheme="minorHAnsi"/>
        </w:rPr>
        <w:t xml:space="preserve"> containing the following text matter on Company's letterhead and duly signed by at least </w:t>
      </w:r>
      <w:r w:rsidRPr="00D04B14">
        <w:rPr>
          <w:rFonts w:cstheme="minorHAnsi"/>
          <w:b/>
          <w:bCs/>
        </w:rPr>
        <w:t>TWO Directors</w:t>
      </w:r>
      <w:r w:rsidRPr="00D04B14">
        <w:rPr>
          <w:rFonts w:cstheme="minorHAnsi"/>
          <w:b/>
          <w:bCs/>
          <w:color w:val="1F497D"/>
        </w:rPr>
        <w:t xml:space="preserve"> </w:t>
      </w:r>
      <w:r w:rsidRPr="00D04B14">
        <w:rPr>
          <w:rFonts w:cstheme="minorHAnsi"/>
          <w:b/>
          <w:bCs/>
        </w:rPr>
        <w:t>&amp; by the authorized signatory</w:t>
      </w:r>
      <w:r w:rsidRPr="00D04B14">
        <w:rPr>
          <w:rFonts w:cstheme="minorHAnsi"/>
          <w:b/>
          <w:bCs/>
          <w:color w:val="1F497D"/>
        </w:rPr>
        <w:t xml:space="preserve"> </w:t>
      </w:r>
      <w:r w:rsidRPr="00D04B14">
        <w:rPr>
          <w:rFonts w:cstheme="minorHAnsi"/>
          <w:b/>
          <w:bCs/>
        </w:rPr>
        <w:t>also:</w:t>
      </w:r>
    </w:p>
    <w:p w:rsidR="008B404F" w:rsidRPr="00D04B14" w:rsidRDefault="008B404F" w:rsidP="008B404F">
      <w:pPr>
        <w:rPr>
          <w:rFonts w:cstheme="minorHAnsi"/>
          <w:b/>
          <w:bCs/>
        </w:rPr>
      </w:pPr>
    </w:p>
    <w:p w:rsidR="008B404F" w:rsidRPr="00D04B14" w:rsidRDefault="008B404F" w:rsidP="008B404F">
      <w:pPr>
        <w:rPr>
          <w:rFonts w:cstheme="minorHAnsi"/>
          <w:color w:val="000000"/>
        </w:rPr>
      </w:pPr>
      <w:r w:rsidRPr="00D04B14">
        <w:rPr>
          <w:rFonts w:cstheme="minorHAnsi"/>
        </w:rPr>
        <w:t>Certified true copy of the resolution passed at the meeting of the committee of Directors of the…………………………………………………………………....(name of the Company) held on..................</w:t>
      </w:r>
    </w:p>
    <w:p w:rsidR="008B404F" w:rsidRPr="00D04B14" w:rsidRDefault="008B404F" w:rsidP="008B404F">
      <w:pPr>
        <w:rPr>
          <w:rFonts w:cstheme="minorHAnsi"/>
        </w:rPr>
      </w:pPr>
      <w:r w:rsidRPr="00D04B14">
        <w:rPr>
          <w:rFonts w:cstheme="minorHAnsi"/>
        </w:rPr>
        <w:br/>
        <w:t xml:space="preserve">"Resolved that the consent of the Board be and is hereby accorded to enter into an agreement with </w:t>
      </w:r>
      <w:r w:rsidR="00286A5A" w:rsidRPr="00D04B14">
        <w:rPr>
          <w:rFonts w:cstheme="minorHAnsi"/>
        </w:rPr>
        <w:t xml:space="preserve">Infibeam </w:t>
      </w:r>
      <w:r w:rsidRPr="00D04B14">
        <w:rPr>
          <w:rFonts w:cstheme="minorHAnsi"/>
        </w:rPr>
        <w:t xml:space="preserve">Avenues </w:t>
      </w:r>
      <w:r w:rsidR="00286A5A" w:rsidRPr="00D04B14">
        <w:rPr>
          <w:rFonts w:cstheme="minorHAnsi"/>
        </w:rPr>
        <w:t>Limited</w:t>
      </w:r>
      <w:r w:rsidRPr="00D04B14">
        <w:rPr>
          <w:rFonts w:cstheme="minorHAnsi"/>
        </w:rPr>
        <w:t>, Mumbai for availing of payment gateway services on terms and conditions as specified in the agreement.</w:t>
      </w:r>
    </w:p>
    <w:p w:rsidR="008B404F" w:rsidRPr="00D04B14" w:rsidRDefault="008B404F" w:rsidP="008B404F">
      <w:pPr>
        <w:rPr>
          <w:rFonts w:cstheme="minorHAnsi"/>
          <w:color w:val="000080"/>
        </w:rPr>
      </w:pPr>
    </w:p>
    <w:p w:rsidR="008B404F" w:rsidRPr="00D04B14" w:rsidRDefault="008B404F" w:rsidP="008B404F">
      <w:pPr>
        <w:rPr>
          <w:rFonts w:cstheme="minorHAnsi"/>
        </w:rPr>
      </w:pPr>
      <w:r w:rsidRPr="00D04B14">
        <w:rPr>
          <w:rFonts w:cstheme="minorHAnsi"/>
        </w:rPr>
        <w:t xml:space="preserve">Further resolved that Mr.............................. of the company be and hereby severally authorized to sign and execute on behalf of the company, all agreements, undertakings and any other documents that may be necessary for availing the said services from </w:t>
      </w:r>
      <w:r w:rsidR="00286A5A" w:rsidRPr="00D04B14">
        <w:rPr>
          <w:rFonts w:cstheme="minorHAnsi"/>
        </w:rPr>
        <w:t xml:space="preserve">Infibeam </w:t>
      </w:r>
      <w:r w:rsidRPr="00D04B14">
        <w:rPr>
          <w:rFonts w:cstheme="minorHAnsi"/>
        </w:rPr>
        <w:t>Avenues</w:t>
      </w:r>
      <w:r w:rsidR="00286A5A" w:rsidRPr="00D04B14">
        <w:rPr>
          <w:rFonts w:cstheme="minorHAnsi"/>
        </w:rPr>
        <w:t xml:space="preserve"> Limited</w:t>
      </w:r>
      <w:r w:rsidRPr="00D04B14">
        <w:rPr>
          <w:rFonts w:cstheme="minorHAnsi"/>
        </w:rPr>
        <w:t xml:space="preserve"> And to do all such acts that may be necessary to implement the foregoing resolution.</w:t>
      </w:r>
    </w:p>
    <w:p w:rsidR="008B404F" w:rsidRPr="00D04B14" w:rsidRDefault="008B404F" w:rsidP="008B404F">
      <w:pPr>
        <w:rPr>
          <w:rFonts w:cstheme="minorHAnsi"/>
        </w:rPr>
      </w:pPr>
    </w:p>
    <w:p w:rsidR="008B404F" w:rsidRPr="00D04B14" w:rsidRDefault="008B404F" w:rsidP="008B404F">
      <w:pPr>
        <w:rPr>
          <w:rFonts w:cstheme="minorHAnsi"/>
          <w:b/>
          <w:bCs/>
          <w:color w:val="000000"/>
        </w:rPr>
      </w:pPr>
      <w:r w:rsidRPr="00D04B14">
        <w:rPr>
          <w:rFonts w:cstheme="minorHAnsi"/>
          <w:b/>
          <w:bCs/>
        </w:rPr>
        <w:t>Director                                                          </w:t>
      </w:r>
      <w:r w:rsidRPr="00D04B14">
        <w:rPr>
          <w:rFonts w:cstheme="minorHAnsi"/>
          <w:b/>
          <w:bCs/>
          <w:color w:val="1F497D"/>
        </w:rPr>
        <w:t xml:space="preserve">                      </w:t>
      </w:r>
      <w:r w:rsidRPr="00D04B14">
        <w:rPr>
          <w:rFonts w:cstheme="minorHAnsi"/>
          <w:b/>
          <w:bCs/>
        </w:rPr>
        <w:t xml:space="preserve"> Director                          </w:t>
      </w:r>
    </w:p>
    <w:p w:rsidR="008B404F" w:rsidRPr="00D04B14" w:rsidRDefault="008B404F" w:rsidP="008B404F">
      <w:pPr>
        <w:rPr>
          <w:rFonts w:cstheme="minorHAnsi"/>
          <w:b/>
          <w:bCs/>
        </w:rPr>
      </w:pPr>
      <w:r w:rsidRPr="00D04B14">
        <w:rPr>
          <w:rFonts w:cstheme="minorHAnsi"/>
          <w:b/>
          <w:bCs/>
        </w:rPr>
        <w:t>(Name, sign and stamp)                            </w:t>
      </w:r>
      <w:r w:rsidRPr="00D04B14">
        <w:rPr>
          <w:rFonts w:cstheme="minorHAnsi"/>
          <w:b/>
          <w:bCs/>
          <w:color w:val="1F497D"/>
        </w:rPr>
        <w:t xml:space="preserve">                  </w:t>
      </w:r>
      <w:r w:rsidRPr="00D04B14">
        <w:rPr>
          <w:rFonts w:cstheme="minorHAnsi"/>
          <w:b/>
          <w:bCs/>
        </w:rPr>
        <w:t> (Name, sign and stamp)</w:t>
      </w:r>
    </w:p>
    <w:p w:rsidR="008B404F" w:rsidRPr="00D04B14" w:rsidRDefault="008B404F" w:rsidP="008B404F">
      <w:pPr>
        <w:rPr>
          <w:rFonts w:cstheme="minorHAnsi"/>
          <w:b/>
          <w:bCs/>
          <w:color w:val="000080"/>
        </w:rPr>
      </w:pPr>
    </w:p>
    <w:p w:rsidR="007819B0" w:rsidRPr="00D04B14" w:rsidRDefault="007819B0">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rsidP="00D04B14">
      <w:pPr>
        <w:spacing w:line="360" w:lineRule="auto"/>
        <w:jc w:val="both"/>
        <w:rPr>
          <w:rFonts w:cstheme="minorHAnsi"/>
          <w:b/>
          <w:color w:val="000000" w:themeColor="text1"/>
        </w:rPr>
      </w:pPr>
    </w:p>
    <w:p w:rsidR="00D04B14" w:rsidRPr="006D1098" w:rsidRDefault="00D04B14" w:rsidP="00D04B14">
      <w:pPr>
        <w:spacing w:line="360" w:lineRule="auto"/>
        <w:jc w:val="center"/>
        <w:rPr>
          <w:rFonts w:cstheme="minorHAnsi"/>
          <w:b/>
          <w:color w:val="000000" w:themeColor="text1"/>
          <w:u w:val="single"/>
        </w:rPr>
      </w:pPr>
      <w:r w:rsidRPr="006D1098">
        <w:rPr>
          <w:rFonts w:cstheme="minorHAnsi"/>
          <w:b/>
          <w:color w:val="000000" w:themeColor="text1"/>
          <w:u w:val="single"/>
        </w:rPr>
        <w:t>Undertaking of Beneficial Ownership &amp; PEP</w:t>
      </w:r>
    </w:p>
    <w:p w:rsidR="00D04B14" w:rsidRPr="00D04B14" w:rsidRDefault="00D04B14" w:rsidP="00D04B14">
      <w:pPr>
        <w:pStyle w:val="ListParagraph"/>
        <w:numPr>
          <w:ilvl w:val="0"/>
          <w:numId w:val="1"/>
        </w:numPr>
        <w:spacing w:before="240" w:line="360" w:lineRule="auto"/>
        <w:ind w:left="0"/>
        <w:jc w:val="both"/>
        <w:rPr>
          <w:rFonts w:cstheme="minorHAnsi"/>
          <w:b/>
          <w:color w:val="000000" w:themeColor="text1"/>
          <w:lang w:val="en-US"/>
        </w:rPr>
      </w:pPr>
      <w:r w:rsidRPr="00D04B14">
        <w:rPr>
          <w:rFonts w:cstheme="minorHAnsi"/>
          <w:b/>
          <w:color w:val="000000" w:themeColor="text1"/>
          <w:lang w:val="en-US"/>
        </w:rPr>
        <w:t>Beneficial Ownership:</w:t>
      </w:r>
    </w:p>
    <w:p w:rsidR="00D04B14" w:rsidRPr="00D04B14" w:rsidRDefault="00D04B14" w:rsidP="00D04B14">
      <w:pPr>
        <w:spacing w:line="360" w:lineRule="auto"/>
        <w:jc w:val="both"/>
        <w:rPr>
          <w:rFonts w:cstheme="minorHAnsi"/>
          <w:color w:val="000000" w:themeColor="text1"/>
        </w:rPr>
      </w:pPr>
      <w:r w:rsidRPr="00D04B14">
        <w:rPr>
          <w:rFonts w:cstheme="minorHAnsi"/>
          <w:color w:val="000000" w:themeColor="text1"/>
        </w:rPr>
        <w:t>We hereby declare that the following person(s) fall under the criteria of Beneficial Owners:</w:t>
      </w:r>
    </w:p>
    <w:tbl>
      <w:tblPr>
        <w:tblStyle w:val="TableGrid"/>
        <w:tblW w:w="9067" w:type="dxa"/>
        <w:tblLook w:val="04A0" w:firstRow="1" w:lastRow="0" w:firstColumn="1" w:lastColumn="0" w:noHBand="0" w:noVBand="1"/>
      </w:tblPr>
      <w:tblGrid>
        <w:gridCol w:w="913"/>
        <w:gridCol w:w="2343"/>
        <w:gridCol w:w="3466"/>
        <w:gridCol w:w="2345"/>
      </w:tblGrid>
      <w:tr w:rsidR="00D04B14" w:rsidRPr="00D04B14" w:rsidTr="00F73575">
        <w:trPr>
          <w:trHeight w:val="2706"/>
        </w:trPr>
        <w:tc>
          <w:tcPr>
            <w:tcW w:w="913" w:type="dxa"/>
          </w:tcPr>
          <w:p w:rsidR="00D04B14" w:rsidRPr="00D04B14" w:rsidRDefault="00D04B14" w:rsidP="00F73575">
            <w:pPr>
              <w:spacing w:line="360" w:lineRule="auto"/>
              <w:jc w:val="both"/>
              <w:rPr>
                <w:rFonts w:cstheme="minorHAnsi"/>
                <w:b/>
                <w:color w:val="000000" w:themeColor="text1"/>
                <w:lang w:val="en-US"/>
              </w:rPr>
            </w:pPr>
            <w:proofErr w:type="spellStart"/>
            <w:r w:rsidRPr="00D04B14">
              <w:rPr>
                <w:rFonts w:cstheme="minorHAnsi"/>
                <w:b/>
                <w:color w:val="000000" w:themeColor="text1"/>
                <w:lang w:val="en-US"/>
              </w:rPr>
              <w:t>Sr.No</w:t>
            </w:r>
            <w:proofErr w:type="spellEnd"/>
          </w:p>
        </w:tc>
        <w:tc>
          <w:tcPr>
            <w:tcW w:w="2343" w:type="dxa"/>
          </w:tcPr>
          <w:p w:rsidR="00D04B14" w:rsidRPr="00D04B14" w:rsidRDefault="00D04B14" w:rsidP="00F73575">
            <w:pPr>
              <w:spacing w:line="360" w:lineRule="auto"/>
              <w:jc w:val="both"/>
              <w:rPr>
                <w:rFonts w:cstheme="minorHAnsi"/>
                <w:b/>
                <w:color w:val="000000" w:themeColor="text1"/>
                <w:lang w:val="en-US"/>
              </w:rPr>
            </w:pPr>
            <w:r w:rsidRPr="00D04B14">
              <w:rPr>
                <w:rFonts w:cstheme="minorHAnsi"/>
                <w:b/>
                <w:color w:val="000000" w:themeColor="text1"/>
                <w:lang w:val="en-US"/>
              </w:rPr>
              <w:t>Name of Beneficial Owner</w:t>
            </w:r>
          </w:p>
        </w:tc>
        <w:tc>
          <w:tcPr>
            <w:tcW w:w="3466" w:type="dxa"/>
          </w:tcPr>
          <w:p w:rsidR="00D04B14" w:rsidRPr="00D04B14" w:rsidRDefault="00D04B14" w:rsidP="00F73575">
            <w:pPr>
              <w:spacing w:line="360" w:lineRule="auto"/>
              <w:jc w:val="both"/>
              <w:rPr>
                <w:rFonts w:cstheme="minorHAnsi"/>
                <w:b/>
                <w:color w:val="000000" w:themeColor="text1"/>
                <w:lang w:val="en-US"/>
              </w:rPr>
            </w:pPr>
            <w:r w:rsidRPr="00D04B14">
              <w:rPr>
                <w:rFonts w:cstheme="minorHAnsi"/>
                <w:b/>
                <w:color w:val="000000" w:themeColor="text1"/>
                <w:lang w:val="en-US"/>
              </w:rPr>
              <w:t>Controlling Ownership Interest</w:t>
            </w:r>
          </w:p>
          <w:p w:rsidR="00D04B14" w:rsidRPr="00D04B14" w:rsidRDefault="00D04B14" w:rsidP="00F73575">
            <w:pPr>
              <w:spacing w:line="360" w:lineRule="auto"/>
              <w:jc w:val="both"/>
              <w:rPr>
                <w:rFonts w:cstheme="minorHAnsi"/>
                <w:b/>
                <w:color w:val="000000" w:themeColor="text1"/>
                <w:lang w:val="en-US"/>
              </w:rPr>
            </w:pPr>
          </w:p>
          <w:p w:rsidR="00D04B14" w:rsidRPr="00D04B14" w:rsidRDefault="00D04B14" w:rsidP="00F73575">
            <w:pPr>
              <w:spacing w:line="360" w:lineRule="auto"/>
              <w:jc w:val="both"/>
              <w:rPr>
                <w:rFonts w:cstheme="minorHAnsi"/>
                <w:i/>
                <w:color w:val="000000" w:themeColor="text1"/>
                <w:lang w:val="en-US"/>
              </w:rPr>
            </w:pPr>
            <w:r w:rsidRPr="00D04B14">
              <w:rPr>
                <w:rFonts w:cstheme="minorHAnsi"/>
                <w:i/>
                <w:color w:val="000000" w:themeColor="text1"/>
                <w:lang w:val="en-US"/>
              </w:rPr>
              <w:t>(more than 15% in case of unincorporated association or body of individuals; more than 10% in case of Partnership firm, Company &amp; Trust).</w:t>
            </w:r>
          </w:p>
        </w:tc>
        <w:tc>
          <w:tcPr>
            <w:tcW w:w="2345" w:type="dxa"/>
          </w:tcPr>
          <w:p w:rsidR="00D04B14" w:rsidRPr="00D04B14" w:rsidRDefault="00D04B14" w:rsidP="00F73575">
            <w:pPr>
              <w:spacing w:line="360" w:lineRule="auto"/>
              <w:jc w:val="both"/>
              <w:rPr>
                <w:rFonts w:cstheme="minorHAnsi"/>
                <w:b/>
                <w:color w:val="000000" w:themeColor="text1"/>
                <w:lang w:val="en-US"/>
              </w:rPr>
            </w:pPr>
            <w:r w:rsidRPr="00D04B14">
              <w:rPr>
                <w:rFonts w:cstheme="minorHAnsi"/>
                <w:b/>
                <w:color w:val="000000" w:themeColor="text1"/>
                <w:lang w:val="en-US"/>
              </w:rPr>
              <w:t>PAN of Beneficial Owner</w:t>
            </w:r>
          </w:p>
        </w:tc>
      </w:tr>
      <w:tr w:rsidR="00D04B14" w:rsidRPr="00D04B14" w:rsidTr="00F73575">
        <w:trPr>
          <w:trHeight w:val="338"/>
        </w:trPr>
        <w:tc>
          <w:tcPr>
            <w:tcW w:w="913" w:type="dxa"/>
          </w:tcPr>
          <w:p w:rsidR="00D04B14" w:rsidRPr="00D04B14" w:rsidRDefault="00D04B14" w:rsidP="00F73575">
            <w:pPr>
              <w:spacing w:line="360" w:lineRule="auto"/>
              <w:jc w:val="both"/>
              <w:rPr>
                <w:rFonts w:cstheme="minorHAnsi"/>
                <w:color w:val="000000" w:themeColor="text1"/>
                <w:lang w:val="en-US"/>
              </w:rPr>
            </w:pPr>
            <w:r w:rsidRPr="00D04B14">
              <w:rPr>
                <w:rFonts w:cstheme="minorHAnsi"/>
                <w:color w:val="000000" w:themeColor="text1"/>
                <w:lang w:val="en-US"/>
              </w:rPr>
              <w:t>1</w:t>
            </w:r>
          </w:p>
        </w:tc>
        <w:tc>
          <w:tcPr>
            <w:tcW w:w="2343" w:type="dxa"/>
          </w:tcPr>
          <w:p w:rsidR="00D04B14" w:rsidRPr="00D04B14" w:rsidRDefault="00D04B14" w:rsidP="00F73575">
            <w:pPr>
              <w:spacing w:line="360" w:lineRule="auto"/>
              <w:jc w:val="both"/>
              <w:rPr>
                <w:rFonts w:cstheme="minorHAnsi"/>
                <w:color w:val="000000" w:themeColor="text1"/>
                <w:lang w:val="en-US"/>
              </w:rPr>
            </w:pPr>
          </w:p>
        </w:tc>
        <w:tc>
          <w:tcPr>
            <w:tcW w:w="3466" w:type="dxa"/>
          </w:tcPr>
          <w:p w:rsidR="00D04B14" w:rsidRPr="00D04B14" w:rsidRDefault="00D04B14" w:rsidP="00F73575">
            <w:pPr>
              <w:spacing w:line="360" w:lineRule="auto"/>
              <w:jc w:val="both"/>
              <w:rPr>
                <w:rFonts w:cstheme="minorHAnsi"/>
                <w:color w:val="000000" w:themeColor="text1"/>
                <w:lang w:val="en-US"/>
              </w:rPr>
            </w:pPr>
          </w:p>
        </w:tc>
        <w:tc>
          <w:tcPr>
            <w:tcW w:w="2345" w:type="dxa"/>
          </w:tcPr>
          <w:p w:rsidR="00D04B14" w:rsidRPr="00D04B14" w:rsidRDefault="00D04B14" w:rsidP="00F73575">
            <w:pPr>
              <w:spacing w:line="360" w:lineRule="auto"/>
              <w:jc w:val="both"/>
              <w:rPr>
                <w:rFonts w:cstheme="minorHAnsi"/>
                <w:color w:val="000000" w:themeColor="text1"/>
                <w:lang w:val="en-US"/>
              </w:rPr>
            </w:pPr>
          </w:p>
        </w:tc>
      </w:tr>
      <w:tr w:rsidR="00D04B14" w:rsidRPr="00D04B14" w:rsidTr="00F73575">
        <w:trPr>
          <w:trHeight w:val="338"/>
        </w:trPr>
        <w:tc>
          <w:tcPr>
            <w:tcW w:w="913" w:type="dxa"/>
          </w:tcPr>
          <w:p w:rsidR="00D04B14" w:rsidRPr="00D04B14" w:rsidRDefault="00D04B14" w:rsidP="00F73575">
            <w:pPr>
              <w:spacing w:line="360" w:lineRule="auto"/>
              <w:jc w:val="both"/>
              <w:rPr>
                <w:rFonts w:cstheme="minorHAnsi"/>
                <w:color w:val="000000" w:themeColor="text1"/>
                <w:lang w:val="en-US"/>
              </w:rPr>
            </w:pPr>
            <w:r w:rsidRPr="00D04B14">
              <w:rPr>
                <w:rFonts w:cstheme="minorHAnsi"/>
                <w:color w:val="000000" w:themeColor="text1"/>
                <w:lang w:val="en-US"/>
              </w:rPr>
              <w:t>2</w:t>
            </w:r>
          </w:p>
        </w:tc>
        <w:tc>
          <w:tcPr>
            <w:tcW w:w="2343" w:type="dxa"/>
          </w:tcPr>
          <w:p w:rsidR="00D04B14" w:rsidRPr="00D04B14" w:rsidRDefault="00D04B14" w:rsidP="00F73575">
            <w:pPr>
              <w:spacing w:line="360" w:lineRule="auto"/>
              <w:jc w:val="both"/>
              <w:rPr>
                <w:rFonts w:cstheme="minorHAnsi"/>
                <w:color w:val="000000" w:themeColor="text1"/>
                <w:lang w:val="en-US"/>
              </w:rPr>
            </w:pPr>
          </w:p>
        </w:tc>
        <w:tc>
          <w:tcPr>
            <w:tcW w:w="3466" w:type="dxa"/>
          </w:tcPr>
          <w:p w:rsidR="00D04B14" w:rsidRPr="00D04B14" w:rsidRDefault="00D04B14" w:rsidP="00F73575">
            <w:pPr>
              <w:spacing w:line="360" w:lineRule="auto"/>
              <w:jc w:val="both"/>
              <w:rPr>
                <w:rFonts w:cstheme="minorHAnsi"/>
                <w:color w:val="000000" w:themeColor="text1"/>
                <w:lang w:val="en-US"/>
              </w:rPr>
            </w:pPr>
          </w:p>
        </w:tc>
        <w:tc>
          <w:tcPr>
            <w:tcW w:w="2345" w:type="dxa"/>
          </w:tcPr>
          <w:p w:rsidR="00D04B14" w:rsidRPr="00D04B14" w:rsidRDefault="00D04B14" w:rsidP="00F73575">
            <w:pPr>
              <w:spacing w:line="360" w:lineRule="auto"/>
              <w:jc w:val="both"/>
              <w:rPr>
                <w:rFonts w:cstheme="minorHAnsi"/>
                <w:color w:val="000000" w:themeColor="text1"/>
                <w:lang w:val="en-US"/>
              </w:rPr>
            </w:pPr>
          </w:p>
        </w:tc>
      </w:tr>
      <w:tr w:rsidR="00D04B14" w:rsidRPr="00D04B14" w:rsidTr="00F73575">
        <w:trPr>
          <w:trHeight w:val="338"/>
        </w:trPr>
        <w:tc>
          <w:tcPr>
            <w:tcW w:w="913" w:type="dxa"/>
          </w:tcPr>
          <w:p w:rsidR="00D04B14" w:rsidRPr="00D04B14" w:rsidRDefault="00D04B14" w:rsidP="00F73575">
            <w:pPr>
              <w:spacing w:line="360" w:lineRule="auto"/>
              <w:jc w:val="both"/>
              <w:rPr>
                <w:rFonts w:cstheme="minorHAnsi"/>
                <w:color w:val="000000" w:themeColor="text1"/>
                <w:lang w:val="en-US"/>
              </w:rPr>
            </w:pPr>
            <w:r w:rsidRPr="00D04B14">
              <w:rPr>
                <w:rFonts w:cstheme="minorHAnsi"/>
                <w:color w:val="000000" w:themeColor="text1"/>
                <w:lang w:val="en-US"/>
              </w:rPr>
              <w:t>3</w:t>
            </w:r>
          </w:p>
        </w:tc>
        <w:tc>
          <w:tcPr>
            <w:tcW w:w="2343" w:type="dxa"/>
          </w:tcPr>
          <w:p w:rsidR="00D04B14" w:rsidRPr="00D04B14" w:rsidRDefault="00D04B14" w:rsidP="00F73575">
            <w:pPr>
              <w:spacing w:line="360" w:lineRule="auto"/>
              <w:jc w:val="both"/>
              <w:rPr>
                <w:rFonts w:cstheme="minorHAnsi"/>
                <w:color w:val="000000" w:themeColor="text1"/>
                <w:lang w:val="en-US"/>
              </w:rPr>
            </w:pPr>
          </w:p>
        </w:tc>
        <w:tc>
          <w:tcPr>
            <w:tcW w:w="3466" w:type="dxa"/>
          </w:tcPr>
          <w:p w:rsidR="00D04B14" w:rsidRPr="00D04B14" w:rsidRDefault="00D04B14" w:rsidP="00F73575">
            <w:pPr>
              <w:spacing w:line="360" w:lineRule="auto"/>
              <w:jc w:val="both"/>
              <w:rPr>
                <w:rFonts w:cstheme="minorHAnsi"/>
                <w:color w:val="000000" w:themeColor="text1"/>
                <w:lang w:val="en-US"/>
              </w:rPr>
            </w:pPr>
          </w:p>
        </w:tc>
        <w:tc>
          <w:tcPr>
            <w:tcW w:w="2345" w:type="dxa"/>
          </w:tcPr>
          <w:p w:rsidR="00D04B14" w:rsidRPr="00D04B14" w:rsidRDefault="00D04B14" w:rsidP="00F73575">
            <w:pPr>
              <w:spacing w:line="360" w:lineRule="auto"/>
              <w:jc w:val="both"/>
              <w:rPr>
                <w:rFonts w:cstheme="minorHAnsi"/>
                <w:color w:val="000000" w:themeColor="text1"/>
                <w:lang w:val="en-US"/>
              </w:rPr>
            </w:pPr>
          </w:p>
        </w:tc>
      </w:tr>
      <w:tr w:rsidR="00D04B14" w:rsidRPr="00D04B14" w:rsidTr="00F73575">
        <w:trPr>
          <w:trHeight w:val="338"/>
        </w:trPr>
        <w:tc>
          <w:tcPr>
            <w:tcW w:w="913" w:type="dxa"/>
          </w:tcPr>
          <w:p w:rsidR="00D04B14" w:rsidRPr="00D04B14" w:rsidRDefault="00D04B14" w:rsidP="00F73575">
            <w:pPr>
              <w:spacing w:line="360" w:lineRule="auto"/>
              <w:jc w:val="both"/>
              <w:rPr>
                <w:rFonts w:cstheme="minorHAnsi"/>
                <w:color w:val="000000" w:themeColor="text1"/>
                <w:lang w:val="en-US"/>
              </w:rPr>
            </w:pPr>
            <w:r w:rsidRPr="00D04B14">
              <w:rPr>
                <w:rFonts w:cstheme="minorHAnsi"/>
                <w:color w:val="000000" w:themeColor="text1"/>
                <w:lang w:val="en-US"/>
              </w:rPr>
              <w:t>4</w:t>
            </w:r>
          </w:p>
        </w:tc>
        <w:tc>
          <w:tcPr>
            <w:tcW w:w="2343" w:type="dxa"/>
          </w:tcPr>
          <w:p w:rsidR="00D04B14" w:rsidRPr="00D04B14" w:rsidRDefault="00D04B14" w:rsidP="00F73575">
            <w:pPr>
              <w:spacing w:line="360" w:lineRule="auto"/>
              <w:jc w:val="both"/>
              <w:rPr>
                <w:rFonts w:cstheme="minorHAnsi"/>
                <w:color w:val="000000" w:themeColor="text1"/>
                <w:lang w:val="en-US"/>
              </w:rPr>
            </w:pPr>
          </w:p>
        </w:tc>
        <w:tc>
          <w:tcPr>
            <w:tcW w:w="3466" w:type="dxa"/>
          </w:tcPr>
          <w:p w:rsidR="00D04B14" w:rsidRPr="00D04B14" w:rsidRDefault="00D04B14" w:rsidP="00F73575">
            <w:pPr>
              <w:spacing w:line="360" w:lineRule="auto"/>
              <w:jc w:val="both"/>
              <w:rPr>
                <w:rFonts w:cstheme="minorHAnsi"/>
                <w:color w:val="000000" w:themeColor="text1"/>
                <w:lang w:val="en-US"/>
              </w:rPr>
            </w:pPr>
          </w:p>
        </w:tc>
        <w:tc>
          <w:tcPr>
            <w:tcW w:w="2345" w:type="dxa"/>
          </w:tcPr>
          <w:p w:rsidR="00D04B14" w:rsidRPr="00D04B14" w:rsidRDefault="00D04B14" w:rsidP="00F73575">
            <w:pPr>
              <w:spacing w:line="360" w:lineRule="auto"/>
              <w:jc w:val="both"/>
              <w:rPr>
                <w:rFonts w:cstheme="minorHAnsi"/>
                <w:color w:val="000000" w:themeColor="text1"/>
                <w:lang w:val="en-US"/>
              </w:rPr>
            </w:pPr>
          </w:p>
        </w:tc>
      </w:tr>
      <w:tr w:rsidR="00D04B14" w:rsidRPr="00D04B14" w:rsidTr="00F73575">
        <w:trPr>
          <w:trHeight w:val="338"/>
        </w:trPr>
        <w:tc>
          <w:tcPr>
            <w:tcW w:w="913" w:type="dxa"/>
          </w:tcPr>
          <w:p w:rsidR="00D04B14" w:rsidRPr="00D04B14" w:rsidRDefault="00D04B14" w:rsidP="00F73575">
            <w:pPr>
              <w:spacing w:line="360" w:lineRule="auto"/>
              <w:jc w:val="both"/>
              <w:rPr>
                <w:rFonts w:cstheme="minorHAnsi"/>
                <w:color w:val="000000" w:themeColor="text1"/>
                <w:lang w:val="en-US"/>
              </w:rPr>
            </w:pPr>
            <w:r w:rsidRPr="00D04B14">
              <w:rPr>
                <w:rFonts w:cstheme="minorHAnsi"/>
                <w:color w:val="000000" w:themeColor="text1"/>
                <w:lang w:val="en-US"/>
              </w:rPr>
              <w:t>5</w:t>
            </w:r>
          </w:p>
        </w:tc>
        <w:tc>
          <w:tcPr>
            <w:tcW w:w="2343" w:type="dxa"/>
          </w:tcPr>
          <w:p w:rsidR="00D04B14" w:rsidRPr="00D04B14" w:rsidRDefault="00D04B14" w:rsidP="00F73575">
            <w:pPr>
              <w:spacing w:line="360" w:lineRule="auto"/>
              <w:jc w:val="both"/>
              <w:rPr>
                <w:rFonts w:cstheme="minorHAnsi"/>
                <w:color w:val="000000" w:themeColor="text1"/>
                <w:lang w:val="en-US"/>
              </w:rPr>
            </w:pPr>
          </w:p>
        </w:tc>
        <w:tc>
          <w:tcPr>
            <w:tcW w:w="3466" w:type="dxa"/>
          </w:tcPr>
          <w:p w:rsidR="00D04B14" w:rsidRPr="00D04B14" w:rsidRDefault="00D04B14" w:rsidP="00F73575">
            <w:pPr>
              <w:spacing w:line="360" w:lineRule="auto"/>
              <w:jc w:val="both"/>
              <w:rPr>
                <w:rFonts w:cstheme="minorHAnsi"/>
                <w:color w:val="000000" w:themeColor="text1"/>
                <w:lang w:val="en-US"/>
              </w:rPr>
            </w:pPr>
          </w:p>
        </w:tc>
        <w:tc>
          <w:tcPr>
            <w:tcW w:w="2345" w:type="dxa"/>
          </w:tcPr>
          <w:p w:rsidR="00D04B14" w:rsidRPr="00D04B14" w:rsidRDefault="00D04B14" w:rsidP="00F73575">
            <w:pPr>
              <w:spacing w:line="360" w:lineRule="auto"/>
              <w:jc w:val="both"/>
              <w:rPr>
                <w:rFonts w:cstheme="minorHAnsi"/>
                <w:color w:val="000000" w:themeColor="text1"/>
                <w:lang w:val="en-US"/>
              </w:rPr>
            </w:pPr>
          </w:p>
        </w:tc>
      </w:tr>
      <w:tr w:rsidR="00D04B14" w:rsidRPr="00D04B14" w:rsidTr="00F73575">
        <w:trPr>
          <w:trHeight w:val="338"/>
        </w:trPr>
        <w:tc>
          <w:tcPr>
            <w:tcW w:w="913" w:type="dxa"/>
          </w:tcPr>
          <w:p w:rsidR="00D04B14" w:rsidRPr="00D04B14" w:rsidRDefault="00D04B14" w:rsidP="00F73575">
            <w:pPr>
              <w:spacing w:line="360" w:lineRule="auto"/>
              <w:jc w:val="both"/>
              <w:rPr>
                <w:rFonts w:cstheme="minorHAnsi"/>
                <w:color w:val="000000" w:themeColor="text1"/>
                <w:lang w:val="en-US"/>
              </w:rPr>
            </w:pPr>
            <w:r w:rsidRPr="00D04B14">
              <w:rPr>
                <w:rFonts w:cstheme="minorHAnsi"/>
                <w:color w:val="000000" w:themeColor="text1"/>
                <w:lang w:val="en-US"/>
              </w:rPr>
              <w:t>6</w:t>
            </w:r>
          </w:p>
        </w:tc>
        <w:tc>
          <w:tcPr>
            <w:tcW w:w="2343" w:type="dxa"/>
          </w:tcPr>
          <w:p w:rsidR="00D04B14" w:rsidRPr="00D04B14" w:rsidRDefault="00D04B14" w:rsidP="00F73575">
            <w:pPr>
              <w:spacing w:line="360" w:lineRule="auto"/>
              <w:jc w:val="both"/>
              <w:rPr>
                <w:rFonts w:cstheme="minorHAnsi"/>
                <w:color w:val="000000" w:themeColor="text1"/>
                <w:lang w:val="en-US"/>
              </w:rPr>
            </w:pPr>
          </w:p>
        </w:tc>
        <w:tc>
          <w:tcPr>
            <w:tcW w:w="3466" w:type="dxa"/>
          </w:tcPr>
          <w:p w:rsidR="00D04B14" w:rsidRPr="00D04B14" w:rsidRDefault="00D04B14" w:rsidP="00F73575">
            <w:pPr>
              <w:spacing w:line="360" w:lineRule="auto"/>
              <w:jc w:val="both"/>
              <w:rPr>
                <w:rFonts w:cstheme="minorHAnsi"/>
                <w:color w:val="000000" w:themeColor="text1"/>
                <w:lang w:val="en-US"/>
              </w:rPr>
            </w:pPr>
          </w:p>
        </w:tc>
        <w:tc>
          <w:tcPr>
            <w:tcW w:w="2345" w:type="dxa"/>
          </w:tcPr>
          <w:p w:rsidR="00D04B14" w:rsidRPr="00D04B14" w:rsidRDefault="00D04B14" w:rsidP="00F73575">
            <w:pPr>
              <w:spacing w:line="360" w:lineRule="auto"/>
              <w:jc w:val="both"/>
              <w:rPr>
                <w:rFonts w:cstheme="minorHAnsi"/>
                <w:color w:val="000000" w:themeColor="text1"/>
                <w:lang w:val="en-US"/>
              </w:rPr>
            </w:pPr>
          </w:p>
        </w:tc>
      </w:tr>
      <w:tr w:rsidR="00D04B14" w:rsidRPr="00D04B14" w:rsidTr="00F73575">
        <w:trPr>
          <w:trHeight w:val="338"/>
        </w:trPr>
        <w:tc>
          <w:tcPr>
            <w:tcW w:w="913" w:type="dxa"/>
          </w:tcPr>
          <w:p w:rsidR="00D04B14" w:rsidRPr="00D04B14" w:rsidRDefault="00D04B14" w:rsidP="00F73575">
            <w:pPr>
              <w:spacing w:line="360" w:lineRule="auto"/>
              <w:jc w:val="both"/>
              <w:rPr>
                <w:rFonts w:cstheme="minorHAnsi"/>
                <w:color w:val="000000" w:themeColor="text1"/>
                <w:lang w:val="en-US"/>
              </w:rPr>
            </w:pPr>
            <w:r w:rsidRPr="00D04B14">
              <w:rPr>
                <w:rFonts w:cstheme="minorHAnsi"/>
                <w:color w:val="000000" w:themeColor="text1"/>
                <w:lang w:val="en-US"/>
              </w:rPr>
              <w:t>7</w:t>
            </w:r>
          </w:p>
        </w:tc>
        <w:tc>
          <w:tcPr>
            <w:tcW w:w="2343" w:type="dxa"/>
          </w:tcPr>
          <w:p w:rsidR="00D04B14" w:rsidRPr="00D04B14" w:rsidRDefault="00D04B14" w:rsidP="00F73575">
            <w:pPr>
              <w:spacing w:line="360" w:lineRule="auto"/>
              <w:jc w:val="both"/>
              <w:rPr>
                <w:rFonts w:cstheme="minorHAnsi"/>
                <w:color w:val="000000" w:themeColor="text1"/>
                <w:lang w:val="en-US"/>
              </w:rPr>
            </w:pPr>
          </w:p>
        </w:tc>
        <w:tc>
          <w:tcPr>
            <w:tcW w:w="3466" w:type="dxa"/>
          </w:tcPr>
          <w:p w:rsidR="00D04B14" w:rsidRPr="00D04B14" w:rsidRDefault="00D04B14" w:rsidP="00F73575">
            <w:pPr>
              <w:spacing w:line="360" w:lineRule="auto"/>
              <w:jc w:val="both"/>
              <w:rPr>
                <w:rFonts w:cstheme="minorHAnsi"/>
                <w:color w:val="000000" w:themeColor="text1"/>
                <w:lang w:val="en-US"/>
              </w:rPr>
            </w:pPr>
          </w:p>
        </w:tc>
        <w:tc>
          <w:tcPr>
            <w:tcW w:w="2345" w:type="dxa"/>
          </w:tcPr>
          <w:p w:rsidR="00D04B14" w:rsidRPr="00D04B14" w:rsidRDefault="00D04B14" w:rsidP="00F73575">
            <w:pPr>
              <w:spacing w:line="360" w:lineRule="auto"/>
              <w:jc w:val="both"/>
              <w:rPr>
                <w:rFonts w:cstheme="minorHAnsi"/>
                <w:color w:val="000000" w:themeColor="text1"/>
                <w:lang w:val="en-US"/>
              </w:rPr>
            </w:pPr>
          </w:p>
        </w:tc>
      </w:tr>
      <w:tr w:rsidR="00D04B14" w:rsidRPr="00D04B14" w:rsidTr="00F73575">
        <w:trPr>
          <w:trHeight w:val="338"/>
        </w:trPr>
        <w:tc>
          <w:tcPr>
            <w:tcW w:w="913" w:type="dxa"/>
          </w:tcPr>
          <w:p w:rsidR="00D04B14" w:rsidRPr="00D04B14" w:rsidRDefault="00D04B14" w:rsidP="00F73575">
            <w:pPr>
              <w:spacing w:line="360" w:lineRule="auto"/>
              <w:jc w:val="both"/>
              <w:rPr>
                <w:rFonts w:cstheme="minorHAnsi"/>
                <w:color w:val="000000" w:themeColor="text1"/>
                <w:lang w:val="en-US"/>
              </w:rPr>
            </w:pPr>
            <w:r w:rsidRPr="00D04B14">
              <w:rPr>
                <w:rFonts w:cstheme="minorHAnsi"/>
                <w:color w:val="000000" w:themeColor="text1"/>
                <w:lang w:val="en-US"/>
              </w:rPr>
              <w:t>8</w:t>
            </w:r>
          </w:p>
        </w:tc>
        <w:tc>
          <w:tcPr>
            <w:tcW w:w="2343" w:type="dxa"/>
          </w:tcPr>
          <w:p w:rsidR="00D04B14" w:rsidRPr="00D04B14" w:rsidRDefault="00D04B14" w:rsidP="00F73575">
            <w:pPr>
              <w:spacing w:line="360" w:lineRule="auto"/>
              <w:jc w:val="both"/>
              <w:rPr>
                <w:rFonts w:cstheme="minorHAnsi"/>
                <w:color w:val="000000" w:themeColor="text1"/>
                <w:lang w:val="en-US"/>
              </w:rPr>
            </w:pPr>
          </w:p>
        </w:tc>
        <w:tc>
          <w:tcPr>
            <w:tcW w:w="3466" w:type="dxa"/>
          </w:tcPr>
          <w:p w:rsidR="00D04B14" w:rsidRPr="00D04B14" w:rsidRDefault="00D04B14" w:rsidP="00F73575">
            <w:pPr>
              <w:spacing w:line="360" w:lineRule="auto"/>
              <w:jc w:val="both"/>
              <w:rPr>
                <w:rFonts w:cstheme="minorHAnsi"/>
                <w:color w:val="000000" w:themeColor="text1"/>
                <w:lang w:val="en-US"/>
              </w:rPr>
            </w:pPr>
          </w:p>
        </w:tc>
        <w:tc>
          <w:tcPr>
            <w:tcW w:w="2345" w:type="dxa"/>
          </w:tcPr>
          <w:p w:rsidR="00D04B14" w:rsidRPr="00D04B14" w:rsidRDefault="00D04B14" w:rsidP="00F73575">
            <w:pPr>
              <w:spacing w:line="360" w:lineRule="auto"/>
              <w:jc w:val="both"/>
              <w:rPr>
                <w:rFonts w:cstheme="minorHAnsi"/>
                <w:color w:val="000000" w:themeColor="text1"/>
                <w:lang w:val="en-US"/>
              </w:rPr>
            </w:pPr>
          </w:p>
        </w:tc>
      </w:tr>
      <w:tr w:rsidR="00D04B14" w:rsidRPr="00D04B14" w:rsidTr="00F73575">
        <w:trPr>
          <w:trHeight w:val="347"/>
        </w:trPr>
        <w:tc>
          <w:tcPr>
            <w:tcW w:w="913" w:type="dxa"/>
          </w:tcPr>
          <w:p w:rsidR="00D04B14" w:rsidRPr="00D04B14" w:rsidRDefault="00D04B14" w:rsidP="00F73575">
            <w:pPr>
              <w:spacing w:line="360" w:lineRule="auto"/>
              <w:jc w:val="both"/>
              <w:rPr>
                <w:rFonts w:cstheme="minorHAnsi"/>
                <w:color w:val="000000" w:themeColor="text1"/>
                <w:lang w:val="en-US"/>
              </w:rPr>
            </w:pPr>
            <w:r w:rsidRPr="00D04B14">
              <w:rPr>
                <w:rFonts w:cstheme="minorHAnsi"/>
                <w:color w:val="000000" w:themeColor="text1"/>
                <w:lang w:val="en-US"/>
              </w:rPr>
              <w:t>9</w:t>
            </w:r>
          </w:p>
        </w:tc>
        <w:tc>
          <w:tcPr>
            <w:tcW w:w="2343" w:type="dxa"/>
          </w:tcPr>
          <w:p w:rsidR="00D04B14" w:rsidRPr="00D04B14" w:rsidRDefault="00D04B14" w:rsidP="00F73575">
            <w:pPr>
              <w:spacing w:line="360" w:lineRule="auto"/>
              <w:jc w:val="both"/>
              <w:rPr>
                <w:rFonts w:cstheme="minorHAnsi"/>
                <w:color w:val="000000" w:themeColor="text1"/>
                <w:lang w:val="en-US"/>
              </w:rPr>
            </w:pPr>
          </w:p>
        </w:tc>
        <w:tc>
          <w:tcPr>
            <w:tcW w:w="3466" w:type="dxa"/>
          </w:tcPr>
          <w:p w:rsidR="00D04B14" w:rsidRPr="00D04B14" w:rsidRDefault="00D04B14" w:rsidP="00F73575">
            <w:pPr>
              <w:spacing w:line="360" w:lineRule="auto"/>
              <w:jc w:val="both"/>
              <w:rPr>
                <w:rFonts w:cstheme="minorHAnsi"/>
                <w:color w:val="000000" w:themeColor="text1"/>
                <w:lang w:val="en-US"/>
              </w:rPr>
            </w:pPr>
          </w:p>
        </w:tc>
        <w:tc>
          <w:tcPr>
            <w:tcW w:w="2345" w:type="dxa"/>
          </w:tcPr>
          <w:p w:rsidR="00D04B14" w:rsidRPr="00D04B14" w:rsidRDefault="00D04B14" w:rsidP="00F73575">
            <w:pPr>
              <w:spacing w:line="360" w:lineRule="auto"/>
              <w:jc w:val="both"/>
              <w:rPr>
                <w:rFonts w:cstheme="minorHAnsi"/>
                <w:color w:val="000000" w:themeColor="text1"/>
                <w:lang w:val="en-US"/>
              </w:rPr>
            </w:pPr>
          </w:p>
        </w:tc>
      </w:tr>
    </w:tbl>
    <w:p w:rsidR="00D04B14" w:rsidRPr="00D04B14" w:rsidRDefault="00D04B14" w:rsidP="00D04B14">
      <w:pPr>
        <w:spacing w:line="360" w:lineRule="auto"/>
        <w:jc w:val="both"/>
        <w:rPr>
          <w:rFonts w:cstheme="minorHAnsi"/>
          <w:color w:val="000000" w:themeColor="text1"/>
        </w:rPr>
      </w:pPr>
    </w:p>
    <w:p w:rsidR="00D04B14" w:rsidRPr="00D04B14" w:rsidRDefault="00D04B14" w:rsidP="00D04B14">
      <w:pPr>
        <w:spacing w:line="360" w:lineRule="auto"/>
        <w:jc w:val="both"/>
        <w:rPr>
          <w:rFonts w:cstheme="minorHAnsi"/>
          <w:color w:val="000000" w:themeColor="text1"/>
        </w:rPr>
      </w:pPr>
      <w:r w:rsidRPr="00D04B14">
        <w:rPr>
          <w:rFonts w:cstheme="minorHAnsi"/>
          <w:color w:val="000000" w:themeColor="text1"/>
        </w:rPr>
        <w:t xml:space="preserve">We agree and undertake to provide any additional documents of the Beneficial Owner as and when requested by </w:t>
      </w:r>
      <w:proofErr w:type="spellStart"/>
      <w:r w:rsidRPr="00D04B14">
        <w:rPr>
          <w:rFonts w:cstheme="minorHAnsi"/>
          <w:color w:val="000000" w:themeColor="text1"/>
        </w:rPr>
        <w:t>Infibeam</w:t>
      </w:r>
      <w:proofErr w:type="spellEnd"/>
      <w:r w:rsidRPr="00D04B14">
        <w:rPr>
          <w:rFonts w:cstheme="minorHAnsi"/>
          <w:color w:val="000000" w:themeColor="text1"/>
        </w:rPr>
        <w:t xml:space="preserve"> Avenues Limited.</w:t>
      </w:r>
    </w:p>
    <w:p w:rsidR="00D04B14" w:rsidRPr="00D04B14" w:rsidRDefault="00D04B14" w:rsidP="00D04B14">
      <w:pPr>
        <w:pStyle w:val="ListParagraph"/>
        <w:numPr>
          <w:ilvl w:val="0"/>
          <w:numId w:val="1"/>
        </w:numPr>
        <w:spacing w:line="360" w:lineRule="auto"/>
        <w:ind w:left="0"/>
        <w:jc w:val="both"/>
        <w:rPr>
          <w:rFonts w:cstheme="minorHAnsi"/>
          <w:b/>
          <w:color w:val="000000" w:themeColor="text1"/>
          <w:lang w:val="en-US"/>
        </w:rPr>
      </w:pPr>
      <w:r w:rsidRPr="00D04B14">
        <w:rPr>
          <w:rFonts w:cstheme="minorHAnsi"/>
          <w:b/>
          <w:color w:val="000000" w:themeColor="text1"/>
        </w:rPr>
        <w:t>Politically Exposed Persons</w:t>
      </w:r>
    </w:p>
    <w:p w:rsidR="00D04B14" w:rsidRPr="00D04B14" w:rsidRDefault="00D04B14" w:rsidP="00D04B14">
      <w:pPr>
        <w:spacing w:line="360" w:lineRule="auto"/>
        <w:jc w:val="both"/>
        <w:rPr>
          <w:rFonts w:cstheme="minorHAnsi"/>
          <w:color w:val="000000" w:themeColor="text1"/>
        </w:rPr>
      </w:pPr>
      <w:r w:rsidRPr="00D04B14">
        <w:rPr>
          <w:rFonts w:cstheme="minorHAnsi"/>
          <w:color w:val="000000" w:themeColor="text1"/>
        </w:rPr>
        <w:t>We declare that – (Please tick whichever is applicable)</w:t>
      </w:r>
    </w:p>
    <w:p w:rsidR="00D04B14" w:rsidRPr="00D04B14" w:rsidRDefault="00D04B14" w:rsidP="00D04B14">
      <w:pPr>
        <w:spacing w:line="360" w:lineRule="auto"/>
        <w:jc w:val="both"/>
        <w:rPr>
          <w:rFonts w:cstheme="minorHAnsi"/>
          <w:color w:val="000000" w:themeColor="text1"/>
        </w:rPr>
      </w:pPr>
      <w:r w:rsidRPr="00D04B14">
        <w:rPr>
          <w:rFonts w:cstheme="minorHAnsi"/>
          <w:color w:val="000000" w:themeColor="text1"/>
        </w:rPr>
        <w:t>None of our Beneficial Owners or their family members &amp; close associates fall under the category of Politically Exposed Persons (PEP’s).</w:t>
      </w:r>
    </w:p>
    <w:tbl>
      <w:tblPr>
        <w:tblStyle w:val="TableGrid"/>
        <w:tblW w:w="0" w:type="auto"/>
        <w:tblLook w:val="04A0" w:firstRow="1" w:lastRow="0" w:firstColumn="1" w:lastColumn="0" w:noHBand="0" w:noVBand="1"/>
      </w:tblPr>
      <w:tblGrid>
        <w:gridCol w:w="891"/>
      </w:tblGrid>
      <w:tr w:rsidR="00D04B14" w:rsidRPr="00D04B14" w:rsidTr="00F73575">
        <w:trPr>
          <w:trHeight w:val="485"/>
        </w:trPr>
        <w:tc>
          <w:tcPr>
            <w:tcW w:w="891" w:type="dxa"/>
          </w:tcPr>
          <w:p w:rsidR="00D04B14" w:rsidRPr="00D04B14" w:rsidRDefault="00D04B14" w:rsidP="00F73575">
            <w:pPr>
              <w:spacing w:line="360" w:lineRule="auto"/>
              <w:jc w:val="both"/>
              <w:rPr>
                <w:rFonts w:cstheme="minorHAnsi"/>
                <w:color w:val="000000" w:themeColor="text1"/>
                <w:lang w:val="en-US"/>
              </w:rPr>
            </w:pPr>
          </w:p>
        </w:tc>
      </w:tr>
    </w:tbl>
    <w:p w:rsidR="00D04B14" w:rsidRPr="00D04B14" w:rsidRDefault="00D04B14" w:rsidP="00D04B14">
      <w:pPr>
        <w:spacing w:line="360" w:lineRule="auto"/>
        <w:jc w:val="both"/>
        <w:rPr>
          <w:rFonts w:cstheme="minorHAnsi"/>
          <w:color w:val="000000" w:themeColor="text1"/>
        </w:rPr>
      </w:pPr>
    </w:p>
    <w:p w:rsidR="00D04B14" w:rsidRPr="00D04B14" w:rsidRDefault="00D04B14" w:rsidP="00D04B14">
      <w:pPr>
        <w:spacing w:line="360" w:lineRule="auto"/>
        <w:jc w:val="both"/>
        <w:rPr>
          <w:rFonts w:cstheme="minorHAnsi"/>
          <w:color w:val="000000" w:themeColor="text1"/>
        </w:rPr>
      </w:pPr>
      <w:r w:rsidRPr="00D04B14">
        <w:rPr>
          <w:rFonts w:cstheme="minorHAnsi"/>
          <w:color w:val="000000" w:themeColor="text1"/>
        </w:rPr>
        <w:t>Or</w:t>
      </w:r>
    </w:p>
    <w:p w:rsidR="00D04B14" w:rsidRPr="00D04B14" w:rsidRDefault="00D04B14" w:rsidP="00D04B14">
      <w:pPr>
        <w:spacing w:line="360" w:lineRule="auto"/>
        <w:jc w:val="both"/>
        <w:rPr>
          <w:rFonts w:cstheme="minorHAnsi"/>
          <w:color w:val="000000" w:themeColor="text1"/>
        </w:rPr>
      </w:pPr>
      <w:r w:rsidRPr="00D04B14">
        <w:rPr>
          <w:rFonts w:cstheme="minorHAnsi"/>
          <w:color w:val="000000" w:themeColor="text1"/>
        </w:rPr>
        <w:lastRenderedPageBreak/>
        <w:t>The following Beneficial Owners or their family members &amp; close associates fall under the category of Politically Exposed Persons (PEP’s).</w:t>
      </w:r>
    </w:p>
    <w:tbl>
      <w:tblPr>
        <w:tblStyle w:val="TableGrid"/>
        <w:tblW w:w="0" w:type="auto"/>
        <w:tblLook w:val="04A0" w:firstRow="1" w:lastRow="0" w:firstColumn="1" w:lastColumn="0" w:noHBand="0" w:noVBand="1"/>
      </w:tblPr>
      <w:tblGrid>
        <w:gridCol w:w="945"/>
      </w:tblGrid>
      <w:tr w:rsidR="00D04B14" w:rsidRPr="00D04B14" w:rsidTr="00F73575">
        <w:trPr>
          <w:trHeight w:val="520"/>
        </w:trPr>
        <w:tc>
          <w:tcPr>
            <w:tcW w:w="945" w:type="dxa"/>
          </w:tcPr>
          <w:p w:rsidR="00D04B14" w:rsidRPr="00D04B14" w:rsidRDefault="00D04B14" w:rsidP="00F73575">
            <w:pPr>
              <w:spacing w:line="360" w:lineRule="auto"/>
              <w:jc w:val="both"/>
              <w:rPr>
                <w:rFonts w:cstheme="minorHAnsi"/>
                <w:color w:val="000000" w:themeColor="text1"/>
              </w:rPr>
            </w:pPr>
          </w:p>
        </w:tc>
      </w:tr>
    </w:tbl>
    <w:p w:rsidR="00D04B14" w:rsidRPr="00D04B14" w:rsidRDefault="00D04B14" w:rsidP="00D04B14">
      <w:pPr>
        <w:spacing w:line="360" w:lineRule="auto"/>
        <w:jc w:val="both"/>
        <w:rPr>
          <w:rFonts w:cstheme="minorHAnsi"/>
          <w:color w:val="000000" w:themeColor="text1"/>
        </w:rPr>
      </w:pPr>
    </w:p>
    <w:tbl>
      <w:tblPr>
        <w:tblStyle w:val="TableGrid"/>
        <w:tblW w:w="9089" w:type="dxa"/>
        <w:tblLook w:val="04A0" w:firstRow="1" w:lastRow="0" w:firstColumn="1" w:lastColumn="0" w:noHBand="0" w:noVBand="1"/>
      </w:tblPr>
      <w:tblGrid>
        <w:gridCol w:w="766"/>
        <w:gridCol w:w="1611"/>
        <w:gridCol w:w="2302"/>
        <w:gridCol w:w="1979"/>
        <w:gridCol w:w="2431"/>
      </w:tblGrid>
      <w:tr w:rsidR="00D04B14" w:rsidRPr="00D04B14" w:rsidTr="00F73575">
        <w:trPr>
          <w:trHeight w:val="3448"/>
        </w:trPr>
        <w:tc>
          <w:tcPr>
            <w:tcW w:w="766" w:type="dxa"/>
          </w:tcPr>
          <w:p w:rsidR="00D04B14" w:rsidRPr="00D04B14" w:rsidRDefault="00D04B14" w:rsidP="00F73575">
            <w:pPr>
              <w:spacing w:line="360" w:lineRule="auto"/>
              <w:jc w:val="both"/>
              <w:rPr>
                <w:rFonts w:cstheme="minorHAnsi"/>
                <w:b/>
                <w:color w:val="000000" w:themeColor="text1"/>
              </w:rPr>
            </w:pPr>
            <w:proofErr w:type="spellStart"/>
            <w:r w:rsidRPr="00D04B14">
              <w:rPr>
                <w:rFonts w:cstheme="minorHAnsi"/>
                <w:b/>
                <w:color w:val="000000" w:themeColor="text1"/>
              </w:rPr>
              <w:t>Sr.No</w:t>
            </w:r>
            <w:proofErr w:type="spellEnd"/>
          </w:p>
        </w:tc>
        <w:tc>
          <w:tcPr>
            <w:tcW w:w="1611" w:type="dxa"/>
          </w:tcPr>
          <w:p w:rsidR="00D04B14" w:rsidRPr="00D04B14" w:rsidRDefault="00D04B14" w:rsidP="00F73575">
            <w:pPr>
              <w:spacing w:line="360" w:lineRule="auto"/>
              <w:jc w:val="both"/>
              <w:rPr>
                <w:rFonts w:cstheme="minorHAnsi"/>
                <w:b/>
                <w:color w:val="000000" w:themeColor="text1"/>
              </w:rPr>
            </w:pPr>
            <w:r w:rsidRPr="00D04B14">
              <w:rPr>
                <w:rFonts w:cstheme="minorHAnsi"/>
                <w:b/>
                <w:color w:val="000000" w:themeColor="text1"/>
              </w:rPr>
              <w:t>Name of Politically Exposed Person</w:t>
            </w:r>
          </w:p>
          <w:p w:rsidR="00D04B14" w:rsidRPr="00D04B14" w:rsidRDefault="00D04B14" w:rsidP="00F73575">
            <w:pPr>
              <w:spacing w:line="360" w:lineRule="auto"/>
              <w:jc w:val="both"/>
              <w:rPr>
                <w:rFonts w:cstheme="minorHAnsi"/>
                <w:i/>
                <w:color w:val="000000" w:themeColor="text1"/>
              </w:rPr>
            </w:pPr>
          </w:p>
        </w:tc>
        <w:tc>
          <w:tcPr>
            <w:tcW w:w="2302" w:type="dxa"/>
          </w:tcPr>
          <w:p w:rsidR="00D04B14" w:rsidRPr="00D04B14" w:rsidRDefault="00D04B14" w:rsidP="00F73575">
            <w:pPr>
              <w:spacing w:line="360" w:lineRule="auto"/>
              <w:jc w:val="both"/>
              <w:rPr>
                <w:rFonts w:cstheme="minorHAnsi"/>
                <w:b/>
                <w:color w:val="000000" w:themeColor="text1"/>
              </w:rPr>
            </w:pPr>
            <w:r w:rsidRPr="00D04B14">
              <w:rPr>
                <w:rFonts w:cstheme="minorHAnsi"/>
                <w:b/>
                <w:color w:val="000000" w:themeColor="text1"/>
              </w:rPr>
              <w:t xml:space="preserve">Name of entity affiliated with &amp; position held as a Politically Exposed Person </w:t>
            </w:r>
          </w:p>
        </w:tc>
        <w:tc>
          <w:tcPr>
            <w:tcW w:w="1979" w:type="dxa"/>
          </w:tcPr>
          <w:p w:rsidR="00D04B14" w:rsidRPr="00D04B14" w:rsidRDefault="00D04B14" w:rsidP="00F73575">
            <w:pPr>
              <w:spacing w:line="360" w:lineRule="auto"/>
              <w:jc w:val="both"/>
              <w:rPr>
                <w:rFonts w:cstheme="minorHAnsi"/>
                <w:b/>
                <w:color w:val="000000" w:themeColor="text1"/>
              </w:rPr>
            </w:pPr>
            <w:r w:rsidRPr="00D04B14">
              <w:rPr>
                <w:rFonts w:cstheme="minorHAnsi"/>
                <w:b/>
                <w:color w:val="000000" w:themeColor="text1"/>
              </w:rPr>
              <w:t>Position held in the Merchant entity.</w:t>
            </w:r>
          </w:p>
        </w:tc>
        <w:tc>
          <w:tcPr>
            <w:tcW w:w="2431" w:type="dxa"/>
          </w:tcPr>
          <w:p w:rsidR="00D04B14" w:rsidRPr="00D04B14" w:rsidRDefault="00D04B14" w:rsidP="00F73575">
            <w:pPr>
              <w:spacing w:line="360" w:lineRule="auto"/>
              <w:jc w:val="both"/>
              <w:rPr>
                <w:rFonts w:cstheme="minorHAnsi"/>
                <w:b/>
                <w:color w:val="000000" w:themeColor="text1"/>
              </w:rPr>
            </w:pPr>
            <w:r w:rsidRPr="00D04B14">
              <w:rPr>
                <w:rFonts w:cstheme="minorHAnsi"/>
                <w:b/>
                <w:color w:val="000000" w:themeColor="text1"/>
              </w:rPr>
              <w:t xml:space="preserve">In case of a PEP who is the family member or close associates of the Beneficial Owner. Specify the name &amp; relation with the Beneficial Owner. </w:t>
            </w:r>
          </w:p>
        </w:tc>
      </w:tr>
      <w:tr w:rsidR="00D04B14" w:rsidRPr="00D04B14" w:rsidTr="00F73575">
        <w:trPr>
          <w:trHeight w:val="374"/>
        </w:trPr>
        <w:tc>
          <w:tcPr>
            <w:tcW w:w="766" w:type="dxa"/>
          </w:tcPr>
          <w:p w:rsidR="00D04B14" w:rsidRPr="00D04B14" w:rsidRDefault="00D04B14" w:rsidP="00F73575">
            <w:pPr>
              <w:spacing w:line="360" w:lineRule="auto"/>
              <w:jc w:val="both"/>
              <w:rPr>
                <w:rFonts w:cstheme="minorHAnsi"/>
                <w:color w:val="000000" w:themeColor="text1"/>
              </w:rPr>
            </w:pPr>
            <w:r w:rsidRPr="00D04B14">
              <w:rPr>
                <w:rFonts w:cstheme="minorHAnsi"/>
                <w:color w:val="000000" w:themeColor="text1"/>
              </w:rPr>
              <w:t>1.</w:t>
            </w:r>
          </w:p>
        </w:tc>
        <w:tc>
          <w:tcPr>
            <w:tcW w:w="1611" w:type="dxa"/>
          </w:tcPr>
          <w:p w:rsidR="00D04B14" w:rsidRPr="00D04B14" w:rsidRDefault="00D04B14" w:rsidP="00F73575">
            <w:pPr>
              <w:spacing w:line="360" w:lineRule="auto"/>
              <w:jc w:val="both"/>
              <w:rPr>
                <w:rFonts w:cstheme="minorHAnsi"/>
                <w:b/>
                <w:color w:val="000000" w:themeColor="text1"/>
              </w:rPr>
            </w:pPr>
          </w:p>
        </w:tc>
        <w:tc>
          <w:tcPr>
            <w:tcW w:w="2302" w:type="dxa"/>
          </w:tcPr>
          <w:p w:rsidR="00D04B14" w:rsidRPr="00D04B14" w:rsidRDefault="00D04B14" w:rsidP="00F73575">
            <w:pPr>
              <w:spacing w:line="360" w:lineRule="auto"/>
              <w:jc w:val="both"/>
              <w:rPr>
                <w:rFonts w:cstheme="minorHAnsi"/>
                <w:b/>
                <w:color w:val="000000" w:themeColor="text1"/>
              </w:rPr>
            </w:pPr>
          </w:p>
        </w:tc>
        <w:tc>
          <w:tcPr>
            <w:tcW w:w="1979" w:type="dxa"/>
          </w:tcPr>
          <w:p w:rsidR="00D04B14" w:rsidRPr="00D04B14" w:rsidRDefault="00D04B14" w:rsidP="00F73575">
            <w:pPr>
              <w:spacing w:line="360" w:lineRule="auto"/>
              <w:jc w:val="both"/>
              <w:rPr>
                <w:rFonts w:cstheme="minorHAnsi"/>
                <w:b/>
                <w:color w:val="000000" w:themeColor="text1"/>
              </w:rPr>
            </w:pPr>
          </w:p>
        </w:tc>
        <w:tc>
          <w:tcPr>
            <w:tcW w:w="2431" w:type="dxa"/>
          </w:tcPr>
          <w:p w:rsidR="00D04B14" w:rsidRPr="00D04B14" w:rsidRDefault="00D04B14" w:rsidP="00F73575">
            <w:pPr>
              <w:spacing w:line="360" w:lineRule="auto"/>
              <w:jc w:val="both"/>
              <w:rPr>
                <w:rFonts w:cstheme="minorHAnsi"/>
                <w:b/>
                <w:color w:val="000000" w:themeColor="text1"/>
              </w:rPr>
            </w:pPr>
          </w:p>
        </w:tc>
      </w:tr>
    </w:tbl>
    <w:p w:rsidR="00D04B14" w:rsidRPr="00D04B14" w:rsidRDefault="00D04B14" w:rsidP="00D04B14">
      <w:pPr>
        <w:spacing w:before="240" w:line="360" w:lineRule="auto"/>
        <w:jc w:val="both"/>
        <w:rPr>
          <w:rFonts w:cstheme="minorHAnsi"/>
          <w:color w:val="000000" w:themeColor="text1"/>
        </w:rPr>
      </w:pPr>
      <w:r w:rsidRPr="00D04B14">
        <w:rPr>
          <w:rFonts w:cstheme="minorHAnsi"/>
          <w:color w:val="000000" w:themeColor="text1"/>
        </w:rPr>
        <w:t xml:space="preserve">We agree to provide additional details of the Politically Exposed Persons to the </w:t>
      </w:r>
      <w:proofErr w:type="spellStart"/>
      <w:r w:rsidRPr="00D04B14">
        <w:rPr>
          <w:rFonts w:cstheme="minorHAnsi"/>
          <w:color w:val="000000" w:themeColor="text1"/>
        </w:rPr>
        <w:t>Infibeam</w:t>
      </w:r>
      <w:proofErr w:type="spellEnd"/>
      <w:r w:rsidRPr="00D04B14">
        <w:rPr>
          <w:rFonts w:cstheme="minorHAnsi"/>
          <w:color w:val="000000" w:themeColor="text1"/>
        </w:rPr>
        <w:t xml:space="preserve"> Avenues Limited as and when required.</w:t>
      </w:r>
    </w:p>
    <w:p w:rsidR="00D04B14" w:rsidRPr="00D04B14" w:rsidRDefault="00D04B14" w:rsidP="00D04B14">
      <w:pPr>
        <w:spacing w:line="360" w:lineRule="auto"/>
        <w:jc w:val="both"/>
        <w:rPr>
          <w:rFonts w:cstheme="minorHAnsi"/>
          <w:b/>
          <w:color w:val="000000" w:themeColor="text1"/>
        </w:rPr>
      </w:pPr>
      <w:r w:rsidRPr="00D04B14">
        <w:rPr>
          <w:rFonts w:cstheme="minorHAnsi"/>
          <w:b/>
          <w:color w:val="000000" w:themeColor="text1"/>
        </w:rPr>
        <w:t>Definitions:</w:t>
      </w:r>
    </w:p>
    <w:p w:rsidR="00D04B14" w:rsidRPr="00D04B14" w:rsidRDefault="00D04B14" w:rsidP="00D04B14">
      <w:pPr>
        <w:spacing w:line="360" w:lineRule="auto"/>
        <w:jc w:val="both"/>
        <w:rPr>
          <w:rFonts w:cstheme="minorHAnsi"/>
          <w:color w:val="000000" w:themeColor="text1"/>
        </w:rPr>
      </w:pPr>
      <w:r w:rsidRPr="00D04B14">
        <w:rPr>
          <w:rFonts w:cstheme="minorHAnsi"/>
          <w:b/>
          <w:color w:val="000000" w:themeColor="text1"/>
        </w:rPr>
        <w:t>“Beneficial Owner”</w:t>
      </w:r>
      <w:r w:rsidRPr="00D04B14">
        <w:rPr>
          <w:rFonts w:cstheme="minorHAnsi"/>
          <w:color w:val="000000" w:themeColor="text1"/>
        </w:rPr>
        <w:t xml:space="preserve"> shall mean a natural person(s), who, whether acting alone or together, or through one or more juridical persons, has/have a controlling ownership interest or who exercise Control through other means.</w:t>
      </w:r>
    </w:p>
    <w:p w:rsidR="00D04B14" w:rsidRPr="00D04B14" w:rsidRDefault="00D04B14" w:rsidP="00D04B14">
      <w:pPr>
        <w:spacing w:line="360" w:lineRule="auto"/>
        <w:jc w:val="both"/>
        <w:rPr>
          <w:rFonts w:cstheme="minorHAnsi"/>
          <w:color w:val="000000" w:themeColor="text1"/>
        </w:rPr>
      </w:pPr>
      <w:r w:rsidRPr="00D04B14">
        <w:rPr>
          <w:rFonts w:cstheme="minorHAnsi"/>
          <w:b/>
          <w:color w:val="000000" w:themeColor="text1"/>
        </w:rPr>
        <w:t>“Controlling Ownership Interest”</w:t>
      </w:r>
      <w:r w:rsidRPr="00D04B14">
        <w:rPr>
          <w:rFonts w:cstheme="minorHAnsi"/>
          <w:color w:val="000000" w:themeColor="text1"/>
        </w:rPr>
        <w:t xml:space="preserve"> shall mean the natural person(s) who - </w:t>
      </w:r>
      <w:proofErr w:type="spellStart"/>
      <w:r w:rsidRPr="00D04B14">
        <w:rPr>
          <w:rFonts w:cstheme="minorHAnsi"/>
          <w:color w:val="000000" w:themeColor="text1"/>
        </w:rPr>
        <w:t>i</w:t>
      </w:r>
      <w:proofErr w:type="spellEnd"/>
      <w:r w:rsidRPr="00D04B14">
        <w:rPr>
          <w:rFonts w:cstheme="minorHAnsi"/>
          <w:color w:val="000000" w:themeColor="text1"/>
        </w:rPr>
        <w:t xml:space="preserve">) in case of a unincorporated association or body of individuals, has/have ownership of/entitlement to </w:t>
      </w:r>
      <w:r w:rsidRPr="00D04B14">
        <w:rPr>
          <w:rFonts w:cstheme="minorHAnsi"/>
          <w:b/>
          <w:color w:val="000000" w:themeColor="text1"/>
        </w:rPr>
        <w:t>more than</w:t>
      </w:r>
      <w:r w:rsidRPr="00D04B14">
        <w:rPr>
          <w:rFonts w:cstheme="minorHAnsi"/>
          <w:color w:val="000000" w:themeColor="text1"/>
        </w:rPr>
        <w:t xml:space="preserve"> </w:t>
      </w:r>
      <w:r w:rsidRPr="00D04B14">
        <w:rPr>
          <w:rFonts w:cstheme="minorHAnsi"/>
          <w:b/>
          <w:color w:val="000000" w:themeColor="text1"/>
        </w:rPr>
        <w:t>15 percent</w:t>
      </w:r>
      <w:r w:rsidRPr="00D04B14">
        <w:rPr>
          <w:rFonts w:cstheme="minorHAnsi"/>
          <w:color w:val="000000" w:themeColor="text1"/>
        </w:rPr>
        <w:t xml:space="preserve"> of the property or capital or profits of the unincorporated association or body of individuals; ii) in case of a Partnership firm, has/have ownership of/entitlement to </w:t>
      </w:r>
      <w:r w:rsidRPr="00D04B14">
        <w:rPr>
          <w:rFonts w:cstheme="minorHAnsi"/>
          <w:b/>
          <w:color w:val="000000" w:themeColor="text1"/>
        </w:rPr>
        <w:t>more than 10 percent </w:t>
      </w:r>
      <w:r w:rsidRPr="00D04B14">
        <w:rPr>
          <w:rFonts w:cstheme="minorHAnsi"/>
          <w:color w:val="000000" w:themeColor="text1"/>
        </w:rPr>
        <w:t xml:space="preserve">of capital or profits of the partnership or who exercises Control through other means; iii) in case of a Company, ownership of/entitlement to </w:t>
      </w:r>
      <w:r w:rsidRPr="00D04B14">
        <w:rPr>
          <w:rFonts w:cstheme="minorHAnsi"/>
          <w:b/>
          <w:color w:val="000000" w:themeColor="text1"/>
        </w:rPr>
        <w:t>more than 10 percent</w:t>
      </w:r>
      <w:r w:rsidRPr="00D04B14">
        <w:rPr>
          <w:rFonts w:cstheme="minorHAnsi"/>
          <w:color w:val="000000" w:themeColor="text1"/>
        </w:rPr>
        <w:t> of the shares or capital or profits of the company; iv) in case of a Trust, the beneficiaries with </w:t>
      </w:r>
      <w:r w:rsidRPr="00D04B14">
        <w:rPr>
          <w:rFonts w:cstheme="minorHAnsi"/>
          <w:b/>
          <w:color w:val="000000" w:themeColor="text1"/>
        </w:rPr>
        <w:t>10 percent or more</w:t>
      </w:r>
      <w:r w:rsidRPr="00D04B14">
        <w:rPr>
          <w:rFonts w:cstheme="minorHAnsi"/>
          <w:color w:val="000000" w:themeColor="text1"/>
        </w:rPr>
        <w:t xml:space="preserve"> interest in the trust and any other natural person exercising ultimate effective Control over the trust through a chain of Control or ownership.</w:t>
      </w:r>
    </w:p>
    <w:p w:rsidR="00D04B14" w:rsidRPr="00D04B14" w:rsidRDefault="00D04B14" w:rsidP="00D04B14">
      <w:pPr>
        <w:spacing w:line="360" w:lineRule="auto"/>
        <w:jc w:val="both"/>
        <w:rPr>
          <w:rFonts w:cstheme="minorHAnsi"/>
          <w:color w:val="000000" w:themeColor="text1"/>
        </w:rPr>
      </w:pPr>
      <w:r w:rsidRPr="00D04B14">
        <w:rPr>
          <w:rFonts w:cstheme="minorHAnsi"/>
          <w:b/>
          <w:color w:val="000000" w:themeColor="text1"/>
        </w:rPr>
        <w:t>“Control”</w:t>
      </w:r>
      <w:r w:rsidRPr="00D04B14">
        <w:rPr>
          <w:rFonts w:cstheme="minorHAnsi"/>
          <w:color w:val="000000" w:themeColor="text1"/>
        </w:rPr>
        <w:t xml:space="preserve"> shall include the right to appoint majority of the directors or to control the management or policy decisions including by virtue of their shareholding or management rights or shareholders agreements or voting agreements.</w:t>
      </w:r>
    </w:p>
    <w:p w:rsidR="00D04B14" w:rsidRPr="00D04B14" w:rsidRDefault="00D04B14" w:rsidP="00D04B14">
      <w:pPr>
        <w:spacing w:line="360" w:lineRule="auto"/>
        <w:jc w:val="both"/>
        <w:rPr>
          <w:rFonts w:cstheme="minorHAnsi"/>
          <w:color w:val="000000" w:themeColor="text1"/>
        </w:rPr>
      </w:pPr>
      <w:r w:rsidRPr="00D04B14">
        <w:rPr>
          <w:rFonts w:cstheme="minorHAnsi"/>
          <w:b/>
          <w:color w:val="000000" w:themeColor="text1"/>
        </w:rPr>
        <w:lastRenderedPageBreak/>
        <w:t>“Politically Exposed Persons”</w:t>
      </w:r>
      <w:r w:rsidRPr="00D04B14">
        <w:rPr>
          <w:rFonts w:cstheme="minorHAnsi"/>
          <w:color w:val="000000" w:themeColor="text1"/>
        </w:rPr>
        <w:t xml:space="preserve"> (PEPs) are individuals who are or have been entrusted with prominent public functions </w:t>
      </w:r>
      <w:r w:rsidRPr="00D04B14">
        <w:rPr>
          <w:rFonts w:cstheme="minorHAnsi"/>
          <w:bCs/>
          <w:color w:val="000000" w:themeColor="text1"/>
        </w:rPr>
        <w:t>by a foreign country</w:t>
      </w:r>
      <w:r w:rsidRPr="00D04B14">
        <w:rPr>
          <w:rFonts w:cstheme="minorHAnsi"/>
          <w:color w:val="000000" w:themeColor="text1"/>
        </w:rPr>
        <w:t>, including the Heads of States/Governments, senior politicians, senior government or judicial or military officers, senior executives of state-owned corporations and important political party officials.</w:t>
      </w:r>
    </w:p>
    <w:p w:rsidR="00D04B14" w:rsidRPr="00D04B14" w:rsidRDefault="00D04B14" w:rsidP="00D04B14">
      <w:pPr>
        <w:spacing w:line="360" w:lineRule="auto"/>
        <w:jc w:val="both"/>
        <w:rPr>
          <w:rFonts w:cstheme="minorHAnsi"/>
          <w:i/>
          <w:color w:val="000000" w:themeColor="text1"/>
        </w:rPr>
      </w:pPr>
      <w:r w:rsidRPr="00D04B14">
        <w:rPr>
          <w:rFonts w:cstheme="minorHAnsi"/>
          <w:b/>
          <w:color w:val="000000" w:themeColor="text1"/>
        </w:rPr>
        <w:t>For &amp; on behalf of ____________________</w:t>
      </w:r>
      <w:r w:rsidRPr="00D04B14">
        <w:rPr>
          <w:rFonts w:cstheme="minorHAnsi"/>
          <w:color w:val="000000" w:themeColor="text1"/>
        </w:rPr>
        <w:t xml:space="preserve"> </w:t>
      </w:r>
      <w:r w:rsidRPr="00D04B14">
        <w:rPr>
          <w:rFonts w:cstheme="minorHAnsi"/>
          <w:i/>
          <w:color w:val="000000" w:themeColor="text1"/>
        </w:rPr>
        <w:t>(Merchant legal entity name)</w:t>
      </w:r>
    </w:p>
    <w:p w:rsidR="00D04B14" w:rsidRPr="00D04B14" w:rsidRDefault="00D04B14" w:rsidP="00D04B14">
      <w:pPr>
        <w:spacing w:line="360" w:lineRule="auto"/>
        <w:jc w:val="both"/>
        <w:rPr>
          <w:rFonts w:cstheme="minorHAnsi"/>
          <w:color w:val="000000" w:themeColor="text1"/>
        </w:rPr>
      </w:pPr>
    </w:p>
    <w:p w:rsidR="00D04B14" w:rsidRPr="00D04B14" w:rsidRDefault="00D04B14" w:rsidP="00D04B14">
      <w:pPr>
        <w:spacing w:line="360" w:lineRule="auto"/>
        <w:jc w:val="both"/>
        <w:rPr>
          <w:rFonts w:cstheme="minorHAnsi"/>
          <w:i/>
          <w:color w:val="000000" w:themeColor="text1"/>
        </w:rPr>
      </w:pPr>
    </w:p>
    <w:p w:rsidR="00D04B14" w:rsidRPr="00D04B14" w:rsidRDefault="00D04B14" w:rsidP="00D04B14">
      <w:pPr>
        <w:spacing w:line="360" w:lineRule="auto"/>
        <w:jc w:val="both"/>
        <w:rPr>
          <w:rFonts w:cstheme="minorHAnsi"/>
          <w:color w:val="000000" w:themeColor="text1"/>
        </w:rPr>
      </w:pPr>
      <w:r w:rsidRPr="00D04B14">
        <w:rPr>
          <w:rFonts w:cstheme="minorHAnsi"/>
          <w:color w:val="000000" w:themeColor="text1"/>
        </w:rPr>
        <w:t>_______________________________________</w:t>
      </w:r>
    </w:p>
    <w:p w:rsidR="00D04B14" w:rsidRPr="00D04B14" w:rsidRDefault="00D04B14" w:rsidP="00D04B14">
      <w:pPr>
        <w:spacing w:line="360" w:lineRule="auto"/>
        <w:jc w:val="both"/>
        <w:rPr>
          <w:rFonts w:cstheme="minorHAnsi"/>
          <w:b/>
          <w:color w:val="000000" w:themeColor="text1"/>
        </w:rPr>
      </w:pPr>
      <w:r w:rsidRPr="00D04B14">
        <w:rPr>
          <w:rFonts w:cstheme="minorHAnsi"/>
          <w:b/>
          <w:color w:val="000000" w:themeColor="text1"/>
        </w:rPr>
        <w:t>Authorized Signatory</w:t>
      </w:r>
    </w:p>
    <w:p w:rsidR="00D04B14" w:rsidRPr="00D04B14" w:rsidRDefault="00D04B14" w:rsidP="00D04B14">
      <w:pPr>
        <w:spacing w:line="360" w:lineRule="auto"/>
        <w:jc w:val="both"/>
        <w:rPr>
          <w:rFonts w:cstheme="minorHAnsi"/>
          <w:color w:val="000000" w:themeColor="text1"/>
        </w:rPr>
      </w:pPr>
      <w:r w:rsidRPr="00D04B14">
        <w:rPr>
          <w:rFonts w:cstheme="minorHAnsi"/>
          <w:color w:val="000000" w:themeColor="text1"/>
        </w:rPr>
        <w:t>Name:</w:t>
      </w:r>
    </w:p>
    <w:p w:rsidR="00D04B14" w:rsidRPr="00D04B14" w:rsidRDefault="00D04B14" w:rsidP="00D04B14">
      <w:pPr>
        <w:spacing w:line="360" w:lineRule="auto"/>
        <w:jc w:val="both"/>
        <w:rPr>
          <w:rFonts w:cstheme="minorHAnsi"/>
          <w:color w:val="000000" w:themeColor="text1"/>
        </w:rPr>
      </w:pPr>
      <w:r w:rsidRPr="00D04B14">
        <w:rPr>
          <w:rFonts w:cstheme="minorHAnsi"/>
          <w:color w:val="000000" w:themeColor="text1"/>
        </w:rPr>
        <w:t>Designation:</w:t>
      </w:r>
    </w:p>
    <w:p w:rsidR="00D04B14" w:rsidRPr="00D04B14" w:rsidRDefault="00D04B14" w:rsidP="00D04B14">
      <w:pPr>
        <w:spacing w:line="360" w:lineRule="auto"/>
        <w:jc w:val="both"/>
        <w:rPr>
          <w:rFonts w:cstheme="minorHAnsi"/>
          <w:color w:val="000000" w:themeColor="text1"/>
        </w:rPr>
      </w:pPr>
      <w:r w:rsidRPr="00D04B14">
        <w:rPr>
          <w:rFonts w:cstheme="minorHAnsi"/>
          <w:color w:val="000000" w:themeColor="text1"/>
        </w:rPr>
        <w:t>Date:</w:t>
      </w: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p w:rsidR="00D04B14" w:rsidRPr="00D04B14" w:rsidRDefault="00D04B14">
      <w:pPr>
        <w:rPr>
          <w:rFonts w:cstheme="minorHAnsi"/>
        </w:rPr>
      </w:pPr>
    </w:p>
    <w:sectPr w:rsidR="00D04B14" w:rsidRPr="00D04B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175" w:rsidRDefault="008F6175" w:rsidP="00D04B14">
      <w:r>
        <w:separator/>
      </w:r>
    </w:p>
  </w:endnote>
  <w:endnote w:type="continuationSeparator" w:id="0">
    <w:p w:rsidR="008F6175" w:rsidRDefault="008F6175" w:rsidP="00D04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175" w:rsidRDefault="008F6175" w:rsidP="00D04B14">
      <w:r>
        <w:separator/>
      </w:r>
    </w:p>
  </w:footnote>
  <w:footnote w:type="continuationSeparator" w:id="0">
    <w:p w:rsidR="008F6175" w:rsidRDefault="008F6175" w:rsidP="00D04B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B14" w:rsidRPr="00D04B14" w:rsidRDefault="00D04B14" w:rsidP="00D04B14">
    <w:pPr>
      <w:pStyle w:val="Header"/>
      <w:jc w:val="center"/>
      <w:rPr>
        <w:i/>
      </w:rPr>
    </w:pPr>
    <w:r w:rsidRPr="00D04B14">
      <w:rPr>
        <w:i/>
      </w:rPr>
      <w:t>ON THE LETTERHEAD OF THE COMPANY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2373E"/>
    <w:multiLevelType w:val="hybridMultilevel"/>
    <w:tmpl w:val="7E34E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4F"/>
    <w:rsid w:val="00055410"/>
    <w:rsid w:val="000B4B88"/>
    <w:rsid w:val="00140339"/>
    <w:rsid w:val="00183B75"/>
    <w:rsid w:val="00235DAD"/>
    <w:rsid w:val="00286A5A"/>
    <w:rsid w:val="003035ED"/>
    <w:rsid w:val="0033350F"/>
    <w:rsid w:val="00341576"/>
    <w:rsid w:val="00382CF0"/>
    <w:rsid w:val="00387F8C"/>
    <w:rsid w:val="003C1E5C"/>
    <w:rsid w:val="00452982"/>
    <w:rsid w:val="00472A0C"/>
    <w:rsid w:val="004B4942"/>
    <w:rsid w:val="004B5578"/>
    <w:rsid w:val="0052359F"/>
    <w:rsid w:val="00534E9E"/>
    <w:rsid w:val="005731A3"/>
    <w:rsid w:val="0063364E"/>
    <w:rsid w:val="00651787"/>
    <w:rsid w:val="0066255D"/>
    <w:rsid w:val="006D1098"/>
    <w:rsid w:val="006F2E00"/>
    <w:rsid w:val="00730D14"/>
    <w:rsid w:val="007819B0"/>
    <w:rsid w:val="007A475E"/>
    <w:rsid w:val="007D5C7D"/>
    <w:rsid w:val="00845A3F"/>
    <w:rsid w:val="008B404F"/>
    <w:rsid w:val="008D4C99"/>
    <w:rsid w:val="008F6175"/>
    <w:rsid w:val="009607EE"/>
    <w:rsid w:val="0099656D"/>
    <w:rsid w:val="009F2DDF"/>
    <w:rsid w:val="009F4812"/>
    <w:rsid w:val="00A118A9"/>
    <w:rsid w:val="00A371CF"/>
    <w:rsid w:val="00A45008"/>
    <w:rsid w:val="00AA656D"/>
    <w:rsid w:val="00AC2B20"/>
    <w:rsid w:val="00C210F6"/>
    <w:rsid w:val="00C8366D"/>
    <w:rsid w:val="00C94677"/>
    <w:rsid w:val="00CA5063"/>
    <w:rsid w:val="00CC481A"/>
    <w:rsid w:val="00CD3154"/>
    <w:rsid w:val="00CF4743"/>
    <w:rsid w:val="00D04B14"/>
    <w:rsid w:val="00D37C56"/>
    <w:rsid w:val="00D43E1E"/>
    <w:rsid w:val="00D92640"/>
    <w:rsid w:val="00D93266"/>
    <w:rsid w:val="00DA14E9"/>
    <w:rsid w:val="00DF2A51"/>
    <w:rsid w:val="00E22FE4"/>
    <w:rsid w:val="00E2405E"/>
    <w:rsid w:val="00E673EC"/>
    <w:rsid w:val="00E67667"/>
    <w:rsid w:val="00EC23A2"/>
    <w:rsid w:val="00F04D6F"/>
    <w:rsid w:val="00F645A8"/>
    <w:rsid w:val="00F73FF1"/>
    <w:rsid w:val="00FF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4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B14"/>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4B14"/>
    <w:pPr>
      <w:spacing w:after="160" w:line="259" w:lineRule="auto"/>
      <w:ind w:left="720"/>
      <w:contextualSpacing/>
    </w:pPr>
    <w:rPr>
      <w:lang w:val="en-IN"/>
    </w:rPr>
  </w:style>
  <w:style w:type="paragraph" w:styleId="Header">
    <w:name w:val="header"/>
    <w:basedOn w:val="Normal"/>
    <w:link w:val="HeaderChar"/>
    <w:uiPriority w:val="99"/>
    <w:unhideWhenUsed/>
    <w:rsid w:val="00D04B14"/>
    <w:pPr>
      <w:tabs>
        <w:tab w:val="center" w:pos="4513"/>
        <w:tab w:val="right" w:pos="9026"/>
      </w:tabs>
    </w:pPr>
  </w:style>
  <w:style w:type="character" w:customStyle="1" w:styleId="HeaderChar">
    <w:name w:val="Header Char"/>
    <w:basedOn w:val="DefaultParagraphFont"/>
    <w:link w:val="Header"/>
    <w:uiPriority w:val="99"/>
    <w:rsid w:val="00D04B14"/>
  </w:style>
  <w:style w:type="paragraph" w:styleId="Footer">
    <w:name w:val="footer"/>
    <w:basedOn w:val="Normal"/>
    <w:link w:val="FooterChar"/>
    <w:uiPriority w:val="99"/>
    <w:unhideWhenUsed/>
    <w:rsid w:val="00D04B14"/>
    <w:pPr>
      <w:tabs>
        <w:tab w:val="center" w:pos="4513"/>
        <w:tab w:val="right" w:pos="9026"/>
      </w:tabs>
    </w:pPr>
  </w:style>
  <w:style w:type="character" w:customStyle="1" w:styleId="FooterChar">
    <w:name w:val="Footer Char"/>
    <w:basedOn w:val="DefaultParagraphFont"/>
    <w:link w:val="Footer"/>
    <w:uiPriority w:val="99"/>
    <w:rsid w:val="00D04B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4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B14"/>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4B14"/>
    <w:pPr>
      <w:spacing w:after="160" w:line="259" w:lineRule="auto"/>
      <w:ind w:left="720"/>
      <w:contextualSpacing/>
    </w:pPr>
    <w:rPr>
      <w:lang w:val="en-IN"/>
    </w:rPr>
  </w:style>
  <w:style w:type="paragraph" w:styleId="Header">
    <w:name w:val="header"/>
    <w:basedOn w:val="Normal"/>
    <w:link w:val="HeaderChar"/>
    <w:uiPriority w:val="99"/>
    <w:unhideWhenUsed/>
    <w:rsid w:val="00D04B14"/>
    <w:pPr>
      <w:tabs>
        <w:tab w:val="center" w:pos="4513"/>
        <w:tab w:val="right" w:pos="9026"/>
      </w:tabs>
    </w:pPr>
  </w:style>
  <w:style w:type="character" w:customStyle="1" w:styleId="HeaderChar">
    <w:name w:val="Header Char"/>
    <w:basedOn w:val="DefaultParagraphFont"/>
    <w:link w:val="Header"/>
    <w:uiPriority w:val="99"/>
    <w:rsid w:val="00D04B14"/>
  </w:style>
  <w:style w:type="paragraph" w:styleId="Footer">
    <w:name w:val="footer"/>
    <w:basedOn w:val="Normal"/>
    <w:link w:val="FooterChar"/>
    <w:uiPriority w:val="99"/>
    <w:unhideWhenUsed/>
    <w:rsid w:val="00D04B14"/>
    <w:pPr>
      <w:tabs>
        <w:tab w:val="center" w:pos="4513"/>
        <w:tab w:val="right" w:pos="9026"/>
      </w:tabs>
    </w:pPr>
  </w:style>
  <w:style w:type="character" w:customStyle="1" w:styleId="FooterChar">
    <w:name w:val="Footer Char"/>
    <w:basedOn w:val="DefaultParagraphFont"/>
    <w:link w:val="Footer"/>
    <w:uiPriority w:val="99"/>
    <w:rsid w:val="00D04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767614">
      <w:bodyDiv w:val="1"/>
      <w:marLeft w:val="0"/>
      <w:marRight w:val="0"/>
      <w:marTop w:val="0"/>
      <w:marBottom w:val="0"/>
      <w:divBdr>
        <w:top w:val="none" w:sz="0" w:space="0" w:color="auto"/>
        <w:left w:val="none" w:sz="0" w:space="0" w:color="auto"/>
        <w:bottom w:val="none" w:sz="0" w:space="0" w:color="auto"/>
        <w:right w:val="none" w:sz="0" w:space="0" w:color="auto"/>
      </w:divBdr>
    </w:div>
    <w:div w:id="191319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Dipika Shinde</dc:creator>
  <cp:lastModifiedBy>seetharaman</cp:lastModifiedBy>
  <cp:revision>2</cp:revision>
  <dcterms:created xsi:type="dcterms:W3CDTF">2024-06-28T06:33:00Z</dcterms:created>
  <dcterms:modified xsi:type="dcterms:W3CDTF">2024-06-28T06:33:00Z</dcterms:modified>
</cp:coreProperties>
</file>