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60A9" w14:textId="77777777" w:rsidR="00CC3E6C" w:rsidRDefault="00000000">
      <w:pPr>
        <w:spacing w:after="80"/>
      </w:pPr>
      <w:r>
        <w:rPr>
          <w:b/>
          <w:bCs/>
          <w:color w:val="1B4332"/>
          <w:sz w:val="24"/>
          <w:szCs w:val="24"/>
        </w:rPr>
        <w:t>SEO Meta Bilgileri</w:t>
      </w:r>
    </w:p>
    <w:p w14:paraId="72D1F69A" w14:textId="77777777" w:rsidR="00CC3E6C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/lider-</w:t>
      </w:r>
      <w:proofErr w:type="spellStart"/>
      <w:r>
        <w:rPr>
          <w:i/>
          <w:iCs/>
          <w:color w:val="444444"/>
          <w:sz w:val="20"/>
          <w:szCs w:val="20"/>
        </w:rPr>
        <w:t>muhendis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kusak-farkliliklari-uretimde-yonetim</w:t>
      </w:r>
      <w:proofErr w:type="spellEnd"/>
    </w:p>
    <w:p w14:paraId="7BEE6F86" w14:textId="77777777" w:rsidR="00CC3E6C" w:rsidRDefault="00000000">
      <w:pPr>
        <w:shd w:val="clear" w:color="auto" w:fill="D8F3DC"/>
        <w:spacing w:before="60" w:after="60"/>
        <w:ind w:left="360" w:right="360"/>
      </w:pPr>
      <w:proofErr w:type="spellStart"/>
      <w:r>
        <w:rPr>
          <w:b/>
          <w:bCs/>
          <w:color w:val="1B4332"/>
          <w:sz w:val="20"/>
          <w:szCs w:val="20"/>
        </w:rPr>
        <w:t>Title</w:t>
      </w:r>
      <w:proofErr w:type="spellEnd"/>
      <w:r>
        <w:rPr>
          <w:b/>
          <w:bCs/>
          <w:color w:val="1B4332"/>
          <w:sz w:val="20"/>
          <w:szCs w:val="20"/>
        </w:rPr>
        <w:t xml:space="preserve"> </w:t>
      </w:r>
      <w:proofErr w:type="spellStart"/>
      <w:r>
        <w:rPr>
          <w:b/>
          <w:bCs/>
          <w:color w:val="1B4332"/>
          <w:sz w:val="20"/>
          <w:szCs w:val="20"/>
        </w:rPr>
        <w:t>Tag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Kuşak Farklılıkları ve Mühendislik Ekibini Doğru Yönetme Eğitimi</w:t>
      </w:r>
    </w:p>
    <w:p w14:paraId="05395202" w14:textId="77777777" w:rsidR="00CC3E6C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Meta </w:t>
      </w:r>
      <w:proofErr w:type="spellStart"/>
      <w:r>
        <w:rPr>
          <w:b/>
          <w:bCs/>
          <w:color w:val="1B4332"/>
          <w:sz w:val="20"/>
          <w:szCs w:val="20"/>
        </w:rPr>
        <w:t>Description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liderler için kuşak farklılıkları ve çok kuşaklı mühendislik ekibi yönetimi. Z kuşağı mühendis motivasyonu, çift yönlü mentorluk ve kuşaklar arası bilgi transferi. Teklif alın.</w:t>
      </w:r>
    </w:p>
    <w:p w14:paraId="030BC09E" w14:textId="77777777" w:rsidR="00CC3E6C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Hedef </w:t>
      </w:r>
      <w:proofErr w:type="spellStart"/>
      <w:r>
        <w:rPr>
          <w:b/>
          <w:bCs/>
          <w:color w:val="1B4332"/>
          <w:sz w:val="20"/>
          <w:szCs w:val="20"/>
        </w:rPr>
        <w:t>Keywordler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kuşak farklılıkları mühendis eğitimi, Z kuşağı mühendis yönetimi, çok kuşaklı mühendislik ekibi, teknik lider kuşak yönetimi</w:t>
      </w:r>
    </w:p>
    <w:p w14:paraId="74E90F1D" w14:textId="77777777" w:rsidR="00CC3E6C" w:rsidRDefault="00CC3E6C">
      <w:pPr>
        <w:pBdr>
          <w:bottom w:val="single" w:sz="2" w:space="1" w:color="D0D0D0"/>
        </w:pBdr>
        <w:spacing w:before="160" w:after="160"/>
      </w:pPr>
    </w:p>
    <w:p w14:paraId="2BF5C1B3" w14:textId="77777777" w:rsidR="00CC3E6C" w:rsidRDefault="00000000">
      <w:pPr>
        <w:pStyle w:val="Balk1"/>
      </w:pPr>
      <w:r>
        <w:t>Kuşak Farklılıkları ve Üretimde Doğru Yönetim Eğitimi</w:t>
      </w:r>
    </w:p>
    <w:p w14:paraId="0E14CBAB" w14:textId="77777777" w:rsidR="00CC3E6C" w:rsidRDefault="00000000">
      <w:pPr>
        <w:spacing w:before="80" w:after="120"/>
      </w:pPr>
      <w:r>
        <w:rPr>
          <w:color w:val="2C2C2C"/>
        </w:rPr>
        <w:t>Mühendislik ekipleri; bugün 20'li yaşlardaki Z kuşağı mühendislerden 50'li yaşlardaki deneyimli X kuşağı uzmanlarına kadar geniş bir yelpazeyi barındırır. Her kuşağın kariyer beklentisi, otorite algısı ve motivasyonu belirgin biçimde farklıdır.</w:t>
      </w:r>
    </w:p>
    <w:p w14:paraId="4ED61837" w14:textId="77777777" w:rsidR="00CC3E6C" w:rsidRDefault="00CC3E6C">
      <w:pPr>
        <w:spacing w:before="60" w:after="60"/>
      </w:pPr>
    </w:p>
    <w:p w14:paraId="066BDF8F" w14:textId="77777777" w:rsidR="00CC3E6C" w:rsidRDefault="00000000">
      <w:pPr>
        <w:pStyle w:val="Balk2"/>
        <w:pBdr>
          <w:bottom w:val="single" w:sz="4" w:space="4" w:color="95D5B2"/>
        </w:pBdr>
        <w:spacing w:before="320"/>
      </w:pPr>
      <w:r>
        <w:t>Eğitim İçeriği</w:t>
      </w:r>
    </w:p>
    <w:p w14:paraId="736C21CD" w14:textId="77777777" w:rsidR="00CC3E6C" w:rsidRDefault="00000000">
      <w:pPr>
        <w:pStyle w:val="Balk3"/>
      </w:pPr>
      <w:r>
        <w:t>Mühendislik Ortamında Kuşak Profilleri</w:t>
      </w:r>
    </w:p>
    <w:p w14:paraId="16599FCC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X Kuşağı mühendis: Uzman kimlik, hiyerarşiye saygı, istikrar beklentisi</w:t>
      </w:r>
    </w:p>
    <w:p w14:paraId="0754255D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 Kuşağı mühendis: Anlam arayışı, geri bildirim isteği, kariyer ivmesi</w:t>
      </w:r>
    </w:p>
    <w:p w14:paraId="422A0281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 Kuşağı mühendis: Hız, özgünlük, teknoloji entegrasyonu ve otorite şüphesi</w:t>
      </w:r>
    </w:p>
    <w:p w14:paraId="60AEDEA9" w14:textId="77777777" w:rsidR="00CC3E6C" w:rsidRDefault="00CC3E6C">
      <w:pPr>
        <w:spacing w:before="60" w:after="60"/>
      </w:pPr>
    </w:p>
    <w:p w14:paraId="2FA0E465" w14:textId="77777777" w:rsidR="00CC3E6C" w:rsidRDefault="00000000">
      <w:pPr>
        <w:pStyle w:val="Balk3"/>
      </w:pPr>
      <w:r>
        <w:t>Z Kuşağı Mühendisini Yönetmenin Zorlukları</w:t>
      </w:r>
    </w:p>
    <w:p w14:paraId="4A66B8DA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Neden'i</w:t>
      </w:r>
      <w:proofErr w:type="spellEnd"/>
      <w:r>
        <w:rPr>
          <w:color w:val="2C2C2C"/>
        </w:rPr>
        <w:t xml:space="preserve"> açıklama: Z kuşağı kör itaate değil, anlama inanır</w:t>
      </w:r>
    </w:p>
    <w:p w14:paraId="61CE6BF1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Hızlı geribildirim kültürü: Yıllık değerlendirme yerine anlık iletişim</w:t>
      </w:r>
    </w:p>
    <w:p w14:paraId="470FFA35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Anlam ve katkı: Teknik görevin büyük resme bağlanması</w:t>
      </w:r>
    </w:p>
    <w:p w14:paraId="4AFE8E2F" w14:textId="77777777" w:rsidR="00CC3E6C" w:rsidRDefault="00CC3E6C">
      <w:pPr>
        <w:spacing w:before="60" w:after="60"/>
      </w:pPr>
    </w:p>
    <w:p w14:paraId="22A16D21" w14:textId="77777777" w:rsidR="00CC3E6C" w:rsidRDefault="00000000">
      <w:pPr>
        <w:pStyle w:val="Balk3"/>
      </w:pPr>
      <w:r>
        <w:t>Kuşağa Göre Motivasyon ve İletişim</w:t>
      </w:r>
    </w:p>
    <w:p w14:paraId="25E44C7A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X Kuşağına: Uzmanlığı tanıyan, özerklik veren yaklaşım</w:t>
      </w:r>
    </w:p>
    <w:p w14:paraId="4256B4B8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 Kuşağına: Kariyer gelişimini destekleyen, anlam odaklı iletişim</w:t>
      </w:r>
    </w:p>
    <w:p w14:paraId="135FCCDD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 Kuşağına: Kısa, net, dijital kanallarla destekli ve şeffaf iletişim</w:t>
      </w:r>
    </w:p>
    <w:p w14:paraId="5D4301D7" w14:textId="77777777" w:rsidR="00CC3E6C" w:rsidRDefault="00CC3E6C">
      <w:pPr>
        <w:spacing w:before="60" w:after="60"/>
      </w:pPr>
    </w:p>
    <w:p w14:paraId="6EAA80DA" w14:textId="77777777" w:rsidR="00CC3E6C" w:rsidRDefault="00000000">
      <w:pPr>
        <w:pStyle w:val="Balk3"/>
      </w:pPr>
      <w:r>
        <w:t>Kuşaklar Arası Bilgi Transferi</w:t>
      </w:r>
    </w:p>
    <w:p w14:paraId="1E1E0CAE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Deneyimli mühendisten gence: Teknik mentorluk yapısı</w:t>
      </w:r>
    </w:p>
    <w:p w14:paraId="01D92ED4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Gençten deneyimliye: Dijital yetkinlik ve yeni yöntem transferi</w:t>
      </w:r>
    </w:p>
    <w:p w14:paraId="03E636AA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Çift yönlü mentorluk (</w:t>
      </w:r>
      <w:proofErr w:type="spellStart"/>
      <w:r>
        <w:rPr>
          <w:color w:val="2C2C2C"/>
        </w:rPr>
        <w:t>reverse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mentoring</w:t>
      </w:r>
      <w:proofErr w:type="spellEnd"/>
      <w:r>
        <w:rPr>
          <w:color w:val="2C2C2C"/>
        </w:rPr>
        <w:t>) uygulaması</w:t>
      </w:r>
    </w:p>
    <w:p w14:paraId="31CBBB5A" w14:textId="77777777" w:rsidR="00CC3E6C" w:rsidRDefault="00CC3E6C">
      <w:pPr>
        <w:spacing w:before="60" w:after="60"/>
      </w:pPr>
    </w:p>
    <w:p w14:paraId="6FDF40E2" w14:textId="77777777" w:rsidR="00CC3E6C" w:rsidRDefault="00000000">
      <w:pPr>
        <w:pStyle w:val="Balk2"/>
        <w:pBdr>
          <w:bottom w:val="single" w:sz="4" w:space="4" w:color="95D5B2"/>
        </w:pBdr>
        <w:spacing w:before="320"/>
      </w:pPr>
      <w:r>
        <w:t>Eğitim Kazanımları</w:t>
      </w:r>
    </w:p>
    <w:p w14:paraId="62C90474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Kuşak profillerini tanır ve farklılıkları bireysel düzeyde anlar</w:t>
      </w:r>
    </w:p>
    <w:p w14:paraId="54BCB4A0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kuşağa uygun motivasyon ve iletişim stratejisi uygular</w:t>
      </w:r>
    </w:p>
    <w:p w14:paraId="666A39D6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Z kuşağı mühendislerle etkili ve saygılı ilişki kurar</w:t>
      </w:r>
    </w:p>
    <w:p w14:paraId="1439AD2C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Kuşaklar arası bilgi transferini sistematik biçimde yönetir</w:t>
      </w:r>
    </w:p>
    <w:p w14:paraId="03B53014" w14:textId="77777777" w:rsidR="00CC3E6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Çok kuşaklı mühendislik ekibinde uyum ve </w:t>
      </w:r>
      <w:proofErr w:type="gramStart"/>
      <w:r>
        <w:rPr>
          <w:color w:val="2C2C2C"/>
        </w:rPr>
        <w:t>işbirliği</w:t>
      </w:r>
      <w:proofErr w:type="gramEnd"/>
      <w:r>
        <w:rPr>
          <w:color w:val="2C2C2C"/>
        </w:rPr>
        <w:t xml:space="preserve"> oluşturur</w:t>
      </w:r>
    </w:p>
    <w:p w14:paraId="5902207E" w14:textId="77777777" w:rsidR="00CC3E6C" w:rsidRDefault="00CC3E6C">
      <w:pPr>
        <w:spacing w:before="60" w:after="60"/>
      </w:pPr>
    </w:p>
    <w:p w14:paraId="41A56893" w14:textId="77777777" w:rsidR="00CC3E6C" w:rsidRDefault="00000000">
      <w:pPr>
        <w:pStyle w:val="Balk2"/>
        <w:pBdr>
          <w:bottom w:val="single" w:sz="4" w:space="4" w:color="95D5B2"/>
        </w:pBdr>
        <w:spacing w:before="320"/>
      </w:pPr>
      <w:r>
        <w:t>Eğitim Formatı ve Süresi</w:t>
      </w:r>
    </w:p>
    <w:p w14:paraId="01A9B156" w14:textId="270D0196" w:rsidR="00CC3E6C" w:rsidRDefault="00000000">
      <w:pPr>
        <w:spacing w:before="80" w:after="80"/>
      </w:pPr>
      <w:r>
        <w:rPr>
          <w:b/>
          <w:bCs/>
          <w:color w:val="1F5C3E"/>
        </w:rPr>
        <w:t xml:space="preserve">Süre: </w:t>
      </w:r>
      <w:r w:rsidR="00B34C14">
        <w:rPr>
          <w:color w:val="2C2C2C"/>
        </w:rPr>
        <w:t>2</w:t>
      </w:r>
      <w:r>
        <w:rPr>
          <w:color w:val="2C2C2C"/>
        </w:rPr>
        <w:t xml:space="preserve"> gün (</w:t>
      </w:r>
      <w:r w:rsidR="00B34C14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6604F33A" w14:textId="77777777" w:rsidR="00CC3E6C" w:rsidRDefault="00000000">
      <w:pPr>
        <w:spacing w:before="80" w:after="80"/>
      </w:pPr>
      <w:r>
        <w:rPr>
          <w:b/>
          <w:bCs/>
          <w:color w:val="1F5C3E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66F3E0BF" w14:textId="77777777" w:rsidR="00CC3E6C" w:rsidRDefault="00000000">
      <w:pPr>
        <w:spacing w:before="80" w:after="80"/>
      </w:pPr>
      <w:r>
        <w:rPr>
          <w:b/>
          <w:bCs/>
          <w:color w:val="1F5C3E"/>
        </w:rPr>
        <w:t xml:space="preserve">Yöntem: </w:t>
      </w:r>
      <w:r>
        <w:rPr>
          <w:color w:val="2C2C2C"/>
        </w:rPr>
        <w:t>Kuşak profil analizleri, kuşak etkileşim simülasyonları, vaka senaryoları, grup tartışmaları.</w:t>
      </w:r>
    </w:p>
    <w:p w14:paraId="3501DB2D" w14:textId="6C87B0B2" w:rsidR="00CC3E6C" w:rsidRDefault="00000000">
      <w:pPr>
        <w:spacing w:before="80" w:after="80"/>
      </w:pPr>
      <w:r>
        <w:rPr>
          <w:b/>
          <w:bCs/>
          <w:color w:val="1F5C3E"/>
        </w:rPr>
        <w:t xml:space="preserve">Katılımcı Sayısı: </w:t>
      </w:r>
      <w:r w:rsidR="00A85274">
        <w:rPr>
          <w:color w:val="2C2C2C"/>
        </w:rPr>
        <w:t>6</w:t>
      </w:r>
      <w:r>
        <w:rPr>
          <w:color w:val="2C2C2C"/>
        </w:rPr>
        <w:t>–</w:t>
      </w:r>
      <w:r w:rsidR="00B34C14">
        <w:rPr>
          <w:color w:val="2C2C2C"/>
        </w:rPr>
        <w:t>16</w:t>
      </w:r>
      <w:r>
        <w:rPr>
          <w:color w:val="2C2C2C"/>
        </w:rPr>
        <w:t xml:space="preserve"> kişi.</w:t>
      </w:r>
    </w:p>
    <w:p w14:paraId="23421462" w14:textId="77777777" w:rsidR="00CC3E6C" w:rsidRDefault="00CC3E6C">
      <w:pPr>
        <w:spacing w:before="60" w:after="60"/>
      </w:pPr>
    </w:p>
    <w:p w14:paraId="3914AE92" w14:textId="77777777" w:rsidR="00CC3E6C" w:rsidRDefault="00000000">
      <w:pPr>
        <w:pStyle w:val="Balk2"/>
        <w:pBdr>
          <w:bottom w:val="single" w:sz="4" w:space="4" w:color="95D5B2"/>
        </w:pBdr>
        <w:spacing w:before="320"/>
      </w:pPr>
      <w:r>
        <w:t>Sıkça Sorulan Sorular</w:t>
      </w:r>
    </w:p>
    <w:p w14:paraId="6979EF01" w14:textId="77777777" w:rsidR="00CC3E6C" w:rsidRDefault="00000000">
      <w:pPr>
        <w:spacing w:before="80" w:after="80"/>
      </w:pPr>
      <w:r>
        <w:rPr>
          <w:b/>
          <w:bCs/>
          <w:color w:val="1F5C3E"/>
        </w:rPr>
        <w:t xml:space="preserve">Yalnızca Z kuşağı odaklı içerik mümkün mü? </w:t>
      </w:r>
    </w:p>
    <w:p w14:paraId="05D2DCA6" w14:textId="77777777" w:rsidR="00CC3E6C" w:rsidRDefault="00000000">
      <w:pPr>
        <w:spacing w:before="80" w:after="120"/>
      </w:pPr>
      <w:r>
        <w:rPr>
          <w:color w:val="2C2C2C"/>
        </w:rPr>
        <w:t>Evet. Bu versiyon genellikle deneyimli mühendis yöneticilerden oluşan gruplar için tercih edilmektedir.</w:t>
      </w:r>
    </w:p>
    <w:p w14:paraId="05677345" w14:textId="77777777" w:rsidR="00CC3E6C" w:rsidRDefault="00CC3E6C">
      <w:pPr>
        <w:pBdr>
          <w:bottom w:val="single" w:sz="2" w:space="1" w:color="D0D0D0"/>
        </w:pBdr>
        <w:spacing w:before="160" w:after="160"/>
      </w:pPr>
    </w:p>
    <w:p w14:paraId="6CBDE2EC" w14:textId="77777777" w:rsidR="00CC3E6C" w:rsidRDefault="00000000">
      <w:pPr>
        <w:pStyle w:val="Balk2"/>
        <w:pBdr>
          <w:bottom w:val="single" w:sz="4" w:space="4" w:color="95D5B2"/>
        </w:pBdr>
        <w:spacing w:before="320"/>
      </w:pPr>
      <w:r>
        <w:t>Kurumunuz İçin Teklif Alın</w:t>
      </w:r>
    </w:p>
    <w:p w14:paraId="4BB7752A" w14:textId="77777777" w:rsidR="00CC3E6C" w:rsidRDefault="00000000">
      <w:pPr>
        <w:spacing w:before="80" w:after="120"/>
      </w:pPr>
      <w:r>
        <w:rPr>
          <w:color w:val="2C2C2C"/>
        </w:rPr>
        <w:t>Kuşak Farklılıkları ve Üretimde Doğru Yönetim Eğitimi için kurumunuza özel program planlamak amacıyla bizimle iletişime geçin.</w:t>
      </w:r>
    </w:p>
    <w:p w14:paraId="5816A8A5" w14:textId="77777777" w:rsidR="00CC3E6C" w:rsidRDefault="00CC3E6C">
      <w:pPr>
        <w:spacing w:before="60" w:after="60"/>
      </w:pPr>
    </w:p>
    <w:p w14:paraId="78509A5B" w14:textId="77777777" w:rsidR="00CC3E6C" w:rsidRDefault="00000000">
      <w:pPr>
        <w:spacing w:before="160" w:after="80"/>
      </w:pPr>
      <w:proofErr w:type="gramStart"/>
      <w:r>
        <w:rPr>
          <w:b/>
          <w:bCs/>
          <w:color w:val="2D6A4F"/>
          <w:sz w:val="24"/>
          <w:szCs w:val="24"/>
        </w:rPr>
        <w:t>[ Teklif</w:t>
      </w:r>
      <w:proofErr w:type="gramEnd"/>
      <w:r>
        <w:rPr>
          <w:b/>
          <w:bCs/>
          <w:color w:val="2D6A4F"/>
          <w:sz w:val="24"/>
          <w:szCs w:val="24"/>
        </w:rPr>
        <w:t xml:space="preserve"> Talep </w:t>
      </w:r>
      <w:proofErr w:type="gramStart"/>
      <w:r>
        <w:rPr>
          <w:b/>
          <w:bCs/>
          <w:color w:val="2D6A4F"/>
          <w:sz w:val="24"/>
          <w:szCs w:val="24"/>
        </w:rPr>
        <w:t>Et ]</w:t>
      </w:r>
      <w:proofErr w:type="gramEnd"/>
      <w:r>
        <w:rPr>
          <w:b/>
          <w:bCs/>
          <w:color w:val="2D6A4F"/>
          <w:sz w:val="24"/>
          <w:szCs w:val="24"/>
        </w:rPr>
        <w:t xml:space="preserve">  </w:t>
      </w:r>
      <w:proofErr w:type="gramStart"/>
      <w:r>
        <w:rPr>
          <w:b/>
          <w:bCs/>
          <w:color w:val="2D6A4F"/>
          <w:sz w:val="24"/>
          <w:szCs w:val="24"/>
        </w:rPr>
        <w:t xml:space="preserve">   [</w:t>
      </w:r>
      <w:proofErr w:type="gramEnd"/>
      <w:r>
        <w:rPr>
          <w:b/>
          <w:bCs/>
          <w:color w:val="2D6A4F"/>
          <w:sz w:val="24"/>
          <w:szCs w:val="24"/>
        </w:rPr>
        <w:t xml:space="preserve"> İletişime </w:t>
      </w:r>
      <w:proofErr w:type="gramStart"/>
      <w:r>
        <w:rPr>
          <w:b/>
          <w:bCs/>
          <w:color w:val="2D6A4F"/>
          <w:sz w:val="24"/>
          <w:szCs w:val="24"/>
        </w:rPr>
        <w:t>Geç ]</w:t>
      </w:r>
      <w:proofErr w:type="gramEnd"/>
    </w:p>
    <w:p w14:paraId="473E7BC9" w14:textId="77777777" w:rsidR="00CC3E6C" w:rsidRDefault="00CC3E6C">
      <w:pPr>
        <w:spacing w:before="60" w:after="60"/>
      </w:pPr>
    </w:p>
    <w:sectPr w:rsidR="00CC3E6C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0EC90" w14:textId="77777777" w:rsidR="008A629D" w:rsidRDefault="008A629D">
      <w:r>
        <w:separator/>
      </w:r>
    </w:p>
  </w:endnote>
  <w:endnote w:type="continuationSeparator" w:id="0">
    <w:p w14:paraId="68041141" w14:textId="77777777" w:rsidR="008A629D" w:rsidRDefault="008A6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291E" w14:textId="77777777" w:rsidR="00CC3E6C" w:rsidRDefault="00000000">
    <w:pPr>
      <w:pBdr>
        <w:top w:val="single" w:sz="4" w:space="4" w:color="2D6A4F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34C1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34C1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74678" w14:textId="77777777" w:rsidR="008A629D" w:rsidRDefault="008A629D">
      <w:r>
        <w:separator/>
      </w:r>
    </w:p>
  </w:footnote>
  <w:footnote w:type="continuationSeparator" w:id="0">
    <w:p w14:paraId="5B8F72FF" w14:textId="77777777" w:rsidR="008A629D" w:rsidRDefault="008A6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EB2C8" w14:textId="77777777" w:rsidR="00CC3E6C" w:rsidRDefault="00000000">
    <w:pPr>
      <w:pBdr>
        <w:bottom w:val="single" w:sz="4" w:space="4" w:color="2D6A4F"/>
      </w:pBdr>
      <w:spacing w:after="120"/>
    </w:pPr>
    <w:proofErr w:type="spellStart"/>
    <w:r>
      <w:rPr>
        <w:color w:val="888888"/>
        <w:sz w:val="18"/>
        <w:szCs w:val="18"/>
      </w:rPr>
      <w:t>Kusak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Farkliliklari</w:t>
    </w:r>
    <w:proofErr w:type="spellEnd"/>
    <w:r>
      <w:rPr>
        <w:color w:val="888888"/>
        <w:sz w:val="18"/>
        <w:szCs w:val="18"/>
      </w:rPr>
      <w:t xml:space="preserve"> ve </w:t>
    </w:r>
    <w:proofErr w:type="spellStart"/>
    <w:r>
      <w:rPr>
        <w:color w:val="888888"/>
        <w:sz w:val="18"/>
        <w:szCs w:val="18"/>
      </w:rPr>
      <w:t>Uretimde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Dogru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Yonetim</w:t>
    </w:r>
    <w:proofErr w:type="spellEnd"/>
    <w:r>
      <w:rPr>
        <w:color w:val="888888"/>
        <w:sz w:val="18"/>
        <w:szCs w:val="18"/>
      </w:rPr>
      <w:t xml:space="preserve">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2573A"/>
    <w:multiLevelType w:val="hybridMultilevel"/>
    <w:tmpl w:val="397246D6"/>
    <w:lvl w:ilvl="0" w:tplc="06426476">
      <w:start w:val="1"/>
      <w:numFmt w:val="bullet"/>
      <w:lvlText w:val="•"/>
      <w:lvlJc w:val="left"/>
      <w:pPr>
        <w:ind w:left="540" w:hanging="360"/>
      </w:pPr>
    </w:lvl>
    <w:lvl w:ilvl="1" w:tplc="93744EBE">
      <w:numFmt w:val="decimal"/>
      <w:lvlText w:val=""/>
      <w:lvlJc w:val="left"/>
    </w:lvl>
    <w:lvl w:ilvl="2" w:tplc="56902936">
      <w:numFmt w:val="decimal"/>
      <w:lvlText w:val=""/>
      <w:lvlJc w:val="left"/>
    </w:lvl>
    <w:lvl w:ilvl="3" w:tplc="60BC8D24">
      <w:numFmt w:val="decimal"/>
      <w:lvlText w:val=""/>
      <w:lvlJc w:val="left"/>
    </w:lvl>
    <w:lvl w:ilvl="4" w:tplc="263085C4">
      <w:numFmt w:val="decimal"/>
      <w:lvlText w:val=""/>
      <w:lvlJc w:val="left"/>
    </w:lvl>
    <w:lvl w:ilvl="5" w:tplc="35B8666C">
      <w:numFmt w:val="decimal"/>
      <w:lvlText w:val=""/>
      <w:lvlJc w:val="left"/>
    </w:lvl>
    <w:lvl w:ilvl="6" w:tplc="9CC4B07A">
      <w:numFmt w:val="decimal"/>
      <w:lvlText w:val=""/>
      <w:lvlJc w:val="left"/>
    </w:lvl>
    <w:lvl w:ilvl="7" w:tplc="EDAC5F60">
      <w:numFmt w:val="decimal"/>
      <w:lvlText w:val=""/>
      <w:lvlJc w:val="left"/>
    </w:lvl>
    <w:lvl w:ilvl="8" w:tplc="775A59B2">
      <w:numFmt w:val="decimal"/>
      <w:lvlText w:val=""/>
      <w:lvlJc w:val="left"/>
    </w:lvl>
  </w:abstractNum>
  <w:abstractNum w:abstractNumId="1" w15:restartNumberingAfterBreak="0">
    <w:nsid w:val="6B7E185D"/>
    <w:multiLevelType w:val="hybridMultilevel"/>
    <w:tmpl w:val="A3AEB6FA"/>
    <w:lvl w:ilvl="0" w:tplc="44862250">
      <w:start w:val="1"/>
      <w:numFmt w:val="bullet"/>
      <w:lvlText w:val="●"/>
      <w:lvlJc w:val="left"/>
      <w:pPr>
        <w:ind w:left="720" w:hanging="360"/>
      </w:pPr>
    </w:lvl>
    <w:lvl w:ilvl="1" w:tplc="9C3A0BCA">
      <w:start w:val="1"/>
      <w:numFmt w:val="bullet"/>
      <w:lvlText w:val="○"/>
      <w:lvlJc w:val="left"/>
      <w:pPr>
        <w:ind w:left="1440" w:hanging="360"/>
      </w:pPr>
    </w:lvl>
    <w:lvl w:ilvl="2" w:tplc="9B8254F6">
      <w:start w:val="1"/>
      <w:numFmt w:val="bullet"/>
      <w:lvlText w:val="■"/>
      <w:lvlJc w:val="left"/>
      <w:pPr>
        <w:ind w:left="2160" w:hanging="360"/>
      </w:pPr>
    </w:lvl>
    <w:lvl w:ilvl="3" w:tplc="DE90B7DA">
      <w:start w:val="1"/>
      <w:numFmt w:val="bullet"/>
      <w:lvlText w:val="●"/>
      <w:lvlJc w:val="left"/>
      <w:pPr>
        <w:ind w:left="2880" w:hanging="360"/>
      </w:pPr>
    </w:lvl>
    <w:lvl w:ilvl="4" w:tplc="B83A2C00">
      <w:start w:val="1"/>
      <w:numFmt w:val="bullet"/>
      <w:lvlText w:val="○"/>
      <w:lvlJc w:val="left"/>
      <w:pPr>
        <w:ind w:left="3600" w:hanging="360"/>
      </w:pPr>
    </w:lvl>
    <w:lvl w:ilvl="5" w:tplc="7570D4CE">
      <w:start w:val="1"/>
      <w:numFmt w:val="bullet"/>
      <w:lvlText w:val="■"/>
      <w:lvlJc w:val="left"/>
      <w:pPr>
        <w:ind w:left="4320" w:hanging="360"/>
      </w:pPr>
    </w:lvl>
    <w:lvl w:ilvl="6" w:tplc="936C3BAE">
      <w:start w:val="1"/>
      <w:numFmt w:val="bullet"/>
      <w:lvlText w:val="●"/>
      <w:lvlJc w:val="left"/>
      <w:pPr>
        <w:ind w:left="5040" w:hanging="360"/>
      </w:pPr>
    </w:lvl>
    <w:lvl w:ilvl="7" w:tplc="01767836">
      <w:start w:val="1"/>
      <w:numFmt w:val="bullet"/>
      <w:lvlText w:val="●"/>
      <w:lvlJc w:val="left"/>
      <w:pPr>
        <w:ind w:left="5760" w:hanging="360"/>
      </w:pPr>
    </w:lvl>
    <w:lvl w:ilvl="8" w:tplc="1778A26A">
      <w:start w:val="1"/>
      <w:numFmt w:val="bullet"/>
      <w:lvlText w:val="●"/>
      <w:lvlJc w:val="left"/>
      <w:pPr>
        <w:ind w:left="6480" w:hanging="360"/>
      </w:pPr>
    </w:lvl>
  </w:abstractNum>
  <w:num w:numId="1" w16cid:durableId="778913608">
    <w:abstractNumId w:val="1"/>
    <w:lvlOverride w:ilvl="0">
      <w:startOverride w:val="1"/>
    </w:lvlOverride>
  </w:num>
  <w:num w:numId="2" w16cid:durableId="799496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E6C"/>
    <w:rsid w:val="000617DA"/>
    <w:rsid w:val="008A629D"/>
    <w:rsid w:val="00A85274"/>
    <w:rsid w:val="00B34C14"/>
    <w:rsid w:val="00CC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4A2120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B433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D6A4F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5C3E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3</cp:revision>
  <dcterms:created xsi:type="dcterms:W3CDTF">2026-05-06T20:06:00Z</dcterms:created>
  <dcterms:modified xsi:type="dcterms:W3CDTF">2026-05-11T13:49:00Z</dcterms:modified>
</cp:coreProperties>
</file>