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9032E" w14:textId="77777777" w:rsidR="000C5E6D" w:rsidRDefault="00000000">
      <w:pPr>
        <w:spacing w:after="80"/>
      </w:pPr>
      <w:r>
        <w:rPr>
          <w:b/>
          <w:bCs/>
          <w:color w:val="7C2D12"/>
          <w:sz w:val="24"/>
          <w:szCs w:val="24"/>
        </w:rPr>
        <w:t>SEO Meta Bilgileri</w:t>
      </w:r>
    </w:p>
    <w:p w14:paraId="1D4BD0D5" w14:textId="77777777" w:rsidR="000C5E6D" w:rsidRDefault="00000000">
      <w:pPr>
        <w:shd w:val="clear" w:color="auto" w:fill="FFF7ED"/>
        <w:spacing w:before="60" w:after="60"/>
        <w:ind w:left="360" w:right="360"/>
      </w:pPr>
      <w:r>
        <w:rPr>
          <w:b/>
          <w:bCs/>
          <w:color w:val="7C2D12"/>
          <w:sz w:val="20"/>
          <w:szCs w:val="20"/>
        </w:rPr>
        <w:t xml:space="preserve">URL: </w:t>
      </w:r>
      <w:r>
        <w:rPr>
          <w:i/>
          <w:iCs/>
          <w:color w:val="444444"/>
          <w:sz w:val="20"/>
          <w:szCs w:val="20"/>
        </w:rPr>
        <w:t>/</w:t>
      </w:r>
      <w:proofErr w:type="spellStart"/>
      <w:r>
        <w:rPr>
          <w:i/>
          <w:iCs/>
          <w:color w:val="444444"/>
          <w:sz w:val="20"/>
          <w:szCs w:val="20"/>
        </w:rPr>
        <w:t>takim-calismasi-indoor-outdoor-egitimi</w:t>
      </w:r>
      <w:proofErr w:type="spellEnd"/>
      <w:r>
        <w:rPr>
          <w:i/>
          <w:iCs/>
          <w:color w:val="444444"/>
          <w:sz w:val="20"/>
          <w:szCs w:val="20"/>
        </w:rPr>
        <w:t>/birlikte-</w:t>
      </w:r>
      <w:proofErr w:type="spellStart"/>
      <w:r>
        <w:rPr>
          <w:i/>
          <w:iCs/>
          <w:color w:val="444444"/>
          <w:sz w:val="20"/>
          <w:szCs w:val="20"/>
        </w:rPr>
        <w:t>yuruyelim</w:t>
      </w:r>
      <w:proofErr w:type="spellEnd"/>
    </w:p>
    <w:p w14:paraId="00973C0C" w14:textId="77777777" w:rsidR="000C5E6D" w:rsidRDefault="00000000">
      <w:pPr>
        <w:shd w:val="clear" w:color="auto" w:fill="FFF7ED"/>
        <w:spacing w:before="60" w:after="60"/>
        <w:ind w:left="360" w:right="360"/>
      </w:pPr>
      <w:proofErr w:type="spellStart"/>
      <w:r>
        <w:rPr>
          <w:b/>
          <w:bCs/>
          <w:color w:val="7C2D12"/>
          <w:sz w:val="20"/>
          <w:szCs w:val="20"/>
        </w:rPr>
        <w:t>Title</w:t>
      </w:r>
      <w:proofErr w:type="spellEnd"/>
      <w:r>
        <w:rPr>
          <w:b/>
          <w:bCs/>
          <w:color w:val="7C2D12"/>
          <w:sz w:val="20"/>
          <w:szCs w:val="20"/>
        </w:rPr>
        <w:t xml:space="preserve"> </w:t>
      </w:r>
      <w:proofErr w:type="spellStart"/>
      <w:r>
        <w:rPr>
          <w:b/>
          <w:bCs/>
          <w:color w:val="7C2D12"/>
          <w:sz w:val="20"/>
          <w:szCs w:val="20"/>
        </w:rPr>
        <w:t>Tag</w:t>
      </w:r>
      <w:proofErr w:type="spellEnd"/>
      <w:r>
        <w:rPr>
          <w:b/>
          <w:bCs/>
          <w:color w:val="7C2D1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"Birlikte Yürüyelim" Takım Aktivitesi | Ortak Sorumluluk ve Koordinasyon</w:t>
      </w:r>
    </w:p>
    <w:p w14:paraId="44E74278" w14:textId="77777777" w:rsidR="000C5E6D" w:rsidRDefault="00000000">
      <w:pPr>
        <w:shd w:val="clear" w:color="auto" w:fill="FFF7ED"/>
        <w:spacing w:before="60" w:after="60"/>
        <w:ind w:left="360" w:right="360"/>
      </w:pPr>
      <w:r>
        <w:rPr>
          <w:b/>
          <w:bCs/>
          <w:color w:val="7C2D12"/>
          <w:sz w:val="20"/>
          <w:szCs w:val="20"/>
        </w:rPr>
        <w:t xml:space="preserve">Meta </w:t>
      </w:r>
      <w:proofErr w:type="spellStart"/>
      <w:r>
        <w:rPr>
          <w:b/>
          <w:bCs/>
          <w:color w:val="7C2D12"/>
          <w:sz w:val="20"/>
          <w:szCs w:val="20"/>
        </w:rPr>
        <w:t>Description</w:t>
      </w:r>
      <w:proofErr w:type="spellEnd"/>
      <w:r>
        <w:rPr>
          <w:b/>
          <w:bCs/>
          <w:color w:val="7C2D1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 xml:space="preserve">Birlikte Yürüyelim ekip aktivitesi. Ayakları görünmez iple bağlı gibi koordineli yürüyüş. Ortak sorumluluk, uyum ve ekip farkındalığı. Kurumsal </w:t>
      </w:r>
      <w:proofErr w:type="spellStart"/>
      <w:r>
        <w:rPr>
          <w:i/>
          <w:iCs/>
          <w:color w:val="444444"/>
          <w:sz w:val="20"/>
          <w:szCs w:val="20"/>
        </w:rPr>
        <w:t>team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building</w:t>
      </w:r>
      <w:proofErr w:type="spellEnd"/>
      <w:r>
        <w:rPr>
          <w:i/>
          <w:iCs/>
          <w:color w:val="444444"/>
          <w:sz w:val="20"/>
          <w:szCs w:val="20"/>
        </w:rPr>
        <w:t xml:space="preserve"> teklifi alın.</w:t>
      </w:r>
    </w:p>
    <w:p w14:paraId="76EDD294" w14:textId="77777777" w:rsidR="000C5E6D" w:rsidRDefault="00000000">
      <w:pPr>
        <w:shd w:val="clear" w:color="auto" w:fill="FFF7ED"/>
        <w:spacing w:before="60" w:after="60"/>
        <w:ind w:left="360" w:right="360"/>
      </w:pPr>
      <w:r>
        <w:rPr>
          <w:b/>
          <w:bCs/>
          <w:color w:val="7C2D12"/>
          <w:sz w:val="20"/>
          <w:szCs w:val="20"/>
        </w:rPr>
        <w:t xml:space="preserve">Hedef </w:t>
      </w:r>
      <w:proofErr w:type="spellStart"/>
      <w:r>
        <w:rPr>
          <w:b/>
          <w:bCs/>
          <w:color w:val="7C2D12"/>
          <w:sz w:val="20"/>
          <w:szCs w:val="20"/>
        </w:rPr>
        <w:t>Keywordler</w:t>
      </w:r>
      <w:proofErr w:type="spellEnd"/>
      <w:r>
        <w:rPr>
          <w:b/>
          <w:bCs/>
          <w:color w:val="7C2D1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 xml:space="preserve">birlikte yürüyelim ekip aktivitesi, takım koordinasyon oyunu, ekip uyum aktivitesi, ortak sorumluluk </w:t>
      </w:r>
      <w:proofErr w:type="spellStart"/>
      <w:r>
        <w:rPr>
          <w:i/>
          <w:iCs/>
          <w:color w:val="444444"/>
          <w:sz w:val="20"/>
          <w:szCs w:val="20"/>
        </w:rPr>
        <w:t>team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building</w:t>
      </w:r>
      <w:proofErr w:type="spellEnd"/>
      <w:r>
        <w:rPr>
          <w:i/>
          <w:iCs/>
          <w:color w:val="444444"/>
          <w:sz w:val="20"/>
          <w:szCs w:val="20"/>
        </w:rPr>
        <w:t>, koordinasyon ekip egzersizi</w:t>
      </w:r>
    </w:p>
    <w:p w14:paraId="1CB46D08" w14:textId="77777777" w:rsidR="000C5E6D" w:rsidRDefault="000C5E6D">
      <w:pPr>
        <w:pBdr>
          <w:bottom w:val="single" w:sz="2" w:space="1" w:color="D0D0D0"/>
        </w:pBdr>
        <w:spacing w:before="160" w:after="160"/>
      </w:pPr>
    </w:p>
    <w:p w14:paraId="50C789B9" w14:textId="77777777" w:rsidR="000C5E6D" w:rsidRDefault="00000000">
      <w:pPr>
        <w:pStyle w:val="Balk1"/>
      </w:pPr>
      <w:r>
        <w:t>"Birlikte Yürüyelim" — Takım Aktivitesi</w:t>
      </w:r>
    </w:p>
    <w:p w14:paraId="71F675FE" w14:textId="77777777" w:rsidR="000E5583" w:rsidRDefault="00000000">
      <w:pPr>
        <w:spacing w:before="80" w:after="120"/>
      </w:pPr>
      <w:r>
        <w:rPr>
          <w:color w:val="2C2C2C"/>
        </w:rPr>
        <w:t xml:space="preserve">Tek bir adım; tüm zinciri etkiler. Bu aktivitede ekip üyeleri; ayakları görünmez bir iple bağlıymış gibi birlikte yürümeye çalışır. Bireysel hız veya istek değil, grubun koordinasyonu </w:t>
      </w:r>
      <w:proofErr w:type="spellStart"/>
      <w:r>
        <w:rPr>
          <w:color w:val="2C2C2C"/>
        </w:rPr>
        <w:t>belirleyicidir.</w:t>
      </w:r>
      <w:proofErr w:type="spellEnd"/>
    </w:p>
    <w:p w14:paraId="7195FFBA" w14:textId="570B9240" w:rsidR="000C5E6D" w:rsidRDefault="00000000">
      <w:pPr>
        <w:spacing w:before="80" w:after="120"/>
      </w:pPr>
      <w:r>
        <w:rPr>
          <w:color w:val="2C2C2C"/>
        </w:rPr>
        <w:t>Görünürde basit olan bu aktivite; gerçekte son derece derin bir mesaj taşır: İşin ritmi ancak herkesi kapsadığında sürdürülebilir olur. Önden koşanlar değil, birlikte ilerleyenler hedefe ulaşır.</w:t>
      </w:r>
    </w:p>
    <w:p w14:paraId="22808480" w14:textId="77777777" w:rsidR="000C5E6D" w:rsidRDefault="000C5E6D">
      <w:pPr>
        <w:spacing w:before="60" w:after="60"/>
      </w:pPr>
    </w:p>
    <w:p w14:paraId="3767D4A1" w14:textId="77777777" w:rsidR="000C5E6D" w:rsidRDefault="00000000">
      <w:pPr>
        <w:shd w:val="clear" w:color="auto" w:fill="FFF7ED"/>
        <w:spacing w:before="80" w:after="80"/>
        <w:ind w:left="360" w:right="360"/>
      </w:pPr>
      <w:r>
        <w:rPr>
          <w:b/>
          <w:bCs/>
          <w:color w:val="7C2D12"/>
        </w:rPr>
        <w:t xml:space="preserve">★ Ana Mesaj: </w:t>
      </w:r>
      <w:r>
        <w:rPr>
          <w:b/>
          <w:bCs/>
          <w:color w:val="2C2C2C"/>
        </w:rPr>
        <w:t>İşin ortak sorumluluğu ve uyumsuzluğun bedeli.</w:t>
      </w:r>
    </w:p>
    <w:p w14:paraId="2554EBD2" w14:textId="77777777" w:rsidR="000C5E6D" w:rsidRDefault="000C5E6D">
      <w:pPr>
        <w:spacing w:before="60" w:after="60"/>
      </w:pPr>
    </w:p>
    <w:p w14:paraId="45E7AE22" w14:textId="77777777" w:rsidR="000C5E6D" w:rsidRDefault="00000000">
      <w:pPr>
        <w:pStyle w:val="Balk2"/>
        <w:pBdr>
          <w:bottom w:val="single" w:sz="4" w:space="4" w:color="FED7AA"/>
        </w:pBdr>
        <w:spacing w:before="320"/>
      </w:pPr>
      <w:r>
        <w:t>Aktivite Nasıl Oynanır?</w:t>
      </w:r>
    </w:p>
    <w:p w14:paraId="641015D5" w14:textId="77777777" w:rsidR="000C5E6D" w:rsidRDefault="00000000">
      <w:pPr>
        <w:spacing w:before="80" w:after="120"/>
      </w:pPr>
      <w:r>
        <w:rPr>
          <w:color w:val="2C2C2C"/>
        </w:rPr>
        <w:t>Ekip, yan yana dizi oluşturur. Her katılımcı; yanındakiyle adım uyumu sağlayarak yürür. Grup; sanki ayakları birbirine bağlıymış gibi aynı anda aynı adımı atmak zorundadır.</w:t>
      </w:r>
    </w:p>
    <w:p w14:paraId="58227128" w14:textId="77777777" w:rsidR="000C5E6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Ekip, koordineli yürüyüş rotasını tamamlamaya çalışır</w:t>
      </w:r>
    </w:p>
    <w:p w14:paraId="3C5BF122" w14:textId="77777777" w:rsidR="000C5E6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Tek bir kişinin uyumsuz adımı tüm grubu duraksatır veya düşürür</w:t>
      </w:r>
    </w:p>
    <w:p w14:paraId="2E3E8AE1" w14:textId="77777777" w:rsidR="000C5E6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Grup; kendi ritim ve iletişim dilini bulmak zorundadır</w:t>
      </w:r>
    </w:p>
    <w:p w14:paraId="3062B84D" w14:textId="77777777" w:rsidR="000C5E6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Farklı zorluk seviyeleri: Düz rota, engelli rota, senkronize dönüşler</w:t>
      </w:r>
    </w:p>
    <w:p w14:paraId="56451E4A" w14:textId="77777777" w:rsidR="000C5E6D" w:rsidRDefault="000C5E6D">
      <w:pPr>
        <w:spacing w:before="60" w:after="60"/>
      </w:pPr>
    </w:p>
    <w:p w14:paraId="34A7DF31" w14:textId="77777777" w:rsidR="000C5E6D" w:rsidRDefault="00000000">
      <w:pPr>
        <w:pStyle w:val="Balk2"/>
        <w:pBdr>
          <w:bottom w:val="single" w:sz="4" w:space="4" w:color="FED7AA"/>
        </w:pBdr>
        <w:spacing w:before="320"/>
      </w:pPr>
      <w:r>
        <w:t>Aktivitenin Öğrettikleri</w:t>
      </w:r>
    </w:p>
    <w:p w14:paraId="272A1A44" w14:textId="77777777" w:rsidR="000C5E6D" w:rsidRDefault="00000000">
      <w:pPr>
        <w:pStyle w:val="Balk3"/>
      </w:pPr>
      <w:r>
        <w:t>Ortak Sorumluluk</w:t>
      </w:r>
    </w:p>
    <w:p w14:paraId="153E76C7" w14:textId="77777777" w:rsidR="000C5E6D" w:rsidRDefault="00000000">
      <w:pPr>
        <w:spacing w:before="80" w:after="120"/>
      </w:pPr>
      <w:r>
        <w:rPr>
          <w:color w:val="2C2C2C"/>
        </w:rPr>
        <w:t>Aktivite boyunca katılımcılar; birinin hızlanması ya da yavaşlamasının tüm grubu nasıl etkilediğini fiziksel olarak hisseder. Soyut bir kavram olan "ortak sorumluluk"; somut bir beden deneyimine dönüşür.</w:t>
      </w:r>
    </w:p>
    <w:p w14:paraId="185F5C21" w14:textId="77777777" w:rsidR="000C5E6D" w:rsidRDefault="000C5E6D">
      <w:pPr>
        <w:spacing w:before="60" w:after="60"/>
      </w:pPr>
    </w:p>
    <w:p w14:paraId="1D5E1B6F" w14:textId="77777777" w:rsidR="000C5E6D" w:rsidRDefault="00000000">
      <w:pPr>
        <w:pStyle w:val="Balk3"/>
      </w:pPr>
      <w:r>
        <w:t>İletişim ve Koordinasyon</w:t>
      </w:r>
    </w:p>
    <w:p w14:paraId="3E4F22B4" w14:textId="77777777" w:rsidR="000C5E6D" w:rsidRDefault="00000000">
      <w:pPr>
        <w:spacing w:before="80" w:after="120"/>
      </w:pPr>
      <w:r>
        <w:rPr>
          <w:color w:val="2C2C2C"/>
        </w:rPr>
        <w:t>Grup; ilerleyebilmek için kendine özgü bir iletişim dili geliştirmek zorundadır. Kim yönlendiriyor? Kim takip ediyor? Bu dinamikler; saha gözlemiyle kendiliğinden ortaya çıkar.</w:t>
      </w:r>
    </w:p>
    <w:p w14:paraId="7CF321C3" w14:textId="77777777" w:rsidR="000C5E6D" w:rsidRDefault="000C5E6D">
      <w:pPr>
        <w:spacing w:before="60" w:after="60"/>
      </w:pPr>
    </w:p>
    <w:p w14:paraId="166335E5" w14:textId="77777777" w:rsidR="000C5E6D" w:rsidRDefault="00000000">
      <w:pPr>
        <w:pStyle w:val="Balk3"/>
      </w:pPr>
      <w:r>
        <w:t>Uyumsuzluğun Bedeli</w:t>
      </w:r>
    </w:p>
    <w:p w14:paraId="77175600" w14:textId="77777777" w:rsidR="000C5E6D" w:rsidRDefault="00000000">
      <w:pPr>
        <w:spacing w:before="80" w:after="120"/>
      </w:pPr>
      <w:r>
        <w:rPr>
          <w:color w:val="2C2C2C"/>
        </w:rPr>
        <w:t xml:space="preserve">"Ben daha hızlı yürüyebilirdim" düşüncesi; grubun ortak hızını baskı altına alır. Aktivite; bireysel performansın grup dinamiğine göre ikincil kalması gerektiğini doğrudan </w:t>
      </w:r>
      <w:proofErr w:type="spellStart"/>
      <w:r>
        <w:rPr>
          <w:color w:val="2C2C2C"/>
        </w:rPr>
        <w:t>deneyimletir</w:t>
      </w:r>
      <w:proofErr w:type="spellEnd"/>
      <w:r>
        <w:rPr>
          <w:color w:val="2C2C2C"/>
        </w:rPr>
        <w:t>.</w:t>
      </w:r>
    </w:p>
    <w:p w14:paraId="554B2699" w14:textId="77777777" w:rsidR="000C5E6D" w:rsidRDefault="000C5E6D">
      <w:pPr>
        <w:spacing w:before="60" w:after="60"/>
      </w:pPr>
    </w:p>
    <w:p w14:paraId="3F14AB4D" w14:textId="77777777" w:rsidR="000C5E6D" w:rsidRDefault="00000000">
      <w:pPr>
        <w:pStyle w:val="Balk2"/>
        <w:pBdr>
          <w:bottom w:val="single" w:sz="4" w:space="4" w:color="FED7AA"/>
        </w:pBdr>
        <w:spacing w:before="320"/>
      </w:pPr>
      <w:proofErr w:type="spellStart"/>
      <w:r>
        <w:lastRenderedPageBreak/>
        <w:t>Debriefing</w:t>
      </w:r>
      <w:proofErr w:type="spellEnd"/>
      <w:r>
        <w:t xml:space="preserve"> Soruları</w:t>
      </w:r>
    </w:p>
    <w:p w14:paraId="16FC7C25" w14:textId="77777777" w:rsidR="000C5E6D" w:rsidRDefault="00000000">
      <w:pPr>
        <w:spacing w:before="80" w:after="120"/>
      </w:pPr>
      <w:r>
        <w:rPr>
          <w:color w:val="2C2C2C"/>
        </w:rPr>
        <w:t xml:space="preserve">Aktivite sonrasında </w:t>
      </w:r>
      <w:proofErr w:type="spellStart"/>
      <w:r>
        <w:rPr>
          <w:color w:val="2C2C2C"/>
        </w:rPr>
        <w:t>facilitatör</w:t>
      </w:r>
      <w:proofErr w:type="spellEnd"/>
      <w:r>
        <w:rPr>
          <w:color w:val="2C2C2C"/>
        </w:rPr>
        <w:t xml:space="preserve"> rehberliğinde yürütülen yansıtma aşamasında şu sorular ele alınır:</w:t>
      </w:r>
    </w:p>
    <w:p w14:paraId="6F3362BE" w14:textId="77777777" w:rsidR="000C5E6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Grubu yönlendiren kim oldu? Bu rol nasıl ortaya çıktı?</w:t>
      </w:r>
    </w:p>
    <w:p w14:paraId="216001EB" w14:textId="77777777" w:rsidR="000C5E6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Uyumsuzluk yaşandığında nasıl hissettiniz?</w:t>
      </w:r>
    </w:p>
    <w:p w14:paraId="7B36679D" w14:textId="77777777" w:rsidR="000C5E6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Ritmi bulmak ne kadar sürdü? Süreçte ne değişti?</w:t>
      </w:r>
    </w:p>
    <w:p w14:paraId="7131EAAB" w14:textId="77777777" w:rsidR="000C5E6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Gerçek iş hayatınızda bu deneyimin karşılığı nedir?</w:t>
      </w:r>
    </w:p>
    <w:p w14:paraId="23048CE5" w14:textId="77777777" w:rsidR="000C5E6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Birinin farklı tempo tutması ekibinizi nasıl etkiliyor?</w:t>
      </w:r>
    </w:p>
    <w:p w14:paraId="009E00E4" w14:textId="77777777" w:rsidR="000C5E6D" w:rsidRDefault="000C5E6D">
      <w:pPr>
        <w:spacing w:before="60" w:after="60"/>
      </w:pPr>
    </w:p>
    <w:p w14:paraId="4894DA2F" w14:textId="77777777" w:rsidR="000C5E6D" w:rsidRDefault="00000000">
      <w:pPr>
        <w:pStyle w:val="Balk2"/>
        <w:pBdr>
          <w:bottom w:val="single" w:sz="4" w:space="4" w:color="FED7AA"/>
        </w:pBdr>
        <w:spacing w:before="320"/>
      </w:pPr>
      <w:r>
        <w:t>Kurumsal Bağlantı</w:t>
      </w:r>
    </w:p>
    <w:p w14:paraId="11830F20" w14:textId="77777777" w:rsidR="000C5E6D" w:rsidRDefault="00000000">
      <w:pPr>
        <w:spacing w:before="80" w:after="120"/>
      </w:pPr>
      <w:r>
        <w:rPr>
          <w:color w:val="2C2C2C"/>
        </w:rPr>
        <w:t>Bu aktivite; departmanlar arası koordinasyon sorunları, yavaş hızlananların ve hızlı koşanların yarattığı gerilimleri, toplantılarda ortak tempo tutamamayı ve proje süreçlerindeki senkronizasyon kopukluklarını tartışmak için mükemmel bir zemin hazırlar.</w:t>
      </w:r>
    </w:p>
    <w:p w14:paraId="6BE7F997" w14:textId="77777777" w:rsidR="000C5E6D" w:rsidRDefault="000C5E6D">
      <w:pPr>
        <w:spacing w:before="60" w:after="60"/>
      </w:pPr>
    </w:p>
    <w:p w14:paraId="3D5F142F" w14:textId="77777777" w:rsidR="000C5E6D" w:rsidRDefault="00000000">
      <w:pPr>
        <w:pStyle w:val="Balk2"/>
        <w:pBdr>
          <w:bottom w:val="single" w:sz="4" w:space="4" w:color="FED7AA"/>
        </w:pBdr>
        <w:spacing w:before="320"/>
      </w:pPr>
      <w:r>
        <w:t>Aktivite Detayları</w:t>
      </w:r>
    </w:p>
    <w:p w14:paraId="0396325C" w14:textId="77777777" w:rsidR="000C5E6D" w:rsidRDefault="00000000">
      <w:pPr>
        <w:spacing w:before="80" w:after="80"/>
      </w:pPr>
      <w:r>
        <w:rPr>
          <w:b/>
          <w:bCs/>
          <w:color w:val="EA580C"/>
        </w:rPr>
        <w:t xml:space="preserve">Katılımcı Sayısı: </w:t>
      </w:r>
      <w:r>
        <w:rPr>
          <w:color w:val="2C2C2C"/>
        </w:rPr>
        <w:t>10–60 kişi (büyük gruplar alt gruplara bölünür).</w:t>
      </w:r>
    </w:p>
    <w:p w14:paraId="34169A63" w14:textId="2D3B8BA3" w:rsidR="000C5E6D" w:rsidRDefault="00000000">
      <w:pPr>
        <w:spacing w:before="80" w:after="80"/>
      </w:pPr>
      <w:r>
        <w:rPr>
          <w:b/>
          <w:bCs/>
          <w:color w:val="EA580C"/>
        </w:rPr>
        <w:t xml:space="preserve">Süre: </w:t>
      </w:r>
      <w:r w:rsidR="000E5583">
        <w:rPr>
          <w:color w:val="2C2C2C"/>
        </w:rPr>
        <w:t>15</w:t>
      </w:r>
      <w:r>
        <w:rPr>
          <w:color w:val="2C2C2C"/>
        </w:rPr>
        <w:t>–</w:t>
      </w:r>
      <w:r w:rsidR="000E5583">
        <w:rPr>
          <w:color w:val="2C2C2C"/>
        </w:rPr>
        <w:t>3</w:t>
      </w:r>
      <w:r>
        <w:rPr>
          <w:color w:val="2C2C2C"/>
        </w:rPr>
        <w:t>0 dakika (</w:t>
      </w:r>
      <w:proofErr w:type="spellStart"/>
      <w:r>
        <w:rPr>
          <w:color w:val="2C2C2C"/>
        </w:rPr>
        <w:t>debriefing</w:t>
      </w:r>
      <w:proofErr w:type="spellEnd"/>
      <w:r>
        <w:rPr>
          <w:color w:val="2C2C2C"/>
        </w:rPr>
        <w:t xml:space="preserve"> dahil).</w:t>
      </w:r>
    </w:p>
    <w:p w14:paraId="622D8CD2" w14:textId="77777777" w:rsidR="000C5E6D" w:rsidRDefault="00000000">
      <w:pPr>
        <w:spacing w:before="80" w:after="80"/>
      </w:pPr>
      <w:r>
        <w:rPr>
          <w:b/>
          <w:bCs/>
          <w:color w:val="EA580C"/>
        </w:rPr>
        <w:t xml:space="preserve">Mekân: </w:t>
      </w:r>
      <w:proofErr w:type="spellStart"/>
      <w:r>
        <w:rPr>
          <w:color w:val="2C2C2C"/>
        </w:rPr>
        <w:t>Indoor</w:t>
      </w:r>
      <w:proofErr w:type="spellEnd"/>
      <w:r>
        <w:rPr>
          <w:color w:val="2C2C2C"/>
        </w:rPr>
        <w:t xml:space="preserve"> veya </w:t>
      </w:r>
      <w:proofErr w:type="spellStart"/>
      <w:r>
        <w:rPr>
          <w:color w:val="2C2C2C"/>
        </w:rPr>
        <w:t>outdoor</w:t>
      </w:r>
      <w:proofErr w:type="spellEnd"/>
      <w:r>
        <w:rPr>
          <w:color w:val="2C2C2C"/>
        </w:rPr>
        <w:t>; düz zemin yeterlidir.</w:t>
      </w:r>
    </w:p>
    <w:p w14:paraId="088051B9" w14:textId="0F943B4C" w:rsidR="000C5E6D" w:rsidRDefault="00000000">
      <w:pPr>
        <w:spacing w:before="80" w:after="80"/>
      </w:pPr>
      <w:r>
        <w:rPr>
          <w:b/>
          <w:bCs/>
          <w:color w:val="EA580C"/>
        </w:rPr>
        <w:t xml:space="preserve">Gerekli Malzeme: </w:t>
      </w:r>
      <w:r w:rsidR="000E5583">
        <w:rPr>
          <w:color w:val="2C2C2C"/>
        </w:rPr>
        <w:t>Yok</w:t>
      </w:r>
    </w:p>
    <w:p w14:paraId="3DCBDC3B" w14:textId="77777777" w:rsidR="000C5E6D" w:rsidRDefault="000C5E6D">
      <w:pPr>
        <w:spacing w:before="60" w:after="60"/>
      </w:pPr>
    </w:p>
    <w:p w14:paraId="50CC9BD9" w14:textId="77777777" w:rsidR="000C5E6D" w:rsidRDefault="00000000">
      <w:pPr>
        <w:pStyle w:val="Balk2"/>
        <w:pBdr>
          <w:bottom w:val="single" w:sz="4" w:space="4" w:color="FED7AA"/>
        </w:pBdr>
        <w:spacing w:before="320"/>
      </w:pPr>
      <w:r>
        <w:t>Sıkça Sorulan Sorular</w:t>
      </w:r>
    </w:p>
    <w:p w14:paraId="5483BA8F" w14:textId="77777777" w:rsidR="000C5E6D" w:rsidRDefault="00000000">
      <w:pPr>
        <w:spacing w:before="80" w:after="80"/>
      </w:pPr>
      <w:r>
        <w:rPr>
          <w:b/>
          <w:bCs/>
          <w:color w:val="EA580C"/>
        </w:rPr>
        <w:t xml:space="preserve">Hareket kısıtlılığı olan katılımcılar için uyarlanabilir mi? </w:t>
      </w:r>
    </w:p>
    <w:p w14:paraId="5C98DAE9" w14:textId="77777777" w:rsidR="000C5E6D" w:rsidRDefault="00000000">
      <w:pPr>
        <w:spacing w:before="80" w:after="120"/>
      </w:pPr>
      <w:r>
        <w:rPr>
          <w:color w:val="2C2C2C"/>
        </w:rPr>
        <w:t>Evet. Aktivite; farklı hareket kapasitelerine göre hız ve mesafe uyarlamasıyla erişilebilir hale getirilebilir.</w:t>
      </w:r>
    </w:p>
    <w:p w14:paraId="6F130A1D" w14:textId="77777777" w:rsidR="000C5E6D" w:rsidRDefault="00000000">
      <w:pPr>
        <w:spacing w:before="80" w:after="80"/>
      </w:pPr>
      <w:r>
        <w:rPr>
          <w:b/>
          <w:bCs/>
          <w:color w:val="EA580C"/>
        </w:rPr>
        <w:t xml:space="preserve">Bu aktivite bağımsız mı kullanılır, yoksa program içinde mi? </w:t>
      </w:r>
    </w:p>
    <w:p w14:paraId="4877E2D6" w14:textId="77777777" w:rsidR="000C5E6D" w:rsidRDefault="00000000">
      <w:pPr>
        <w:spacing w:before="80" w:after="120"/>
      </w:pPr>
      <w:r>
        <w:rPr>
          <w:color w:val="2C2C2C"/>
        </w:rPr>
        <w:t>Her ikisi de mümkündür. Kısa süresi nedeniyle genellikle program içinde ısınma veya güven inşası aktivitesi olarak konumlandırılır.</w:t>
      </w:r>
    </w:p>
    <w:p w14:paraId="3A45FF96" w14:textId="77777777" w:rsidR="000C5E6D" w:rsidRDefault="000C5E6D">
      <w:pPr>
        <w:pBdr>
          <w:bottom w:val="single" w:sz="2" w:space="1" w:color="D0D0D0"/>
        </w:pBdr>
        <w:spacing w:before="160" w:after="160"/>
      </w:pPr>
    </w:p>
    <w:p w14:paraId="2A6B0126" w14:textId="77777777" w:rsidR="000C5E6D" w:rsidRDefault="00000000">
      <w:pPr>
        <w:pStyle w:val="Balk2"/>
        <w:pBdr>
          <w:bottom w:val="single" w:sz="4" w:space="4" w:color="FED7AA"/>
        </w:pBdr>
        <w:spacing w:before="320"/>
      </w:pPr>
      <w:r>
        <w:t>Kurumunuz İçin Teklif Alın</w:t>
      </w:r>
    </w:p>
    <w:p w14:paraId="6617D89B" w14:textId="77777777" w:rsidR="000C5E6D" w:rsidRDefault="00000000">
      <w:pPr>
        <w:spacing w:before="80" w:after="120"/>
      </w:pPr>
      <w:r>
        <w:rPr>
          <w:color w:val="2C2C2C"/>
        </w:rPr>
        <w:t>"Birlikte Yürüyelim" etkinliği için kurumunuza özel organizasyon planlamak amacıyla bizimle iletişime geçin.</w:t>
      </w:r>
    </w:p>
    <w:p w14:paraId="3BDDAF4A" w14:textId="77777777" w:rsidR="000C5E6D" w:rsidRDefault="000C5E6D">
      <w:pPr>
        <w:spacing w:before="60" w:after="60"/>
      </w:pPr>
    </w:p>
    <w:p w14:paraId="429A82D3" w14:textId="77777777" w:rsidR="000C5E6D" w:rsidRDefault="00000000">
      <w:pPr>
        <w:spacing w:before="160" w:after="80"/>
      </w:pPr>
      <w:proofErr w:type="gramStart"/>
      <w:r>
        <w:rPr>
          <w:b/>
          <w:bCs/>
          <w:color w:val="C2410C"/>
          <w:sz w:val="24"/>
          <w:szCs w:val="24"/>
        </w:rPr>
        <w:t>[ Teklif</w:t>
      </w:r>
      <w:proofErr w:type="gramEnd"/>
      <w:r>
        <w:rPr>
          <w:b/>
          <w:bCs/>
          <w:color w:val="C2410C"/>
          <w:sz w:val="24"/>
          <w:szCs w:val="24"/>
        </w:rPr>
        <w:t xml:space="preserve"> Talep </w:t>
      </w:r>
      <w:proofErr w:type="gramStart"/>
      <w:r>
        <w:rPr>
          <w:b/>
          <w:bCs/>
          <w:color w:val="C2410C"/>
          <w:sz w:val="24"/>
          <w:szCs w:val="24"/>
        </w:rPr>
        <w:t>Et ]</w:t>
      </w:r>
      <w:proofErr w:type="gramEnd"/>
      <w:r>
        <w:rPr>
          <w:b/>
          <w:bCs/>
          <w:color w:val="C2410C"/>
          <w:sz w:val="24"/>
          <w:szCs w:val="24"/>
        </w:rPr>
        <w:t xml:space="preserve">  </w:t>
      </w:r>
      <w:proofErr w:type="gramStart"/>
      <w:r>
        <w:rPr>
          <w:b/>
          <w:bCs/>
          <w:color w:val="C2410C"/>
          <w:sz w:val="24"/>
          <w:szCs w:val="24"/>
        </w:rPr>
        <w:t xml:space="preserve">   [</w:t>
      </w:r>
      <w:proofErr w:type="gramEnd"/>
      <w:r>
        <w:rPr>
          <w:b/>
          <w:bCs/>
          <w:color w:val="C2410C"/>
          <w:sz w:val="24"/>
          <w:szCs w:val="24"/>
        </w:rPr>
        <w:t xml:space="preserve"> İletişime </w:t>
      </w:r>
      <w:proofErr w:type="gramStart"/>
      <w:r>
        <w:rPr>
          <w:b/>
          <w:bCs/>
          <w:color w:val="C2410C"/>
          <w:sz w:val="24"/>
          <w:szCs w:val="24"/>
        </w:rPr>
        <w:t>Geç ]</w:t>
      </w:r>
      <w:proofErr w:type="gramEnd"/>
    </w:p>
    <w:p w14:paraId="3C99A36E" w14:textId="77777777" w:rsidR="000C5E6D" w:rsidRDefault="000C5E6D">
      <w:pPr>
        <w:spacing w:before="60" w:after="60"/>
      </w:pPr>
    </w:p>
    <w:sectPr w:rsidR="000C5E6D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1120E" w14:textId="77777777" w:rsidR="00340EE9" w:rsidRDefault="00340EE9">
      <w:r>
        <w:separator/>
      </w:r>
    </w:p>
  </w:endnote>
  <w:endnote w:type="continuationSeparator" w:id="0">
    <w:p w14:paraId="398F23C5" w14:textId="77777777" w:rsidR="00340EE9" w:rsidRDefault="00340E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E14D4" w14:textId="77777777" w:rsidR="000C5E6D" w:rsidRDefault="00000000">
    <w:pPr>
      <w:pBdr>
        <w:top w:val="single" w:sz="4" w:space="4" w:color="C2410C"/>
      </w:pBdr>
      <w:spacing w:before="120"/>
    </w:pPr>
    <w:r>
      <w:rPr>
        <w:color w:val="888888"/>
        <w:sz w:val="18"/>
        <w:szCs w:val="18"/>
      </w:rPr>
      <w:t xml:space="preserve">Sayfa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E558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0E5583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F70E9" w14:textId="77777777" w:rsidR="00340EE9" w:rsidRDefault="00340EE9">
      <w:r>
        <w:separator/>
      </w:r>
    </w:p>
  </w:footnote>
  <w:footnote w:type="continuationSeparator" w:id="0">
    <w:p w14:paraId="3CED3F06" w14:textId="77777777" w:rsidR="00340EE9" w:rsidRDefault="00340E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EF86F" w14:textId="77777777" w:rsidR="000C5E6D" w:rsidRDefault="00000000">
    <w:pPr>
      <w:pBdr>
        <w:bottom w:val="single" w:sz="4" w:space="4" w:color="C2410C"/>
      </w:pBdr>
      <w:spacing w:after="120"/>
    </w:pPr>
    <w:r>
      <w:rPr>
        <w:color w:val="888888"/>
        <w:sz w:val="18"/>
        <w:szCs w:val="18"/>
      </w:rPr>
      <w:t xml:space="preserve">Birlikte </w:t>
    </w:r>
    <w:proofErr w:type="spellStart"/>
    <w:proofErr w:type="gramStart"/>
    <w:r>
      <w:rPr>
        <w:color w:val="888888"/>
        <w:sz w:val="18"/>
        <w:szCs w:val="18"/>
      </w:rPr>
      <w:t>Yuruyelim</w:t>
    </w:r>
    <w:proofErr w:type="spellEnd"/>
    <w:r>
      <w:rPr>
        <w:color w:val="888888"/>
        <w:sz w:val="18"/>
        <w:szCs w:val="18"/>
      </w:rPr>
      <w:t xml:space="preserve"> -</w:t>
    </w:r>
    <w:proofErr w:type="gram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Takim</w:t>
    </w:r>
    <w:proofErr w:type="spellEnd"/>
    <w:r>
      <w:rPr>
        <w:color w:val="888888"/>
        <w:sz w:val="18"/>
        <w:szCs w:val="18"/>
      </w:rPr>
      <w:t xml:space="preserve"> Aktivitesi — SEO Sayfa Metni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316C48"/>
    <w:multiLevelType w:val="hybridMultilevel"/>
    <w:tmpl w:val="9146A148"/>
    <w:lvl w:ilvl="0" w:tplc="E3A02E4E">
      <w:start w:val="1"/>
      <w:numFmt w:val="bullet"/>
      <w:lvlText w:val="●"/>
      <w:lvlJc w:val="left"/>
      <w:pPr>
        <w:ind w:left="720" w:hanging="360"/>
      </w:pPr>
    </w:lvl>
    <w:lvl w:ilvl="1" w:tplc="E7CE8304">
      <w:start w:val="1"/>
      <w:numFmt w:val="bullet"/>
      <w:lvlText w:val="○"/>
      <w:lvlJc w:val="left"/>
      <w:pPr>
        <w:ind w:left="1440" w:hanging="360"/>
      </w:pPr>
    </w:lvl>
    <w:lvl w:ilvl="2" w:tplc="9F1EC21A">
      <w:start w:val="1"/>
      <w:numFmt w:val="bullet"/>
      <w:lvlText w:val="■"/>
      <w:lvlJc w:val="left"/>
      <w:pPr>
        <w:ind w:left="2160" w:hanging="360"/>
      </w:pPr>
    </w:lvl>
    <w:lvl w:ilvl="3" w:tplc="F4A63000">
      <w:start w:val="1"/>
      <w:numFmt w:val="bullet"/>
      <w:lvlText w:val="●"/>
      <w:lvlJc w:val="left"/>
      <w:pPr>
        <w:ind w:left="2880" w:hanging="360"/>
      </w:pPr>
    </w:lvl>
    <w:lvl w:ilvl="4" w:tplc="D9FE991C">
      <w:start w:val="1"/>
      <w:numFmt w:val="bullet"/>
      <w:lvlText w:val="○"/>
      <w:lvlJc w:val="left"/>
      <w:pPr>
        <w:ind w:left="3600" w:hanging="360"/>
      </w:pPr>
    </w:lvl>
    <w:lvl w:ilvl="5" w:tplc="34C604FE">
      <w:start w:val="1"/>
      <w:numFmt w:val="bullet"/>
      <w:lvlText w:val="■"/>
      <w:lvlJc w:val="left"/>
      <w:pPr>
        <w:ind w:left="4320" w:hanging="360"/>
      </w:pPr>
    </w:lvl>
    <w:lvl w:ilvl="6" w:tplc="DEDE89E6">
      <w:start w:val="1"/>
      <w:numFmt w:val="bullet"/>
      <w:lvlText w:val="●"/>
      <w:lvlJc w:val="left"/>
      <w:pPr>
        <w:ind w:left="5040" w:hanging="360"/>
      </w:pPr>
    </w:lvl>
    <w:lvl w:ilvl="7" w:tplc="A27884F8">
      <w:start w:val="1"/>
      <w:numFmt w:val="bullet"/>
      <w:lvlText w:val="●"/>
      <w:lvlJc w:val="left"/>
      <w:pPr>
        <w:ind w:left="5760" w:hanging="360"/>
      </w:pPr>
    </w:lvl>
    <w:lvl w:ilvl="8" w:tplc="910E5B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A319F1"/>
    <w:multiLevelType w:val="hybridMultilevel"/>
    <w:tmpl w:val="B0EAB69E"/>
    <w:lvl w:ilvl="0" w:tplc="5DD2D2CA">
      <w:start w:val="1"/>
      <w:numFmt w:val="bullet"/>
      <w:lvlText w:val="•"/>
      <w:lvlJc w:val="left"/>
      <w:pPr>
        <w:ind w:left="540" w:hanging="360"/>
      </w:pPr>
    </w:lvl>
    <w:lvl w:ilvl="1" w:tplc="23165C9C">
      <w:numFmt w:val="decimal"/>
      <w:lvlText w:val=""/>
      <w:lvlJc w:val="left"/>
    </w:lvl>
    <w:lvl w:ilvl="2" w:tplc="5C106FD2">
      <w:numFmt w:val="decimal"/>
      <w:lvlText w:val=""/>
      <w:lvlJc w:val="left"/>
    </w:lvl>
    <w:lvl w:ilvl="3" w:tplc="57B06F16">
      <w:numFmt w:val="decimal"/>
      <w:lvlText w:val=""/>
      <w:lvlJc w:val="left"/>
    </w:lvl>
    <w:lvl w:ilvl="4" w:tplc="180CFDBA">
      <w:numFmt w:val="decimal"/>
      <w:lvlText w:val=""/>
      <w:lvlJc w:val="left"/>
    </w:lvl>
    <w:lvl w:ilvl="5" w:tplc="50BED7D2">
      <w:numFmt w:val="decimal"/>
      <w:lvlText w:val=""/>
      <w:lvlJc w:val="left"/>
    </w:lvl>
    <w:lvl w:ilvl="6" w:tplc="145214E8">
      <w:numFmt w:val="decimal"/>
      <w:lvlText w:val=""/>
      <w:lvlJc w:val="left"/>
    </w:lvl>
    <w:lvl w:ilvl="7" w:tplc="5CA0F174">
      <w:numFmt w:val="decimal"/>
      <w:lvlText w:val=""/>
      <w:lvlJc w:val="left"/>
    </w:lvl>
    <w:lvl w:ilvl="8" w:tplc="AAEE005A">
      <w:numFmt w:val="decimal"/>
      <w:lvlText w:val=""/>
      <w:lvlJc w:val="left"/>
    </w:lvl>
  </w:abstractNum>
  <w:num w:numId="1" w16cid:durableId="639966626">
    <w:abstractNumId w:val="0"/>
    <w:lvlOverride w:ilvl="0">
      <w:startOverride w:val="1"/>
    </w:lvlOverride>
  </w:num>
  <w:num w:numId="2" w16cid:durableId="10030455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E6D"/>
    <w:rsid w:val="000C5E6D"/>
    <w:rsid w:val="000E5583"/>
    <w:rsid w:val="00340EE9"/>
    <w:rsid w:val="00CB4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3016FC"/>
  <w15:docId w15:val="{6DEF01AE-24BA-D942-8F2F-9DF6D902D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60"/>
      <w:outlineLvl w:val="0"/>
    </w:pPr>
    <w:rPr>
      <w:b/>
      <w:bCs/>
      <w:color w:val="7C2D12"/>
      <w:sz w:val="36"/>
      <w:szCs w:val="36"/>
    </w:rPr>
  </w:style>
  <w:style w:type="paragraph" w:styleId="Balk2">
    <w:name w:val="heading 2"/>
    <w:uiPriority w:val="9"/>
    <w:unhideWhenUsed/>
    <w:qFormat/>
    <w:pPr>
      <w:spacing w:before="300" w:after="120"/>
      <w:outlineLvl w:val="1"/>
    </w:pPr>
    <w:rPr>
      <w:b/>
      <w:bCs/>
      <w:color w:val="C2410C"/>
      <w:sz w:val="28"/>
      <w:szCs w:val="28"/>
    </w:rPr>
  </w:style>
  <w:style w:type="paragraph" w:styleId="Balk3">
    <w:name w:val="heading 3"/>
    <w:uiPriority w:val="9"/>
    <w:unhideWhenUsed/>
    <w:qFormat/>
    <w:pPr>
      <w:spacing w:before="240" w:after="80"/>
      <w:outlineLvl w:val="2"/>
    </w:pPr>
    <w:rPr>
      <w:b/>
      <w:bCs/>
      <w:color w:val="EA580C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527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Özel</cp:lastModifiedBy>
  <cp:revision>2</cp:revision>
  <dcterms:created xsi:type="dcterms:W3CDTF">2026-05-07T15:07:00Z</dcterms:created>
  <dcterms:modified xsi:type="dcterms:W3CDTF">2026-05-07T15:25:00Z</dcterms:modified>
</cp:coreProperties>
</file>