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3772" w14:textId="77777777" w:rsidR="009C4DB5" w:rsidRDefault="00000000">
      <w:pPr>
        <w:spacing w:after="80"/>
      </w:pPr>
      <w:r>
        <w:rPr>
          <w:b/>
          <w:bCs/>
          <w:color w:val="0C3547"/>
          <w:sz w:val="24"/>
          <w:szCs w:val="24"/>
        </w:rPr>
        <w:t>SEO Meta Bilgileri</w:t>
      </w:r>
    </w:p>
    <w:p w14:paraId="3A6DD340" w14:textId="77777777" w:rsidR="009C4DB5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/turizm-</w:t>
      </w:r>
      <w:proofErr w:type="spellStart"/>
      <w:r>
        <w:rPr>
          <w:i/>
          <w:iCs/>
          <w:color w:val="444444"/>
          <w:sz w:val="20"/>
          <w:szCs w:val="20"/>
        </w:rPr>
        <w:t>isletme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</w:p>
    <w:p w14:paraId="224E18FE" w14:textId="77777777" w:rsidR="009C4DB5" w:rsidRDefault="00000000">
      <w:pPr>
        <w:shd w:val="clear" w:color="auto" w:fill="E0F2FE"/>
        <w:spacing w:before="60" w:after="60"/>
        <w:ind w:left="360" w:right="360"/>
      </w:pPr>
      <w:proofErr w:type="spellStart"/>
      <w:r>
        <w:rPr>
          <w:b/>
          <w:bCs/>
          <w:color w:val="0C3547"/>
          <w:sz w:val="20"/>
          <w:szCs w:val="20"/>
        </w:rPr>
        <w:t>Title</w:t>
      </w:r>
      <w:proofErr w:type="spellEnd"/>
      <w:r>
        <w:rPr>
          <w:b/>
          <w:bCs/>
          <w:color w:val="0C3547"/>
          <w:sz w:val="20"/>
          <w:szCs w:val="20"/>
        </w:rPr>
        <w:t xml:space="preserve"> </w:t>
      </w:r>
      <w:proofErr w:type="spellStart"/>
      <w:r>
        <w:rPr>
          <w:b/>
          <w:bCs/>
          <w:color w:val="0C3547"/>
          <w:sz w:val="20"/>
          <w:szCs w:val="20"/>
        </w:rPr>
        <w:t>Tag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Turizm İşletme Eğitimleri | Otel Yönetimi ve Konaklama Sektörü Programları</w:t>
      </w:r>
    </w:p>
    <w:p w14:paraId="29217A7A" w14:textId="77777777" w:rsidR="009C4DB5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Meta </w:t>
      </w:r>
      <w:proofErr w:type="spellStart"/>
      <w:r>
        <w:rPr>
          <w:b/>
          <w:bCs/>
          <w:color w:val="0C3547"/>
          <w:sz w:val="20"/>
          <w:szCs w:val="20"/>
        </w:rPr>
        <w:t>Description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Otel yöneticileri ve turizm profesyonelleri için kurumsal eğitim programları. Sistemli otel yönetimi, kurum kültürü, rekabet stratejisi, RACI ve sürekli eğitim sistemi. Teklif alın.</w:t>
      </w:r>
    </w:p>
    <w:p w14:paraId="046468A0" w14:textId="6BB89FED" w:rsidR="009C4DB5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Hedef </w:t>
      </w:r>
      <w:proofErr w:type="spellStart"/>
      <w:r>
        <w:rPr>
          <w:b/>
          <w:bCs/>
          <w:color w:val="0C3547"/>
          <w:sz w:val="20"/>
          <w:szCs w:val="20"/>
        </w:rPr>
        <w:t>Keywordler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turizm eğitimi, otel yönetimi eğitimi, konaklama sektörü eğitimi, otel müdürü eğitimi, kurumsal turizm eğitimi</w:t>
      </w:r>
      <w:r w:rsidR="00030803">
        <w:rPr>
          <w:i/>
          <w:iCs/>
          <w:color w:val="444444"/>
          <w:sz w:val="20"/>
          <w:szCs w:val="20"/>
        </w:rPr>
        <w:t>.</w:t>
      </w:r>
    </w:p>
    <w:p w14:paraId="1B0E6E7C" w14:textId="77777777" w:rsidR="009C4DB5" w:rsidRDefault="009C4DB5">
      <w:pPr>
        <w:pBdr>
          <w:bottom w:val="single" w:sz="2" w:space="1" w:color="D0D0D0"/>
        </w:pBdr>
        <w:spacing w:before="160" w:after="160"/>
      </w:pPr>
    </w:p>
    <w:p w14:paraId="13B152E8" w14:textId="77777777" w:rsidR="009C4DB5" w:rsidRDefault="00000000">
      <w:pPr>
        <w:pStyle w:val="Balk1"/>
      </w:pPr>
      <w:r>
        <w:t>Turizm İşletme Eğitimleri</w:t>
      </w:r>
    </w:p>
    <w:p w14:paraId="14C6492E" w14:textId="77777777" w:rsidR="009C4DB5" w:rsidRDefault="00000000">
      <w:pPr>
        <w:spacing w:before="80" w:after="120"/>
      </w:pPr>
      <w:r>
        <w:rPr>
          <w:color w:val="2C2C2C"/>
        </w:rPr>
        <w:t>Konaklama sektörü; insan yoğun, hız gerektiren ve her temas noktasının marka değerini doğrudan etkilediği, dinamik bir sektördür. Bu ortamda rekabet etmek; yalnızca iyi bir lokasyon veya ürün değil, güçlü bir yönetim sistemi, net roller ve sürekli gelişen bir ekip gerektirir.</w:t>
      </w:r>
    </w:p>
    <w:p w14:paraId="15F21459" w14:textId="77777777" w:rsidR="009C4DB5" w:rsidRDefault="00000000">
      <w:pPr>
        <w:spacing w:before="80" w:after="120"/>
      </w:pPr>
      <w:r>
        <w:rPr>
          <w:color w:val="2C2C2C"/>
        </w:rPr>
        <w:t>Turizm İşletme Eğitimleri; otel müdürlerinden departman liderlerine, İK yöneticilerinden gelir yöneticilerine kadar geniş bir profile hitap eden, sektörün gerçek ihtiyaçlarından doğan programlardır. Her modül; turizm işletmeciliğinin kendine özgü dinamiklerine göre tasarlanmış, uygulamaya odaklı bir çerçeve sunar.</w:t>
      </w:r>
    </w:p>
    <w:p w14:paraId="03035B60" w14:textId="77777777" w:rsidR="009C4DB5" w:rsidRDefault="009C4DB5">
      <w:pPr>
        <w:spacing w:before="60" w:after="60"/>
      </w:pPr>
    </w:p>
    <w:p w14:paraId="32D51877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Bu Eğitim Programları Kimler İçin?</w:t>
      </w:r>
    </w:p>
    <w:p w14:paraId="3418559D" w14:textId="77777777" w:rsidR="009C4DB5" w:rsidRDefault="00000000">
      <w:pPr>
        <w:spacing w:before="80" w:after="120"/>
      </w:pPr>
      <w:r>
        <w:rPr>
          <w:color w:val="2C2C2C"/>
        </w:rPr>
        <w:t>Programlarımız; konaklama sektöründe faaliyet gösteren tüm ölçeklerdeki işletmeler için uygundur:</w:t>
      </w:r>
    </w:p>
    <w:p w14:paraId="24994459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Beş yıldızlı oteller ve </w:t>
      </w:r>
      <w:proofErr w:type="spellStart"/>
      <w:r>
        <w:rPr>
          <w:color w:val="2C2C2C"/>
        </w:rPr>
        <w:t>resort</w:t>
      </w:r>
      <w:proofErr w:type="spellEnd"/>
      <w:r>
        <w:rPr>
          <w:color w:val="2C2C2C"/>
        </w:rPr>
        <w:t xml:space="preserve"> tesisler</w:t>
      </w:r>
    </w:p>
    <w:p w14:paraId="26DFDBC8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Butik oteller ve bağımsız konaklama işletmeleri</w:t>
      </w:r>
    </w:p>
    <w:p w14:paraId="74FF4C23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Otel zincirleri ve </w:t>
      </w:r>
      <w:proofErr w:type="spellStart"/>
      <w:r>
        <w:rPr>
          <w:color w:val="2C2C2C"/>
        </w:rPr>
        <w:t>franchise</w:t>
      </w:r>
      <w:proofErr w:type="spellEnd"/>
      <w:r>
        <w:rPr>
          <w:color w:val="2C2C2C"/>
        </w:rPr>
        <w:t xml:space="preserve"> grupları</w:t>
      </w:r>
    </w:p>
    <w:p w14:paraId="0118DBAC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Apart oteller ve karma kullanımlı tesisler</w:t>
      </w:r>
    </w:p>
    <w:p w14:paraId="31AFF9D3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Turizm yatırımı olan holding ve kurumsal gruplar</w:t>
      </w:r>
    </w:p>
    <w:p w14:paraId="470FF12A" w14:textId="77777777" w:rsidR="009C4DB5" w:rsidRDefault="009C4DB5">
      <w:pPr>
        <w:spacing w:before="60" w:after="60"/>
      </w:pPr>
    </w:p>
    <w:p w14:paraId="49A3B19C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Eğitim Modülleri</w:t>
      </w:r>
    </w:p>
    <w:p w14:paraId="27E18BA2" w14:textId="77777777" w:rsidR="009C4DB5" w:rsidRDefault="009C4DB5">
      <w:pPr>
        <w:spacing w:before="60" w:after="60"/>
      </w:pPr>
    </w:p>
    <w:p w14:paraId="12B69727" w14:textId="77777777" w:rsidR="009C4DB5" w:rsidRDefault="00000000">
      <w:pPr>
        <w:pStyle w:val="Balk3"/>
      </w:pPr>
      <w:r>
        <w:t>Sistemli Otel Eğitimi</w:t>
      </w:r>
    </w:p>
    <w:p w14:paraId="01D169B8" w14:textId="77777777" w:rsidR="009C4DB5" w:rsidRDefault="00000000">
      <w:pPr>
        <w:spacing w:before="80" w:after="120"/>
      </w:pPr>
      <w:r>
        <w:rPr>
          <w:color w:val="2C2C2C"/>
        </w:rPr>
        <w:t>Oteli birbirine bağlı süreçler bütünü olarak ele alma yetkinliği kazandıran bu programda; enerji, kaynak ve insan yönetimi sistematik biçimde kurgulanır. Sürdürülebilir bir işletme modeli çerçevesinde her departmanın ortak sisteme katkısı ele alınır.</w:t>
      </w:r>
    </w:p>
    <w:p w14:paraId="59D1744F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Hedef Kitle: </w:t>
      </w:r>
      <w:r>
        <w:rPr>
          <w:color w:val="2C2C2C"/>
        </w:rPr>
        <w:t>Otel müdürleri, departman yöneticileri, genel müdür yardımcıları.</w:t>
      </w:r>
    </w:p>
    <w:p w14:paraId="5367EAF1" w14:textId="77777777" w:rsidR="009C4DB5" w:rsidRDefault="009C4DB5">
      <w:pPr>
        <w:spacing w:before="60" w:after="60"/>
      </w:pPr>
    </w:p>
    <w:p w14:paraId="54AD1423" w14:textId="77777777" w:rsidR="009C4DB5" w:rsidRDefault="00000000">
      <w:pPr>
        <w:pStyle w:val="Balk3"/>
      </w:pPr>
      <w:r>
        <w:t>Konaklama İşletmelerinde Kurum Kültürü ve Temsil Eğitimi</w:t>
      </w:r>
    </w:p>
    <w:p w14:paraId="0EEA74D5" w14:textId="77777777" w:rsidR="009C4DB5" w:rsidRDefault="00000000">
      <w:pPr>
        <w:spacing w:before="80" w:after="120"/>
      </w:pPr>
      <w:r>
        <w:rPr>
          <w:color w:val="2C2C2C"/>
        </w:rPr>
        <w:t>Otel kimliğini ve kurumsal kültürü içselleştirmeyi hedefleyen bu programda; her temas noktasında misafiri ve markayı temsil eden, farkında ve tutarlı bir davranış örüntüsü geliştirme desteklenir.</w:t>
      </w:r>
    </w:p>
    <w:p w14:paraId="5390DB5B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Hedef Kitle: </w:t>
      </w:r>
      <w:r>
        <w:rPr>
          <w:color w:val="2C2C2C"/>
        </w:rPr>
        <w:t>Tüm departman yöneticileri ve ekip liderleri, ön büro ve misafir ilişkileri ekipleri.</w:t>
      </w:r>
    </w:p>
    <w:p w14:paraId="773C12F0" w14:textId="77777777" w:rsidR="009C4DB5" w:rsidRDefault="009C4DB5">
      <w:pPr>
        <w:spacing w:before="60" w:after="60"/>
      </w:pPr>
    </w:p>
    <w:p w14:paraId="56AF7C12" w14:textId="77777777" w:rsidR="009C4DB5" w:rsidRDefault="00000000">
      <w:pPr>
        <w:pStyle w:val="Balk3"/>
      </w:pPr>
      <w:r>
        <w:t>Rekabet Stratejileri ve Pazar Konumlanması</w:t>
      </w:r>
    </w:p>
    <w:p w14:paraId="2537942F" w14:textId="77777777" w:rsidR="009C4DB5" w:rsidRDefault="00000000">
      <w:pPr>
        <w:spacing w:before="80" w:after="120"/>
      </w:pPr>
      <w:r>
        <w:rPr>
          <w:color w:val="2C2C2C"/>
        </w:rPr>
        <w:t>Oteli küresel ve yerel rekabet ortamında doğru konumlandırma yetkinliği kazandıran bu programda; sürdürülebilir büyüme odaklı strateji geliştirme ve uygulama becerisi edinilir.</w:t>
      </w:r>
    </w:p>
    <w:p w14:paraId="603C9A27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Hedef Kitle: </w:t>
      </w:r>
      <w:r>
        <w:rPr>
          <w:color w:val="2C2C2C"/>
        </w:rPr>
        <w:t>Genel müdürler, satış ve pazarlama direktörleri, gelir yöneticileri.</w:t>
      </w:r>
    </w:p>
    <w:p w14:paraId="0FF2A429" w14:textId="77777777" w:rsidR="009C4DB5" w:rsidRDefault="009C4DB5">
      <w:pPr>
        <w:spacing w:before="60" w:after="60"/>
      </w:pPr>
    </w:p>
    <w:p w14:paraId="6A907223" w14:textId="77777777" w:rsidR="009C4DB5" w:rsidRDefault="00000000">
      <w:pPr>
        <w:pStyle w:val="Balk3"/>
      </w:pPr>
      <w:r>
        <w:t>Otel Yönetiminde Süreç ve Rol Netliği (RACI)</w:t>
      </w:r>
    </w:p>
    <w:p w14:paraId="4277A03A" w14:textId="77777777" w:rsidR="009C4DB5" w:rsidRDefault="00000000">
      <w:pPr>
        <w:spacing w:before="80" w:after="120"/>
      </w:pPr>
      <w:r>
        <w:rPr>
          <w:color w:val="2C2C2C"/>
        </w:rPr>
        <w:t>Otel operasyonlarındaki sorumluluk muğlaklığını gideren bu programda; RACI matrisi ve süreç haritalama araçları kullanılarak netlik, hesap verebilirlik ve verimlilik ortamı oluşturulur.</w:t>
      </w:r>
    </w:p>
    <w:p w14:paraId="024AA00C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Hedef Kitle: </w:t>
      </w:r>
      <w:r>
        <w:rPr>
          <w:color w:val="2C2C2C"/>
        </w:rPr>
        <w:t>Departman yöneticileri, insan kaynakları yöneticileri, operasyon direktörleri.</w:t>
      </w:r>
    </w:p>
    <w:p w14:paraId="03EAB113" w14:textId="77777777" w:rsidR="009C4DB5" w:rsidRDefault="009C4DB5">
      <w:pPr>
        <w:spacing w:before="60" w:after="60"/>
      </w:pPr>
    </w:p>
    <w:p w14:paraId="5D97C8AC" w14:textId="77777777" w:rsidR="009C4DB5" w:rsidRDefault="00000000">
      <w:pPr>
        <w:pStyle w:val="Balk3"/>
      </w:pPr>
      <w:r>
        <w:t>İşletmelerde Sürekli Eğitim Sistemi Kurmak</w:t>
      </w:r>
    </w:p>
    <w:p w14:paraId="22FA43C0" w14:textId="77777777" w:rsidR="009C4DB5" w:rsidRDefault="00000000">
      <w:pPr>
        <w:spacing w:before="80" w:after="120"/>
      </w:pPr>
      <w:r>
        <w:rPr>
          <w:color w:val="2C2C2C"/>
        </w:rPr>
        <w:t>Ad hoc eğitim anlayışından sistematik ve sürdürülebilir kurumsal öğrenmeye geçişi sağlayan bu programda; ölçülebilir bir eğitim sistemi tasarlanır ve hayata geçirilir.</w:t>
      </w:r>
    </w:p>
    <w:p w14:paraId="7605E3B4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Hedef Kitle: </w:t>
      </w:r>
      <w:r>
        <w:rPr>
          <w:color w:val="2C2C2C"/>
        </w:rPr>
        <w:t>İnsan kaynakları yöneticileri, eğitim koordinatörleri, genel müdürler, departman şefleri.</w:t>
      </w:r>
    </w:p>
    <w:p w14:paraId="5AFD711E" w14:textId="77777777" w:rsidR="009C4DB5" w:rsidRDefault="009C4DB5">
      <w:pPr>
        <w:spacing w:before="60" w:after="60"/>
      </w:pPr>
    </w:p>
    <w:p w14:paraId="47E967FC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Eğitimlerimizin Ayırt Edici Özellikleri</w:t>
      </w:r>
    </w:p>
    <w:p w14:paraId="60471173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Tüm programlar; konaklama sektörünün özgün dinamiklerine ve gerçek vaka örneklerine göre tasarlanmıştır</w:t>
      </w:r>
    </w:p>
    <w:p w14:paraId="21755FFE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Uygulamalı yöntemler ön planda: Strateji atölyeleri, RACI uygulamaları, sistem haritası çizimi ve rol yapma egzersizleri</w:t>
      </w:r>
    </w:p>
    <w:p w14:paraId="2EF04660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Katılımcılar; eğitimi tamamladıktan sonra uygulamaya taşıyabilecekleri somut çıktılarla ayrılır</w:t>
      </w:r>
    </w:p>
    <w:p w14:paraId="52C8A611" w14:textId="77777777" w:rsidR="009C4DB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İçerikler; işletmenizin büyüklüğüne, yıldız kategorisine ve stratejik önceliklerine göre uyarlanır</w:t>
      </w:r>
    </w:p>
    <w:p w14:paraId="7697C82B" w14:textId="77777777" w:rsidR="009C4DB5" w:rsidRDefault="009C4DB5">
      <w:pPr>
        <w:spacing w:before="60" w:after="60"/>
      </w:pPr>
    </w:p>
    <w:p w14:paraId="37E70C56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Eğitim Formatları</w:t>
      </w:r>
    </w:p>
    <w:p w14:paraId="35D11CAE" w14:textId="77777777" w:rsidR="009C4DB5" w:rsidRDefault="00000000">
      <w:pPr>
        <w:spacing w:before="80" w:after="80"/>
      </w:pPr>
      <w:r>
        <w:rPr>
          <w:b/>
          <w:bCs/>
          <w:color w:val="1A8CB0"/>
        </w:rPr>
        <w:t>Şirket İçi (</w:t>
      </w:r>
      <w:proofErr w:type="spellStart"/>
      <w:r>
        <w:rPr>
          <w:b/>
          <w:bCs/>
          <w:color w:val="1A8CB0"/>
        </w:rPr>
        <w:t>In</w:t>
      </w:r>
      <w:proofErr w:type="spellEnd"/>
      <w:r>
        <w:rPr>
          <w:b/>
          <w:bCs/>
          <w:color w:val="1A8CB0"/>
        </w:rPr>
        <w:t xml:space="preserve">-House) Eğitim: </w:t>
      </w:r>
      <w:r>
        <w:rPr>
          <w:color w:val="2C2C2C"/>
        </w:rPr>
        <w:t>Kendi yönetim ekibinizle, otelin gerçek operasyonel verilerine dayalı özel program.</w:t>
      </w:r>
    </w:p>
    <w:p w14:paraId="32460618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Açık Eğitim: </w:t>
      </w:r>
      <w:r>
        <w:rPr>
          <w:color w:val="2C2C2C"/>
        </w:rPr>
        <w:t>Farklı oteller ve konaklama işletmelerinden yöneticilerin bir arada katıldığı, sektörel deneyim paylaşımının zenginleştirdiği gruplar.</w:t>
      </w:r>
    </w:p>
    <w:p w14:paraId="43649A1D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Çalıştay (Workshop) Formatı: </w:t>
      </w:r>
      <w:r>
        <w:rPr>
          <w:color w:val="2C2C2C"/>
        </w:rPr>
        <w:t>RACI ve rekabet stratejisi gibi modüller için ortak üretim odaklı, çıktıya yönelik yoğun atölye programları.</w:t>
      </w:r>
    </w:p>
    <w:p w14:paraId="05792ABF" w14:textId="77777777" w:rsidR="009C4DB5" w:rsidRDefault="009C4DB5">
      <w:pPr>
        <w:spacing w:before="60" w:after="60"/>
      </w:pPr>
    </w:p>
    <w:p w14:paraId="14699D8F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Sıkça Sorulan Sorular</w:t>
      </w:r>
    </w:p>
    <w:p w14:paraId="32CE24F5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Eğitimler sezonda da verilebilir mi? </w:t>
      </w:r>
    </w:p>
    <w:p w14:paraId="296C92B6" w14:textId="77777777" w:rsidR="009C4DB5" w:rsidRDefault="00000000">
      <w:pPr>
        <w:spacing w:before="80" w:after="120"/>
      </w:pPr>
      <w:r>
        <w:rPr>
          <w:color w:val="2C2C2C"/>
        </w:rPr>
        <w:lastRenderedPageBreak/>
        <w:t>Evet. Programlar; sezon yoğunluğunu göz önünde bulundurarak vardiya veya kısmi katılım formatlarında planlanabilir. Sezon öncesi ve kapalı dönem için özel program takvimleri de oluşturulabilir.</w:t>
      </w:r>
    </w:p>
    <w:p w14:paraId="45452370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Zincir otel grupları için merkezi eğitim mümkün mü? </w:t>
      </w:r>
    </w:p>
    <w:p w14:paraId="086D58EE" w14:textId="77777777" w:rsidR="009C4DB5" w:rsidRDefault="00000000">
      <w:pPr>
        <w:spacing w:before="80" w:after="120"/>
      </w:pPr>
      <w:r>
        <w:rPr>
          <w:color w:val="2C2C2C"/>
        </w:rPr>
        <w:t>Evet. Birden fazla mülkü kapsayan, grup düzeyinde standartlaştırılmış eğitim programları tasarlanabilir. Her mülkün farklı ihtiyaçları ortak çerçeve içinde ele alınır.</w:t>
      </w:r>
    </w:p>
    <w:p w14:paraId="65F962BF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Eğitimler yalnızca yöneticiler için mi? </w:t>
      </w:r>
    </w:p>
    <w:p w14:paraId="2B4E33BF" w14:textId="77777777" w:rsidR="009C4DB5" w:rsidRDefault="00000000">
      <w:pPr>
        <w:spacing w:before="80" w:after="120"/>
      </w:pPr>
      <w:r>
        <w:rPr>
          <w:color w:val="2C2C2C"/>
        </w:rPr>
        <w:t>Hayır. Modüle göre değişmekle birlikte programlarımız; departman liderlerinden ön büro çalışanlarına, İK profesyonellerinden gelir yöneticilerine kadar geniş bir profile hitap eder.</w:t>
      </w:r>
    </w:p>
    <w:p w14:paraId="7223F19D" w14:textId="77777777" w:rsidR="009C4DB5" w:rsidRDefault="00000000">
      <w:pPr>
        <w:spacing w:before="80" w:after="80"/>
      </w:pPr>
      <w:r>
        <w:rPr>
          <w:b/>
          <w:bCs/>
          <w:color w:val="1A8CB0"/>
        </w:rPr>
        <w:t xml:space="preserve">Sertifika veriliyor mu? </w:t>
      </w:r>
    </w:p>
    <w:p w14:paraId="67F8FBF5" w14:textId="77777777" w:rsidR="009C4DB5" w:rsidRDefault="00000000">
      <w:pPr>
        <w:spacing w:before="80" w:after="120"/>
      </w:pPr>
      <w:r>
        <w:rPr>
          <w:color w:val="2C2C2C"/>
        </w:rPr>
        <w:t>Evet. Tüm programlar için katılım sertifikası düzenlenmektedir.</w:t>
      </w:r>
    </w:p>
    <w:p w14:paraId="55E6E3CF" w14:textId="77777777" w:rsidR="009C4DB5" w:rsidRDefault="009C4DB5">
      <w:pPr>
        <w:pBdr>
          <w:bottom w:val="single" w:sz="2" w:space="1" w:color="D0D0D0"/>
        </w:pBdr>
        <w:spacing w:before="160" w:after="160"/>
      </w:pPr>
    </w:p>
    <w:p w14:paraId="15BE5511" w14:textId="77777777" w:rsidR="009C4DB5" w:rsidRDefault="00000000">
      <w:pPr>
        <w:pStyle w:val="Balk2"/>
        <w:pBdr>
          <w:bottom w:val="single" w:sz="4" w:space="4" w:color="BAE6FD"/>
        </w:pBdr>
        <w:spacing w:before="320"/>
      </w:pPr>
      <w:r>
        <w:t>Kurumunuz İçin Teklif Alın</w:t>
      </w:r>
    </w:p>
    <w:p w14:paraId="41D230FC" w14:textId="77777777" w:rsidR="009C4DB5" w:rsidRDefault="00000000">
      <w:pPr>
        <w:spacing w:before="80" w:after="120"/>
      </w:pPr>
      <w:r>
        <w:rPr>
          <w:color w:val="2C2C2C"/>
        </w:rPr>
        <w:t>Turizm İşletme Eğitimleri hakkında detaylı bilgi almak veya işletmenize özel program teklifi için bizimle iletişime geçin.</w:t>
      </w:r>
    </w:p>
    <w:p w14:paraId="37AE1C26" w14:textId="77777777" w:rsidR="009C4DB5" w:rsidRDefault="009C4DB5">
      <w:pPr>
        <w:spacing w:before="60" w:after="60"/>
      </w:pPr>
    </w:p>
    <w:p w14:paraId="2D7AA729" w14:textId="77777777" w:rsidR="009C4DB5" w:rsidRDefault="00000000">
      <w:pPr>
        <w:spacing w:before="160" w:after="80"/>
      </w:pPr>
      <w:proofErr w:type="gramStart"/>
      <w:r>
        <w:rPr>
          <w:b/>
          <w:bCs/>
          <w:color w:val="0E6B8C"/>
          <w:sz w:val="24"/>
          <w:szCs w:val="24"/>
        </w:rPr>
        <w:t>[ Teklif</w:t>
      </w:r>
      <w:proofErr w:type="gramEnd"/>
      <w:r>
        <w:rPr>
          <w:b/>
          <w:bCs/>
          <w:color w:val="0E6B8C"/>
          <w:sz w:val="24"/>
          <w:szCs w:val="24"/>
        </w:rPr>
        <w:t xml:space="preserve"> Talep </w:t>
      </w:r>
      <w:proofErr w:type="gramStart"/>
      <w:r>
        <w:rPr>
          <w:b/>
          <w:bCs/>
          <w:color w:val="0E6B8C"/>
          <w:sz w:val="24"/>
          <w:szCs w:val="24"/>
        </w:rPr>
        <w:t>Et ]</w:t>
      </w:r>
      <w:proofErr w:type="gramEnd"/>
      <w:r>
        <w:rPr>
          <w:b/>
          <w:bCs/>
          <w:color w:val="0E6B8C"/>
          <w:sz w:val="24"/>
          <w:szCs w:val="24"/>
        </w:rPr>
        <w:t xml:space="preserve">  </w:t>
      </w:r>
      <w:proofErr w:type="gramStart"/>
      <w:r>
        <w:rPr>
          <w:b/>
          <w:bCs/>
          <w:color w:val="0E6B8C"/>
          <w:sz w:val="24"/>
          <w:szCs w:val="24"/>
        </w:rPr>
        <w:t xml:space="preserve">   [</w:t>
      </w:r>
      <w:proofErr w:type="gramEnd"/>
      <w:r>
        <w:rPr>
          <w:b/>
          <w:bCs/>
          <w:color w:val="0E6B8C"/>
          <w:sz w:val="24"/>
          <w:szCs w:val="24"/>
        </w:rPr>
        <w:t xml:space="preserve"> İletişime </w:t>
      </w:r>
      <w:proofErr w:type="gramStart"/>
      <w:r>
        <w:rPr>
          <w:b/>
          <w:bCs/>
          <w:color w:val="0E6B8C"/>
          <w:sz w:val="24"/>
          <w:szCs w:val="24"/>
        </w:rPr>
        <w:t>Geç ]</w:t>
      </w:r>
      <w:proofErr w:type="gramEnd"/>
    </w:p>
    <w:p w14:paraId="556BA310" w14:textId="77777777" w:rsidR="009C4DB5" w:rsidRDefault="009C4DB5">
      <w:pPr>
        <w:spacing w:before="60" w:after="60"/>
      </w:pPr>
    </w:p>
    <w:sectPr w:rsidR="009C4DB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97ED2" w14:textId="77777777" w:rsidR="00AB543C" w:rsidRDefault="00AB543C">
      <w:r>
        <w:separator/>
      </w:r>
    </w:p>
  </w:endnote>
  <w:endnote w:type="continuationSeparator" w:id="0">
    <w:p w14:paraId="3C0D2CCE" w14:textId="77777777" w:rsidR="00AB543C" w:rsidRDefault="00AB5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F7161" w14:textId="77777777" w:rsidR="009C4DB5" w:rsidRDefault="00000000">
    <w:pPr>
      <w:pBdr>
        <w:top w:val="single" w:sz="4" w:space="4" w:color="0E6B8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308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3080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4182" w14:textId="77777777" w:rsidR="00AB543C" w:rsidRDefault="00AB543C">
      <w:r>
        <w:separator/>
      </w:r>
    </w:p>
  </w:footnote>
  <w:footnote w:type="continuationSeparator" w:id="0">
    <w:p w14:paraId="61A61E76" w14:textId="77777777" w:rsidR="00AB543C" w:rsidRDefault="00AB5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F6B67" w14:textId="77777777" w:rsidR="009C4DB5" w:rsidRDefault="00000000">
    <w:pPr>
      <w:pBdr>
        <w:bottom w:val="single" w:sz="4" w:space="4" w:color="0E6B8C"/>
      </w:pBdr>
      <w:spacing w:after="120"/>
    </w:pPr>
    <w:r>
      <w:rPr>
        <w:color w:val="888888"/>
        <w:sz w:val="18"/>
        <w:szCs w:val="18"/>
      </w:rPr>
      <w:t xml:space="preserve">Turizm </w:t>
    </w:r>
    <w:proofErr w:type="spellStart"/>
    <w:r>
      <w:rPr>
        <w:color w:val="888888"/>
        <w:sz w:val="18"/>
        <w:szCs w:val="18"/>
      </w:rPr>
      <w:t>Isletme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Egitimleri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2977"/>
    <w:multiLevelType w:val="hybridMultilevel"/>
    <w:tmpl w:val="D79CFB94"/>
    <w:lvl w:ilvl="0" w:tplc="0EA66410">
      <w:start w:val="1"/>
      <w:numFmt w:val="bullet"/>
      <w:lvlText w:val="•"/>
      <w:lvlJc w:val="left"/>
      <w:pPr>
        <w:ind w:left="540" w:hanging="360"/>
      </w:pPr>
    </w:lvl>
    <w:lvl w:ilvl="1" w:tplc="4B4E50E2">
      <w:numFmt w:val="decimal"/>
      <w:lvlText w:val=""/>
      <w:lvlJc w:val="left"/>
    </w:lvl>
    <w:lvl w:ilvl="2" w:tplc="4FB8D22A">
      <w:numFmt w:val="decimal"/>
      <w:lvlText w:val=""/>
      <w:lvlJc w:val="left"/>
    </w:lvl>
    <w:lvl w:ilvl="3" w:tplc="2B9691DC">
      <w:numFmt w:val="decimal"/>
      <w:lvlText w:val=""/>
      <w:lvlJc w:val="left"/>
    </w:lvl>
    <w:lvl w:ilvl="4" w:tplc="343A151E">
      <w:numFmt w:val="decimal"/>
      <w:lvlText w:val=""/>
      <w:lvlJc w:val="left"/>
    </w:lvl>
    <w:lvl w:ilvl="5" w:tplc="7570E81C">
      <w:numFmt w:val="decimal"/>
      <w:lvlText w:val=""/>
      <w:lvlJc w:val="left"/>
    </w:lvl>
    <w:lvl w:ilvl="6" w:tplc="2244ED88">
      <w:numFmt w:val="decimal"/>
      <w:lvlText w:val=""/>
      <w:lvlJc w:val="left"/>
    </w:lvl>
    <w:lvl w:ilvl="7" w:tplc="FBFEC91C">
      <w:numFmt w:val="decimal"/>
      <w:lvlText w:val=""/>
      <w:lvlJc w:val="left"/>
    </w:lvl>
    <w:lvl w:ilvl="8" w:tplc="D008663A">
      <w:numFmt w:val="decimal"/>
      <w:lvlText w:val=""/>
      <w:lvlJc w:val="left"/>
    </w:lvl>
  </w:abstractNum>
  <w:abstractNum w:abstractNumId="1" w15:restartNumberingAfterBreak="0">
    <w:nsid w:val="75505BF9"/>
    <w:multiLevelType w:val="hybridMultilevel"/>
    <w:tmpl w:val="5C72195A"/>
    <w:lvl w:ilvl="0" w:tplc="D7E63AAC">
      <w:start w:val="1"/>
      <w:numFmt w:val="bullet"/>
      <w:lvlText w:val="●"/>
      <w:lvlJc w:val="left"/>
      <w:pPr>
        <w:ind w:left="720" w:hanging="360"/>
      </w:pPr>
    </w:lvl>
    <w:lvl w:ilvl="1" w:tplc="49C8EBCC">
      <w:start w:val="1"/>
      <w:numFmt w:val="bullet"/>
      <w:lvlText w:val="○"/>
      <w:lvlJc w:val="left"/>
      <w:pPr>
        <w:ind w:left="1440" w:hanging="360"/>
      </w:pPr>
    </w:lvl>
    <w:lvl w:ilvl="2" w:tplc="86004726">
      <w:start w:val="1"/>
      <w:numFmt w:val="bullet"/>
      <w:lvlText w:val="■"/>
      <w:lvlJc w:val="left"/>
      <w:pPr>
        <w:ind w:left="2160" w:hanging="360"/>
      </w:pPr>
    </w:lvl>
    <w:lvl w:ilvl="3" w:tplc="D0587EC6">
      <w:start w:val="1"/>
      <w:numFmt w:val="bullet"/>
      <w:lvlText w:val="●"/>
      <w:lvlJc w:val="left"/>
      <w:pPr>
        <w:ind w:left="2880" w:hanging="360"/>
      </w:pPr>
    </w:lvl>
    <w:lvl w:ilvl="4" w:tplc="D700918E">
      <w:start w:val="1"/>
      <w:numFmt w:val="bullet"/>
      <w:lvlText w:val="○"/>
      <w:lvlJc w:val="left"/>
      <w:pPr>
        <w:ind w:left="3600" w:hanging="360"/>
      </w:pPr>
    </w:lvl>
    <w:lvl w:ilvl="5" w:tplc="6C34975A">
      <w:start w:val="1"/>
      <w:numFmt w:val="bullet"/>
      <w:lvlText w:val="■"/>
      <w:lvlJc w:val="left"/>
      <w:pPr>
        <w:ind w:left="4320" w:hanging="360"/>
      </w:pPr>
    </w:lvl>
    <w:lvl w:ilvl="6" w:tplc="F7EC9AAE">
      <w:start w:val="1"/>
      <w:numFmt w:val="bullet"/>
      <w:lvlText w:val="●"/>
      <w:lvlJc w:val="left"/>
      <w:pPr>
        <w:ind w:left="5040" w:hanging="360"/>
      </w:pPr>
    </w:lvl>
    <w:lvl w:ilvl="7" w:tplc="73CCC91A">
      <w:start w:val="1"/>
      <w:numFmt w:val="bullet"/>
      <w:lvlText w:val="●"/>
      <w:lvlJc w:val="left"/>
      <w:pPr>
        <w:ind w:left="5760" w:hanging="360"/>
      </w:pPr>
    </w:lvl>
    <w:lvl w:ilvl="8" w:tplc="62DCF7A4">
      <w:start w:val="1"/>
      <w:numFmt w:val="bullet"/>
      <w:lvlText w:val="●"/>
      <w:lvlJc w:val="left"/>
      <w:pPr>
        <w:ind w:left="6480" w:hanging="360"/>
      </w:pPr>
    </w:lvl>
  </w:abstractNum>
  <w:num w:numId="1" w16cid:durableId="79378102">
    <w:abstractNumId w:val="1"/>
    <w:lvlOverride w:ilvl="0">
      <w:startOverride w:val="1"/>
    </w:lvlOverride>
  </w:num>
  <w:num w:numId="2" w16cid:durableId="67774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B5"/>
    <w:rsid w:val="00030803"/>
    <w:rsid w:val="000617DA"/>
    <w:rsid w:val="009C4DB5"/>
    <w:rsid w:val="00AB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7D2788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0C3547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0E6B8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A8CB0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2026-05-07T17:49:00Z</dcterms:created>
  <dcterms:modified xsi:type="dcterms:W3CDTF">2026-05-11T10:03:00Z</dcterms:modified>
</cp:coreProperties>
</file>