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0533"/>
          <w:sz w:val="24"/>
          <w:szCs w:val="24"/>
        </w:rPr>
        <w:t xml:space="preserve">SEO Meta Bilgileri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/yapay-zeka-liderlik-egitimi/algoritmik-liderlik-karar-verme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"Algoritmik Liderlik": Yapay Zekâ ile Karar Verme Sanatı Eğitimi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Yöneticiler için yapay zekâ destekli karar verme eğitimi. YZ çıktısını yorumlama, algoritmik önyargı, veri odaklı liderlik ve insan-YZ karar dengesi. Teklif alın.</w:t>
      </w:r>
    </w:p>
    <w:p>
      <w:pPr>
        <w:shd w:fill="EDE9FE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A0533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yapay zeka karar verme eğitimi, algoritmik liderlik, YZ destekli yönetim, veri odaklı karar liderlik, algoritmik önyargı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0533"/>
          <w:sz w:val="36"/>
          <w:szCs w:val="36"/>
        </w:rPr>
        <w:t xml:space="preserve">"Algoritmik Liderlik": Yapay Zekâ ile Karar Verme Sanatı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YZ; veri toplar, örüntü bulur ve öneri üretir. Ancak bir örgütün geleceğine yön verecek kararı almak; hâlâ insana ait bir sorumluluktur. Lider, algoritmanın sunduğu içgörüyü kullanabilmeli ama ona teslim olmamalıdır.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yöneticilere, YZ destekli karar verme süreçlerini tasarlamayı, YZ çıktılarını eleştirel biçimde yorumlamayı ve algoritmik önyargıların kör noktalarına karşı bilinçli kalmayı öğretir.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Karar Vermenin Yeni Manzarası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araçları; yöneticinin masasına her zamankinden fazla veri ve öneri koyuyor. Bu bolluğu yönetmek; yeni bir liderlik becerisi gerektiriyor.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öncesi ve sonrası karar verme: Ne değişti?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 bolluğunun yarattığı yeni karar patolojileri: Analiz felci ve aşırı güven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İnsan sezgisi ile YZ analizi: Ne zaman hangisi öne çıkar?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YZ Çıktısını Eleştirel Okuma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çıktısı; her zaman doğru değildir. Bu bölümde yöneticiler; YZ önerilerini sorgulama, doğrulama ve geliştirme becerisi kazanır.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Halüsinasyon (hallucination) nedir ve nasıl fark edilir?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çıktısını doğrulama kontrol listesi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Güvenilir YZ kaynağı ile güvenilmez arasındaki farkı okuma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Algoritmik Önyargı Farkındalığı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Algoritmalar; eğitildikleri verinin önyargılarını miras alır. Bu bölümde yöneticiler; algoritmik önyargıların kurumsal kararlara nasıl sızdığını ve bunu nasıl yöneteceklerini öğrenir.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Algoritmik önyargı nedir? Gerçek iş dünyası örnekleri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Önyargıyı tespit etme: Hangi soruları sormalıyım?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Çeşitlilik ve adalet lensinden YZ kararlarını değerlendirme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Karar Çerçevesi Tasarlama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Hangi kararları YZ'ye bırakmalı, hangilerinde YZ yalnızca girdi sağlamalı, hangilerini tamamen insan almalı? Bu bölümde kuruma özgü karar çerçevesi tasarımı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Karar tipolojisi: Rutin, yarı yapılandırılmış, stratejik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yetki matrisi: Kim ne kararı YZ'ye danışabilir?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Hesap verebilirlik: YZ tavsiyesine dayalı kararın sorumluluğu kime aittir?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destekli karar alma süreçlerini tasarlar ve yönetir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YZ çıktısını eleştirel ve sorgulayıcı biçimde okur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Algoritmik önyargıların kurumsal kararlar üzerindeki etkisini yönetir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İnsan sezgisi ile veri analizini bilinçli biçimde dengeler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Kurumuna özgü YZ karar yetkisi çerçevesi oluşturur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(in-house), açık grup veya online canlı.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YZ karar simülasyonları, önyargı analizi vaka çalışmaları, karar çerçevesi tasarım atölyesi.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8–25 kişi.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Bu eğitim veri bilimi veya teknik YZ içeriği içeriyor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Hayır. Eğitim; tamamen liderlik ve yönetim perspektiflidir. Teknik veri bilimi bilgisi gerekmez.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Hangi sektörlere uygun?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Finans, üretim, sağlık, perakende, lojistik ve kamu dahil tüm sektörlere uyarlanabilir. Vaka örnekleri kurumunuzun sektörüne göre seçilir.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4B5F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4A1580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"Algoritmik Liderlik" Eğitimi için kurumunuza özel program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580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1580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1580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Algoritmik Liderlik - YZ ile Karar Verme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05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4A15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6B21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2026-05-06T20:37:40.412Z</dcterms:created>
  <dcterms:modified xsi:type="dcterms:W3CDTF">2026-05-06T20:37:40.412Z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