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0533"/>
          <w:sz w:val="24"/>
          <w:szCs w:val="24"/>
        </w:rPr>
        <w:t xml:space="preserve">SEO Meta Bilgileri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/yapay-zeka-liderlik-egitimi/hibrid-isbirligi-insan-makine-ekip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"Hibrid İşbirliği": İnsan-Makine Ekip Yönetimi Eğitimi | YZ Liderlik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İnsan ve yapay zekânın bir arada çalıştığı ekipleri yönetme eğitimi. Görev dağılımı, karma ekip kültürü ve YZ çıktı kalite yönetimi. Kurumsal eğitim teklifi alın.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insan makine ekip yönetimi, hibrid ekip yönetimi YZ, yapay zeka ekip entegrasyonu, YZ görev dağılımı eğitimi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0533"/>
          <w:sz w:val="36"/>
          <w:szCs w:val="36"/>
        </w:rPr>
        <w:t xml:space="preserve">"Hibrid İşbirliği": İnsan-Makine Ekip Yönetimi Eğitimi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Ekipler artık yalnızca insanlardan oluşmuyor. YZ ajanları, otomasyon sistemleri ve akıllı asistanlar; iş akışının içine yerleşiyor. Bu yeni gerçekte liderlik etmek; hem insanı hem teknolojiyi doğru konumlandırmayı gerektiriyor.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eğitim; yöneticilere, insan-makine karma ekiplerde görev dağılımını optimize etmeyi, ekip kültürünü korumayı ve YZ çıktılarının kalitesini yönetmeyi öğretir.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Eğitim İçeriği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İnsan-Makine Ekibinin Yeni Anatomisi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Karma ekip; yalnızca araç eklemek değildir. Bu bölümde insan-makine işbirliğinin doğası, fırsatları ve riskleri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Hangi görevler YZ'ye, hangileri insana ait olmalı?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İşbölümü matrisi: Otomasyon seviyesine göre görev sınıflandırma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YZ'nin ekip dinamiklerine etkisi: Rollerin yeniden tanımlanması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YZ Çıktı Kalite Yönetimi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ürettiği çıktıyı kontrol etmeden geçirmek; kalite risklerini artırır. Bu bölümde yöneticiler; ekiplerinin YZ çıktılarını nasıl denetleyeceğini ve kalite güvencesini nasıl sağlayacağını öğrenir.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çıktı doğrulama protokolü oluşturma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Hata türleri: Halüsinasyon, önyargı ve bağlam kaybı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Kalite kapısı: İnsan denetiminin süreçteki yeri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Karma Ekipte İnsan Motivasyonu ve Anlam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Çalışanlar; YZ'nin bazı görevleri üstlenmesiyle anlam ve güvence kaygısı yaşayabilir. Bu bölümde karma ekipte insan motivasyonunu koruma ve anlam yaratma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Otomasyon kaygısını yönetme: İş güvencesi konuşması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YZ'nin üstlendiği görevlerin ötesinde insan değerini görünür kılma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Yeniden beceri kazanımı (reskilling): Ekibi geleceğe taşıma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Karma Ekip Kültürü ve Güven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Ekip kültürü; insan üyeleri arasında oluşur. Ancak YZ araçlarının güvenilirliği ve şeffaflığı da kültürü etkiler. Bu bölümde karma ekipte sağlıklı kültür oluşturma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YZ'ye ne kadar güvenmeli? Şüphe ile güvensizlik arasındaki denge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Şeffaf YZ kullanımı: Ekiple açık iletişim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Karma ekipte işbirliği ritüelleri oluşturma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Eğitim Kazanımları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İnsan-YZ görev dağılımını optimize eder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çıktılarının kalitesini ekip düzeyinde yönetir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Otomasyon kaygısını yapıcı biçimde yönetir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Karma ekipte güven ve anlam kültürü oluşturur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Ekibini YZ çağının gerekliliklerine hazırlar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Eğitim Formatı ve Süresi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Süre: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1 gün (8 saat).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Şirket içi (in-house), açık grup veya online canlı.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Yöntem: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Görev dağılımı atölyesi, karma ekip simülasyonları, vaka analizleri, grup tartışmaları.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Katılımcı Sayısı: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8–25 kişi.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Ekibimizde henüz YZ araçları kullanılmıyor. Bu eğitim bize uygun mu?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Evet. Eğitim; hem halihazırda YZ kullanan hem de buna hazırlanan ekipler için uygundur. Hazırlık aşamasındaki ekipler için eğitim özellikle değerlidir.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"Hibrid İşbirliği" Eğitimi için kurumunuza özel program planlamak amacıyla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1580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1580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1580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Hibrid Isbirligi - Insan Makine Ekip Yonetimi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05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4A158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6B21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2026-05-06T20:37:40.438Z</dcterms:created>
  <dcterms:modified xsi:type="dcterms:W3CDTF">2026-05-06T20:37:40.438Z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