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1ECD" w14:textId="77777777" w:rsidR="00156D9C" w:rsidRDefault="00000000">
      <w:pPr>
        <w:spacing w:after="120"/>
      </w:pPr>
      <w:r>
        <w:rPr>
          <w:b/>
          <w:bCs/>
        </w:rPr>
        <w:t>SEO Meta Bilgileri</w:t>
      </w:r>
    </w:p>
    <w:p w14:paraId="50287AEF" w14:textId="77777777" w:rsidR="00156D9C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/insan-kaynaklari-egitimleri/ik-analitigi</w:t>
      </w:r>
    </w:p>
    <w:p w14:paraId="3C010235" w14:textId="77777777" w:rsidR="00156D9C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Title Tag: </w:t>
      </w:r>
      <w:r>
        <w:rPr>
          <w:i/>
          <w:iCs/>
        </w:rPr>
        <w:t>İK Analitiği Eğitimi | HR Metrics, Dashboard ve Veri Hikayeleştirme</w:t>
      </w:r>
    </w:p>
    <w:p w14:paraId="0DBE8DDD" w14:textId="77777777" w:rsidR="00156D9C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Description: </w:t>
      </w:r>
      <w:r>
        <w:rPr>
          <w:i/>
          <w:iCs/>
        </w:rPr>
        <w:t>İK profesyonelleri için İK analitiği eğitimi. HR metrics, dashboard tasarımı, veri hikayeleştirme ve karar destek raporları hazırlama. Kurumunuza özel teklif alın.</w:t>
      </w:r>
    </w:p>
    <w:p w14:paraId="62550C42" w14:textId="77777777" w:rsidR="00156D9C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Keywordler: </w:t>
      </w:r>
      <w:r>
        <w:rPr>
          <w:i/>
          <w:iCs/>
        </w:rPr>
        <w:t>İK analitiği eğitimi, HR metrics eğitimi, İK dashboard tasarımı, veri hikayeleştirme</w:t>
      </w:r>
    </w:p>
    <w:p w14:paraId="73C429EC" w14:textId="77777777" w:rsidR="00156D9C" w:rsidRDefault="00156D9C">
      <w:pPr>
        <w:spacing w:after="200"/>
      </w:pPr>
    </w:p>
    <w:p w14:paraId="47893CCB" w14:textId="77777777" w:rsidR="00156D9C" w:rsidRDefault="00000000">
      <w:pPr>
        <w:pStyle w:val="Balk1"/>
        <w:spacing w:after="160"/>
      </w:pPr>
      <w:r>
        <w:t>İK Analitiği Eğitimi</w:t>
      </w:r>
    </w:p>
    <w:p w14:paraId="76EE0D89" w14:textId="77777777" w:rsidR="00156D9C" w:rsidRDefault="00000000">
      <w:pPr>
        <w:spacing w:after="160"/>
      </w:pPr>
      <w:r>
        <w:t>İK; artık yalnızca hisle değil, veriyle konuşmak zorunda. Doğru metrikler; işe alımdan devir hızına kadar her kararı sağlamlaştırır ve İK'yı yönetim masasında güçlü kılar.</w:t>
      </w:r>
    </w:p>
    <w:p w14:paraId="258A4026" w14:textId="77777777" w:rsidR="00156D9C" w:rsidRDefault="00000000">
      <w:pPr>
        <w:spacing w:after="160"/>
      </w:pPr>
      <w:r>
        <w:t>Bu eğitim; İK profesyonellerine, doğru metrikleri seçme, anlaşılır dashboard kurma ve veriyi karar verdiren bir hikayeye dönüştürme becerisi kazandırır. Yaklaşım; uygulamalı örneklerle desteklenir.</w:t>
      </w:r>
    </w:p>
    <w:p w14:paraId="43CBC38D" w14:textId="77777777" w:rsidR="00156D9C" w:rsidRDefault="00000000">
      <w:pPr>
        <w:pStyle w:val="Balk2"/>
        <w:spacing w:before="200" w:after="120"/>
      </w:pPr>
      <w:r>
        <w:t>Eğitim Kime Hitap Ediyor?</w:t>
      </w:r>
    </w:p>
    <w:p w14:paraId="7B19D894" w14:textId="77777777" w:rsidR="00156D9C" w:rsidRDefault="00000000">
      <w:pPr>
        <w:spacing w:after="160"/>
      </w:pPr>
      <w:r>
        <w:t>İK verisini raporlayan ve yorumlayan İK uzmanları, karar destek raporları hazırlayan İK yöneticileri ve İK'yı veriyle yönetmek isteyen tüm İK paydaşları için uygundur.</w:t>
      </w:r>
    </w:p>
    <w:p w14:paraId="2996963C" w14:textId="77777777" w:rsidR="00156D9C" w:rsidRDefault="00000000">
      <w:pPr>
        <w:pStyle w:val="Balk2"/>
        <w:spacing w:before="200" w:after="120"/>
      </w:pPr>
      <w:r>
        <w:t>Eğitim İçeriği</w:t>
      </w:r>
    </w:p>
    <w:p w14:paraId="110E4801" w14:textId="3F9E37C7" w:rsidR="00156D9C" w:rsidRDefault="00BC1E59">
      <w:pPr>
        <w:pStyle w:val="Balk3"/>
        <w:spacing w:before="160" w:after="80"/>
      </w:pPr>
      <w:r>
        <w:t>İK Metrikleri</w:t>
      </w:r>
    </w:p>
    <w:p w14:paraId="6BECF76C" w14:textId="77777777" w:rsidR="00156D9C" w:rsidRDefault="00000000">
      <w:pPr>
        <w:spacing w:after="100"/>
      </w:pPr>
      <w:r>
        <w:t>Her sayı; metrik değildir. Bu bölümde kurumun kararlarını gerçekten etkileyen İK metriklerini seçme ele alınır.</w:t>
      </w:r>
    </w:p>
    <w:p w14:paraId="7CDCD8C0" w14:textId="7ECA3F5C" w:rsidR="00156D9C" w:rsidRDefault="00000000">
      <w:pPr>
        <w:pStyle w:val="ListeParagraf"/>
        <w:numPr>
          <w:ilvl w:val="0"/>
          <w:numId w:val="2"/>
        </w:numPr>
        <w:spacing w:after="60"/>
      </w:pPr>
      <w:r>
        <w:t>Temel İK metrikleri ve neyi ölçtükleri</w:t>
      </w:r>
      <w:r w:rsidR="001F25CE">
        <w:t xml:space="preserve"> bilme</w:t>
      </w:r>
    </w:p>
    <w:p w14:paraId="3F743AF5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Vanity metrik ile karar veren metriği ayırma</w:t>
      </w:r>
    </w:p>
    <w:p w14:paraId="6906908F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Metrikleri iş hedefleriyle ilişkilendirme</w:t>
      </w:r>
    </w:p>
    <w:p w14:paraId="3BE4A9B2" w14:textId="77777777" w:rsidR="00156D9C" w:rsidRDefault="00000000">
      <w:pPr>
        <w:pStyle w:val="Balk3"/>
        <w:spacing w:before="160" w:after="80"/>
      </w:pPr>
      <w:r>
        <w:t>Dashboard Tasarımı</w:t>
      </w:r>
    </w:p>
    <w:p w14:paraId="4E4EF325" w14:textId="77777777" w:rsidR="00156D9C" w:rsidRDefault="00000000">
      <w:pPr>
        <w:spacing w:after="100"/>
      </w:pPr>
      <w:r>
        <w:t>İyi bir dashboard; bakışta anlaşılır. Bu bölümde sade ve karar odaklı gösterge paneli tasarlama çerçevesi kazandırılır.</w:t>
      </w:r>
    </w:p>
    <w:p w14:paraId="45D2B858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Hedef kitleye göre gösterge seçimi</w:t>
      </w:r>
    </w:p>
    <w:p w14:paraId="3FF6E302" w14:textId="40781B30" w:rsidR="00156D9C" w:rsidRDefault="00000000">
      <w:pPr>
        <w:pStyle w:val="ListeParagraf"/>
        <w:numPr>
          <w:ilvl w:val="0"/>
          <w:numId w:val="2"/>
        </w:numPr>
        <w:spacing w:after="60"/>
      </w:pPr>
      <w:r>
        <w:t>Gürültüyü azaltan sade görselleştirme</w:t>
      </w:r>
    </w:p>
    <w:p w14:paraId="7D6F91CC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Trendi ve sapmayı öne çıkarma</w:t>
      </w:r>
    </w:p>
    <w:p w14:paraId="3C3949A7" w14:textId="77777777" w:rsidR="00156D9C" w:rsidRDefault="00000000">
      <w:pPr>
        <w:pStyle w:val="Balk3"/>
        <w:spacing w:before="160" w:after="80"/>
      </w:pPr>
      <w:r>
        <w:t>Veri Hikayeleştirme</w:t>
      </w:r>
    </w:p>
    <w:p w14:paraId="7CCB5FF5" w14:textId="77777777" w:rsidR="00156D9C" w:rsidRDefault="00000000">
      <w:pPr>
        <w:spacing w:after="100"/>
      </w:pPr>
      <w:r>
        <w:t>Veri; ancak bir hikayeyle ikna eder. Bu bölümde sayıları anlamlı bir anlatıya dönüştürme ele alınır.</w:t>
      </w:r>
    </w:p>
    <w:p w14:paraId="212D4779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Bulgudan mesaja: Ne söylemek istiyorum?</w:t>
      </w:r>
    </w:p>
    <w:p w14:paraId="611B9E09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Bağlam ve karşılaştırmayla anlam kazandırma</w:t>
      </w:r>
    </w:p>
    <w:p w14:paraId="7B8A9822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Karar önerisiyle sonuçlandırma</w:t>
      </w:r>
    </w:p>
    <w:p w14:paraId="0EFB3A87" w14:textId="77777777" w:rsidR="00156D9C" w:rsidRDefault="00000000">
      <w:pPr>
        <w:pStyle w:val="Balk3"/>
        <w:spacing w:before="160" w:after="80"/>
      </w:pPr>
      <w:r>
        <w:t>Karar Destek Raporları Hazırlama</w:t>
      </w:r>
    </w:p>
    <w:p w14:paraId="57010F5A" w14:textId="77777777" w:rsidR="00156D9C" w:rsidRDefault="00000000">
      <w:pPr>
        <w:spacing w:after="100"/>
      </w:pPr>
      <w:r>
        <w:t>Yönetim; rapor değil, karar bekler. Bu bölümde yönetime yön veren karar destek raporu hazırlama uygulanır.</w:t>
      </w:r>
    </w:p>
    <w:p w14:paraId="5EB6E661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Yönetim sunumları için özet-önce yapı</w:t>
      </w:r>
    </w:p>
    <w:p w14:paraId="29B10CA7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lastRenderedPageBreak/>
        <w:t>Bulgu, sebep ve öneriyi net ayırma</w:t>
      </w:r>
    </w:p>
    <w:p w14:paraId="083F2E59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Aksiyona çağıran bir kapanış kurma</w:t>
      </w:r>
    </w:p>
    <w:p w14:paraId="7AE1D156" w14:textId="77777777" w:rsidR="00156D9C" w:rsidRDefault="00000000">
      <w:pPr>
        <w:pStyle w:val="Balk2"/>
        <w:spacing w:before="240" w:after="120"/>
      </w:pPr>
      <w:r>
        <w:t>Eğitim Kazanımları</w:t>
      </w:r>
    </w:p>
    <w:p w14:paraId="4428DB9C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Karar veren İK metriklerini seçer</w:t>
      </w:r>
    </w:p>
    <w:p w14:paraId="6E7DC3D0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Sade ve etkili dashboard tasarlar</w:t>
      </w:r>
    </w:p>
    <w:p w14:paraId="69CE0217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Veriyi ikna eden bir hikayeye dönüştürür</w:t>
      </w:r>
    </w:p>
    <w:p w14:paraId="1F330C31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Yönetime karar destek raporu hazırlar</w:t>
      </w:r>
    </w:p>
    <w:p w14:paraId="0467737E" w14:textId="77777777" w:rsidR="00156D9C" w:rsidRDefault="00000000">
      <w:pPr>
        <w:pStyle w:val="ListeParagraf"/>
        <w:numPr>
          <w:ilvl w:val="0"/>
          <w:numId w:val="2"/>
        </w:numPr>
        <w:spacing w:after="60"/>
      </w:pPr>
      <w:r>
        <w:t>İK'yı veriyle güçlü biçimde temsil eder</w:t>
      </w:r>
    </w:p>
    <w:p w14:paraId="0FC66B63" w14:textId="77777777" w:rsidR="00156D9C" w:rsidRDefault="00000000">
      <w:pPr>
        <w:pStyle w:val="Balk2"/>
        <w:spacing w:before="240" w:after="120"/>
      </w:pPr>
      <w:r>
        <w:t>Eğitim Formatı ve Süresi</w:t>
      </w:r>
    </w:p>
    <w:p w14:paraId="4A127ACC" w14:textId="77777777" w:rsidR="00156D9C" w:rsidRDefault="00000000">
      <w:pPr>
        <w:spacing w:after="100"/>
      </w:pPr>
      <w:r>
        <w:rPr>
          <w:b/>
          <w:bCs/>
        </w:rPr>
        <w:t>Süre:</w:t>
      </w:r>
      <w:r>
        <w:t xml:space="preserve"> 2 gün. (12 Saat)</w:t>
      </w:r>
    </w:p>
    <w:p w14:paraId="41FDC90A" w14:textId="77777777" w:rsidR="00156D9C" w:rsidRDefault="00000000">
      <w:pPr>
        <w:spacing w:after="100"/>
      </w:pPr>
      <w:r>
        <w:rPr>
          <w:b/>
          <w:bCs/>
        </w:rPr>
        <w:t>Format:</w:t>
      </w:r>
      <w:r>
        <w:t xml:space="preserve"> Şirket içi (in-house); sınıf formatı.</w:t>
      </w:r>
    </w:p>
    <w:p w14:paraId="401651CF" w14:textId="1C6B6008" w:rsidR="00156D9C" w:rsidRDefault="00000000">
      <w:pPr>
        <w:spacing w:after="100"/>
      </w:pPr>
      <w:r>
        <w:rPr>
          <w:b/>
          <w:bCs/>
        </w:rPr>
        <w:t>Yöntem:</w:t>
      </w:r>
      <w:r>
        <w:t xml:space="preserve"> </w:t>
      </w:r>
      <w:r w:rsidR="001F25CE">
        <w:t xml:space="preserve">Workshop Çalışması, </w:t>
      </w:r>
      <w:r w:rsidR="00133DEA">
        <w:t>s</w:t>
      </w:r>
      <w:r w:rsidR="00F701B2">
        <w:t>unum</w:t>
      </w:r>
      <w:r w:rsidR="00133DEA">
        <w:t xml:space="preserve"> simulasyonu</w:t>
      </w:r>
      <w:r w:rsidR="00F701B2">
        <w:t xml:space="preserve">, </w:t>
      </w:r>
      <w:r>
        <w:t>uygulama senaryoları, bireysel çalışma ve geri bildirim.</w:t>
      </w:r>
    </w:p>
    <w:p w14:paraId="334D4F7C" w14:textId="77777777" w:rsidR="00156D9C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8–20 kişi.</w:t>
      </w:r>
    </w:p>
    <w:p w14:paraId="37EF275B" w14:textId="77777777" w:rsidR="00156D9C" w:rsidRDefault="00000000">
      <w:pPr>
        <w:pStyle w:val="Balk2"/>
        <w:spacing w:before="240" w:after="120"/>
      </w:pPr>
      <w:r>
        <w:t>Sıkça Sorulan Sorular</w:t>
      </w:r>
    </w:p>
    <w:p w14:paraId="6CC5A9B2" w14:textId="77777777" w:rsidR="00156D9C" w:rsidRDefault="00000000">
      <w:pPr>
        <w:spacing w:after="80"/>
      </w:pPr>
      <w:r>
        <w:rPr>
          <w:b/>
          <w:bCs/>
        </w:rPr>
        <w:t>Eğitimde kendi İK verimizle çalışabilir miyiz?</w:t>
      </w:r>
    </w:p>
    <w:p w14:paraId="760BF11F" w14:textId="77777777" w:rsidR="00156D9C" w:rsidRDefault="00000000">
      <w:pPr>
        <w:spacing w:after="160"/>
      </w:pPr>
      <w:r>
        <w:t>Evet. Örnekler ve dashboard çalışmaları; kurumunuzun metriklerine ve raporlama ihtiyacına göre uyarlanabilir.</w:t>
      </w:r>
    </w:p>
    <w:p w14:paraId="432E1BFC" w14:textId="77777777" w:rsidR="00156D9C" w:rsidRDefault="00000000">
      <w:pPr>
        <w:pStyle w:val="Balk2"/>
        <w:spacing w:before="240" w:after="120"/>
      </w:pPr>
      <w:r>
        <w:t>Kurumunuz İçin Teklif Alın</w:t>
      </w:r>
    </w:p>
    <w:p w14:paraId="5AF477C6" w14:textId="77777777" w:rsidR="00156D9C" w:rsidRDefault="00000000">
      <w:pPr>
        <w:spacing w:after="160"/>
      </w:pPr>
      <w:r>
        <w:t>İK Analitiği Eğitimi için kurumunuza özel program planlamak amacıyla bizimle iletişime geçin.</w:t>
      </w:r>
    </w:p>
    <w:p w14:paraId="6FA3CFFA" w14:textId="77777777" w:rsidR="00156D9C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156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4766"/>
    <w:multiLevelType w:val="hybridMultilevel"/>
    <w:tmpl w:val="8A1AAF14"/>
    <w:lvl w:ilvl="0" w:tplc="21E8357E">
      <w:start w:val="1"/>
      <w:numFmt w:val="bullet"/>
      <w:lvlText w:val="●"/>
      <w:lvlJc w:val="left"/>
      <w:pPr>
        <w:ind w:left="720" w:hanging="360"/>
      </w:pPr>
    </w:lvl>
    <w:lvl w:ilvl="1" w:tplc="ABFA286A">
      <w:start w:val="1"/>
      <w:numFmt w:val="bullet"/>
      <w:lvlText w:val="○"/>
      <w:lvlJc w:val="left"/>
      <w:pPr>
        <w:ind w:left="1440" w:hanging="360"/>
      </w:pPr>
    </w:lvl>
    <w:lvl w:ilvl="2" w:tplc="BCFECF08">
      <w:start w:val="1"/>
      <w:numFmt w:val="bullet"/>
      <w:lvlText w:val="■"/>
      <w:lvlJc w:val="left"/>
      <w:pPr>
        <w:ind w:left="2160" w:hanging="360"/>
      </w:pPr>
    </w:lvl>
    <w:lvl w:ilvl="3" w:tplc="1EFC1292">
      <w:start w:val="1"/>
      <w:numFmt w:val="bullet"/>
      <w:lvlText w:val="●"/>
      <w:lvlJc w:val="left"/>
      <w:pPr>
        <w:ind w:left="2880" w:hanging="360"/>
      </w:pPr>
    </w:lvl>
    <w:lvl w:ilvl="4" w:tplc="E6A028A6">
      <w:start w:val="1"/>
      <w:numFmt w:val="bullet"/>
      <w:lvlText w:val="○"/>
      <w:lvlJc w:val="left"/>
      <w:pPr>
        <w:ind w:left="3600" w:hanging="360"/>
      </w:pPr>
    </w:lvl>
    <w:lvl w:ilvl="5" w:tplc="D55EF97C">
      <w:start w:val="1"/>
      <w:numFmt w:val="bullet"/>
      <w:lvlText w:val="■"/>
      <w:lvlJc w:val="left"/>
      <w:pPr>
        <w:ind w:left="4320" w:hanging="360"/>
      </w:pPr>
    </w:lvl>
    <w:lvl w:ilvl="6" w:tplc="B4D02D50">
      <w:start w:val="1"/>
      <w:numFmt w:val="bullet"/>
      <w:lvlText w:val="●"/>
      <w:lvlJc w:val="left"/>
      <w:pPr>
        <w:ind w:left="5040" w:hanging="360"/>
      </w:pPr>
    </w:lvl>
    <w:lvl w:ilvl="7" w:tplc="C53282A2">
      <w:start w:val="1"/>
      <w:numFmt w:val="bullet"/>
      <w:lvlText w:val="●"/>
      <w:lvlJc w:val="left"/>
      <w:pPr>
        <w:ind w:left="5760" w:hanging="360"/>
      </w:pPr>
    </w:lvl>
    <w:lvl w:ilvl="8" w:tplc="1DDE3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EA540F"/>
    <w:multiLevelType w:val="hybridMultilevel"/>
    <w:tmpl w:val="24F655F8"/>
    <w:lvl w:ilvl="0" w:tplc="70EA63AE">
      <w:start w:val="1"/>
      <w:numFmt w:val="bullet"/>
      <w:lvlText w:val="•"/>
      <w:lvlJc w:val="left"/>
      <w:pPr>
        <w:ind w:left="460" w:hanging="260"/>
      </w:pPr>
    </w:lvl>
    <w:lvl w:ilvl="1" w:tplc="603C3952">
      <w:numFmt w:val="decimal"/>
      <w:lvlText w:val=""/>
      <w:lvlJc w:val="left"/>
    </w:lvl>
    <w:lvl w:ilvl="2" w:tplc="6CD250F6">
      <w:numFmt w:val="decimal"/>
      <w:lvlText w:val=""/>
      <w:lvlJc w:val="left"/>
    </w:lvl>
    <w:lvl w:ilvl="3" w:tplc="727C5AF4">
      <w:numFmt w:val="decimal"/>
      <w:lvlText w:val=""/>
      <w:lvlJc w:val="left"/>
    </w:lvl>
    <w:lvl w:ilvl="4" w:tplc="BF604384">
      <w:numFmt w:val="decimal"/>
      <w:lvlText w:val=""/>
      <w:lvlJc w:val="left"/>
    </w:lvl>
    <w:lvl w:ilvl="5" w:tplc="9A7865D6">
      <w:numFmt w:val="decimal"/>
      <w:lvlText w:val=""/>
      <w:lvlJc w:val="left"/>
    </w:lvl>
    <w:lvl w:ilvl="6" w:tplc="47FAC8F4">
      <w:numFmt w:val="decimal"/>
      <w:lvlText w:val=""/>
      <w:lvlJc w:val="left"/>
    </w:lvl>
    <w:lvl w:ilvl="7" w:tplc="D31C889A">
      <w:numFmt w:val="decimal"/>
      <w:lvlText w:val=""/>
      <w:lvlJc w:val="left"/>
    </w:lvl>
    <w:lvl w:ilvl="8" w:tplc="F6D4C150">
      <w:numFmt w:val="decimal"/>
      <w:lvlText w:val=""/>
      <w:lvlJc w:val="left"/>
    </w:lvl>
  </w:abstractNum>
  <w:num w:numId="1" w16cid:durableId="1616910371">
    <w:abstractNumId w:val="0"/>
    <w:lvlOverride w:ilvl="0">
      <w:startOverride w:val="1"/>
    </w:lvlOverride>
  </w:num>
  <w:num w:numId="2" w16cid:durableId="17618339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D9C"/>
    <w:rsid w:val="00133DEA"/>
    <w:rsid w:val="00156D9C"/>
    <w:rsid w:val="001D10D6"/>
    <w:rsid w:val="001F25CE"/>
    <w:rsid w:val="00392E7E"/>
    <w:rsid w:val="00B9580F"/>
    <w:rsid w:val="00BC1E59"/>
    <w:rsid w:val="00F7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80433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8</cp:revision>
  <dcterms:created xsi:type="dcterms:W3CDTF">2026-07-10T16:40:00Z</dcterms:created>
  <dcterms:modified xsi:type="dcterms:W3CDTF">2026-07-13T10:27:00Z</dcterms:modified>
</cp:coreProperties>
</file>