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78C3C" w14:textId="77777777" w:rsidR="004E7742" w:rsidRDefault="00000000">
      <w:pPr>
        <w:spacing w:after="120"/>
      </w:pPr>
      <w:r>
        <w:rPr>
          <w:b/>
          <w:bCs/>
        </w:rPr>
        <w:t>SEO Meta Bilgileri</w:t>
      </w:r>
    </w:p>
    <w:p w14:paraId="298BD37B" w14:textId="77777777" w:rsidR="004E7742" w:rsidRDefault="00000000">
      <w:pPr>
        <w:pBdr>
          <w:left w:val="single" w:sz="18" w:space="12" w:color="BFBFBF"/>
        </w:pBdr>
        <w:spacing w:after="80"/>
        <w:ind w:left="360"/>
      </w:pPr>
      <w:r>
        <w:rPr>
          <w:b/>
          <w:bCs/>
        </w:rPr>
        <w:t xml:space="preserve">URL: </w:t>
      </w:r>
      <w:r>
        <w:rPr>
          <w:i/>
          <w:iCs/>
        </w:rPr>
        <w:t>/kurumsal-</w:t>
      </w:r>
      <w:proofErr w:type="spellStart"/>
      <w:r>
        <w:rPr>
          <w:i/>
          <w:iCs/>
        </w:rPr>
        <w:t>egitimler</w:t>
      </w:r>
      <w:proofErr w:type="spellEnd"/>
      <w:r>
        <w:rPr>
          <w:i/>
          <w:iCs/>
        </w:rPr>
        <w:t>/etkili-sunum-teknikleri</w:t>
      </w:r>
    </w:p>
    <w:p w14:paraId="743CEEEC" w14:textId="77777777" w:rsidR="004E7742" w:rsidRDefault="00000000">
      <w:pPr>
        <w:pBdr>
          <w:left w:val="single" w:sz="18" w:space="12" w:color="BFBFBF"/>
        </w:pBdr>
        <w:spacing w:after="80"/>
        <w:ind w:left="360"/>
      </w:pPr>
      <w:proofErr w:type="spellStart"/>
      <w:r>
        <w:rPr>
          <w:b/>
          <w:bCs/>
        </w:rPr>
        <w:t>Title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: </w:t>
      </w:r>
      <w:r>
        <w:rPr>
          <w:i/>
          <w:iCs/>
        </w:rPr>
        <w:t>Etkili Sunum Teknikleri Eğitimi | Kurumsal Sunum Becerileri</w:t>
      </w:r>
    </w:p>
    <w:p w14:paraId="60A6BA62" w14:textId="77777777" w:rsidR="004E7742" w:rsidRDefault="00000000">
      <w:pPr>
        <w:pBdr>
          <w:left w:val="single" w:sz="18" w:space="12" w:color="BFBFBF"/>
        </w:pBdr>
        <w:spacing w:after="80"/>
        <w:ind w:left="360"/>
      </w:pPr>
      <w:r>
        <w:rPr>
          <w:b/>
          <w:bCs/>
        </w:rPr>
        <w:t xml:space="preserve">Meta </w:t>
      </w: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 xml:space="preserve">: </w:t>
      </w:r>
      <w:r>
        <w:rPr>
          <w:i/>
          <w:iCs/>
        </w:rPr>
        <w:t xml:space="preserve">Profesyoneller için etkili sunum teknikleri eğitimi. Sunum planlama, içerik tasarımı, veri </w:t>
      </w:r>
      <w:proofErr w:type="spellStart"/>
      <w:r>
        <w:rPr>
          <w:i/>
          <w:iCs/>
        </w:rPr>
        <w:t>hikayeleştirme</w:t>
      </w:r>
      <w:proofErr w:type="spellEnd"/>
      <w:r>
        <w:rPr>
          <w:i/>
          <w:iCs/>
        </w:rPr>
        <w:t>, beden dili ve soru-cevap yönetimi. Kurumunuza özel teklif alın.</w:t>
      </w:r>
    </w:p>
    <w:p w14:paraId="77493C1B" w14:textId="77777777" w:rsidR="004E7742" w:rsidRDefault="00000000">
      <w:pPr>
        <w:pBdr>
          <w:left w:val="single" w:sz="18" w:space="12" w:color="BFBFBF"/>
        </w:pBdr>
        <w:spacing w:after="80"/>
        <w:ind w:left="360"/>
      </w:pPr>
      <w:r>
        <w:rPr>
          <w:b/>
          <w:bCs/>
        </w:rPr>
        <w:t xml:space="preserve">Hedef </w:t>
      </w:r>
      <w:proofErr w:type="spellStart"/>
      <w:r>
        <w:rPr>
          <w:b/>
          <w:bCs/>
        </w:rPr>
        <w:t>Keywordler</w:t>
      </w:r>
      <w:proofErr w:type="spellEnd"/>
      <w:r>
        <w:rPr>
          <w:b/>
          <w:bCs/>
        </w:rPr>
        <w:t xml:space="preserve">: </w:t>
      </w:r>
      <w:r>
        <w:rPr>
          <w:i/>
          <w:iCs/>
        </w:rPr>
        <w:t xml:space="preserve">etkili sunum teknikleri eğitimi, sunum becerileri eğitimi, veri </w:t>
      </w:r>
      <w:proofErr w:type="spellStart"/>
      <w:r>
        <w:rPr>
          <w:i/>
          <w:iCs/>
        </w:rPr>
        <w:t>hikayeleştirme</w:t>
      </w:r>
      <w:proofErr w:type="spellEnd"/>
      <w:r>
        <w:rPr>
          <w:i/>
          <w:iCs/>
        </w:rPr>
        <w:t>, beden dili sunum</w:t>
      </w:r>
    </w:p>
    <w:p w14:paraId="4F93D756" w14:textId="77777777" w:rsidR="004E7742" w:rsidRDefault="004E7742">
      <w:pPr>
        <w:spacing w:after="200"/>
      </w:pPr>
    </w:p>
    <w:p w14:paraId="75B8DE13" w14:textId="77777777" w:rsidR="004E7742" w:rsidRDefault="00000000">
      <w:pPr>
        <w:pStyle w:val="Balk1"/>
        <w:spacing w:after="160"/>
      </w:pPr>
      <w:r>
        <w:t>Etkili Sunum Teknikleri Eğitimi</w:t>
      </w:r>
    </w:p>
    <w:p w14:paraId="502C64F4" w14:textId="77777777" w:rsidR="004E7742" w:rsidRDefault="00000000">
      <w:pPr>
        <w:spacing w:after="160"/>
      </w:pPr>
      <w:r>
        <w:t>İyi bir fikir; kötü sunulduğunda kaybolur. Etkili sunum; mesajı net kurmak, dinleyiciyi bağlamak ve akılda kalıcı bir izlenim bırakmaktır.</w:t>
      </w:r>
    </w:p>
    <w:p w14:paraId="5229CDC4" w14:textId="77777777" w:rsidR="004E7742" w:rsidRDefault="00000000">
      <w:pPr>
        <w:spacing w:after="160"/>
      </w:pPr>
      <w:r>
        <w:t>Bu eğitim; profesyonellere, sunumu planlamaktan sahnede durmaya kadar tüm süreci güçlü yönetme becerisi kazandırır. Yaklaşım; bol uygulama ve video analiziyle desteklenir.</w:t>
      </w:r>
    </w:p>
    <w:p w14:paraId="28C7ABFA" w14:textId="77777777" w:rsidR="004E7742" w:rsidRDefault="00000000">
      <w:pPr>
        <w:pStyle w:val="Balk2"/>
        <w:spacing w:before="200" w:after="120"/>
      </w:pPr>
      <w:r>
        <w:t>Eğitim Kime Hitap Ediyor?</w:t>
      </w:r>
    </w:p>
    <w:p w14:paraId="0F1D4C26" w14:textId="77777777" w:rsidR="004E7742" w:rsidRDefault="00000000">
      <w:pPr>
        <w:spacing w:after="160"/>
      </w:pPr>
      <w:r>
        <w:t>İç ve dış sunum yapan tüm profesyoneller, yönetime rapor sunan uzman ve yöneticiler ve sahne önü özgüvenini geliştirmek isteyen tüm çalışanlar için uygundur.</w:t>
      </w:r>
    </w:p>
    <w:p w14:paraId="71FEF55D" w14:textId="77777777" w:rsidR="004E7742" w:rsidRDefault="00000000">
      <w:pPr>
        <w:pStyle w:val="Balk2"/>
        <w:spacing w:before="200" w:after="120"/>
      </w:pPr>
      <w:r>
        <w:t>Eğitim İçeriği</w:t>
      </w:r>
    </w:p>
    <w:p w14:paraId="5D17ED64" w14:textId="77777777" w:rsidR="004E7742" w:rsidRDefault="00000000">
      <w:pPr>
        <w:pStyle w:val="Balk3"/>
        <w:spacing w:before="160" w:after="80"/>
      </w:pPr>
      <w:r>
        <w:t>Sunum Planlama ve Hazırlık</w:t>
      </w:r>
    </w:p>
    <w:p w14:paraId="79FAF1DD" w14:textId="77777777" w:rsidR="004E7742" w:rsidRDefault="00000000">
      <w:pPr>
        <w:spacing w:after="100"/>
      </w:pPr>
      <w:r>
        <w:t>Güçlü sunum; slayttan önce kurgulanır. Bu bölümde sunumu hedefe göre planlama ele alınır.</w:t>
      </w:r>
    </w:p>
    <w:p w14:paraId="2B1D91A4" w14:textId="77777777" w:rsidR="004E7742" w:rsidRDefault="00000000">
      <w:pPr>
        <w:pStyle w:val="ListeParagraf"/>
        <w:numPr>
          <w:ilvl w:val="0"/>
          <w:numId w:val="2"/>
        </w:numPr>
        <w:spacing w:after="60"/>
      </w:pPr>
      <w:r>
        <w:t>Sunumun amacını ve ana mesajını netleştirme</w:t>
      </w:r>
    </w:p>
    <w:p w14:paraId="2868F8DA" w14:textId="77777777" w:rsidR="004E7742" w:rsidRDefault="00000000">
      <w:pPr>
        <w:pStyle w:val="ListeParagraf"/>
        <w:numPr>
          <w:ilvl w:val="0"/>
          <w:numId w:val="2"/>
        </w:numPr>
        <w:spacing w:after="60"/>
      </w:pPr>
      <w:r>
        <w:t>Dinleyiciyi tanıma ve içeriği ona göre kurma</w:t>
      </w:r>
    </w:p>
    <w:p w14:paraId="5E1F867B" w14:textId="77777777" w:rsidR="004E7742" w:rsidRDefault="00000000">
      <w:pPr>
        <w:pStyle w:val="ListeParagraf"/>
        <w:numPr>
          <w:ilvl w:val="0"/>
          <w:numId w:val="2"/>
        </w:numPr>
        <w:spacing w:after="60"/>
      </w:pPr>
      <w:r>
        <w:t>Zaman ve akış planı çıkarma</w:t>
      </w:r>
    </w:p>
    <w:p w14:paraId="7A76FADD" w14:textId="77777777" w:rsidR="004E7742" w:rsidRDefault="00000000">
      <w:pPr>
        <w:pStyle w:val="Balk3"/>
        <w:spacing w:before="160" w:after="80"/>
      </w:pPr>
      <w:r>
        <w:t>İçerik Tasarımı ve Görsel Tasarım</w:t>
      </w:r>
    </w:p>
    <w:p w14:paraId="4182FCDA" w14:textId="77777777" w:rsidR="004E7742" w:rsidRDefault="00000000">
      <w:pPr>
        <w:spacing w:after="100"/>
      </w:pPr>
      <w:r>
        <w:t>Slayt; konuşmacının yerine geçmez, ona yardım eder. Bu bölümde sade ve etkili slayt tasarlama çerçevesi kazandırılır.</w:t>
      </w:r>
    </w:p>
    <w:p w14:paraId="592B07BE" w14:textId="77777777" w:rsidR="004E7742" w:rsidRDefault="00000000">
      <w:pPr>
        <w:pStyle w:val="ListeParagraf"/>
        <w:numPr>
          <w:ilvl w:val="0"/>
          <w:numId w:val="2"/>
        </w:numPr>
        <w:spacing w:after="60"/>
      </w:pPr>
      <w:r>
        <w:t>Az ile çok anlatma: Slayt sadeliği</w:t>
      </w:r>
    </w:p>
    <w:p w14:paraId="62D4E7FA" w14:textId="77777777" w:rsidR="004E7742" w:rsidRDefault="00000000">
      <w:pPr>
        <w:pStyle w:val="ListeParagraf"/>
        <w:numPr>
          <w:ilvl w:val="0"/>
          <w:numId w:val="2"/>
        </w:numPr>
        <w:spacing w:after="60"/>
      </w:pPr>
      <w:r>
        <w:t xml:space="preserve">Veri </w:t>
      </w:r>
      <w:proofErr w:type="spellStart"/>
      <w:r>
        <w:t>hikayeleştirme</w:t>
      </w:r>
      <w:proofErr w:type="spellEnd"/>
      <w:r>
        <w:t>: Sayıyı anlama dönüştürme</w:t>
      </w:r>
    </w:p>
    <w:p w14:paraId="1CD44780" w14:textId="77777777" w:rsidR="004E7742" w:rsidRDefault="00000000">
      <w:pPr>
        <w:pStyle w:val="ListeParagraf"/>
        <w:numPr>
          <w:ilvl w:val="0"/>
          <w:numId w:val="2"/>
        </w:numPr>
        <w:spacing w:after="60"/>
      </w:pPr>
      <w:r>
        <w:t>Görsel hiyerarşi ve okunabilirlik</w:t>
      </w:r>
    </w:p>
    <w:p w14:paraId="16C7BFA3" w14:textId="77777777" w:rsidR="004E7742" w:rsidRDefault="00000000">
      <w:pPr>
        <w:pStyle w:val="Balk3"/>
        <w:spacing w:before="160" w:after="80"/>
      </w:pPr>
      <w:r>
        <w:t>Beden Dili ve Ses Kullanımı</w:t>
      </w:r>
    </w:p>
    <w:p w14:paraId="080F844B" w14:textId="77777777" w:rsidR="004E7742" w:rsidRDefault="00000000">
      <w:pPr>
        <w:spacing w:after="100"/>
      </w:pPr>
      <w:r>
        <w:t>Mesajın büyük kısmı; kelimelerle değil, duruşla iletilir. Bu bölümde sahnedeki beden dili ve ses kontrolü uygulanır.</w:t>
      </w:r>
    </w:p>
    <w:p w14:paraId="5652EDF0" w14:textId="77777777" w:rsidR="004E7742" w:rsidRDefault="00000000">
      <w:pPr>
        <w:pStyle w:val="ListeParagraf"/>
        <w:numPr>
          <w:ilvl w:val="0"/>
          <w:numId w:val="2"/>
        </w:numPr>
        <w:spacing w:after="60"/>
      </w:pPr>
      <w:r>
        <w:t>Duruş, göz teması ve jestler</w:t>
      </w:r>
    </w:p>
    <w:p w14:paraId="467EEEF9" w14:textId="77777777" w:rsidR="004E7742" w:rsidRDefault="00000000">
      <w:pPr>
        <w:pStyle w:val="ListeParagraf"/>
        <w:numPr>
          <w:ilvl w:val="0"/>
          <w:numId w:val="2"/>
        </w:numPr>
        <w:spacing w:after="60"/>
      </w:pPr>
      <w:r>
        <w:t>Parazit sesler ve dolgu kelimelerden kaçınma</w:t>
      </w:r>
    </w:p>
    <w:p w14:paraId="0EA297AF" w14:textId="77777777" w:rsidR="004E7742" w:rsidRDefault="00000000">
      <w:pPr>
        <w:pStyle w:val="ListeParagraf"/>
        <w:numPr>
          <w:ilvl w:val="0"/>
          <w:numId w:val="2"/>
        </w:numPr>
        <w:spacing w:after="60"/>
      </w:pPr>
      <w:r>
        <w:t>Vurgu ve tempoyla dikkat yönetimi</w:t>
      </w:r>
    </w:p>
    <w:p w14:paraId="0EA1C428" w14:textId="77777777" w:rsidR="004E7742" w:rsidRDefault="00000000">
      <w:pPr>
        <w:pStyle w:val="Balk3"/>
        <w:spacing w:before="160" w:after="80"/>
      </w:pPr>
      <w:r>
        <w:t>Soru-Cevap Yönetimi</w:t>
      </w:r>
    </w:p>
    <w:p w14:paraId="6EEEF31E" w14:textId="77777777" w:rsidR="004E7742" w:rsidRDefault="00000000">
      <w:pPr>
        <w:spacing w:after="100"/>
      </w:pPr>
      <w:r>
        <w:t>Sunum; son slaytla bitmez. Bu bölümde soruları kontrolü kaybetmeden yönetme ele alınır.</w:t>
      </w:r>
    </w:p>
    <w:p w14:paraId="5FF1B5C4" w14:textId="77777777" w:rsidR="004E7742" w:rsidRDefault="00000000">
      <w:pPr>
        <w:pStyle w:val="ListeParagraf"/>
        <w:numPr>
          <w:ilvl w:val="0"/>
          <w:numId w:val="2"/>
        </w:numPr>
        <w:spacing w:after="60"/>
      </w:pPr>
      <w:r>
        <w:t>Zor soruları sakin karşılama</w:t>
      </w:r>
    </w:p>
    <w:p w14:paraId="56D70162" w14:textId="77777777" w:rsidR="004E7742" w:rsidRDefault="00000000">
      <w:pPr>
        <w:pStyle w:val="ListeParagraf"/>
        <w:numPr>
          <w:ilvl w:val="0"/>
          <w:numId w:val="2"/>
        </w:numPr>
        <w:spacing w:after="60"/>
      </w:pPr>
      <w:r>
        <w:t>Bilinmeyen soruyu dürüstçe yönetme</w:t>
      </w:r>
    </w:p>
    <w:p w14:paraId="115CFCFF" w14:textId="77777777" w:rsidR="004E7742" w:rsidRDefault="00000000">
      <w:pPr>
        <w:pStyle w:val="ListeParagraf"/>
        <w:numPr>
          <w:ilvl w:val="0"/>
          <w:numId w:val="2"/>
        </w:numPr>
        <w:spacing w:after="60"/>
      </w:pPr>
      <w:r>
        <w:lastRenderedPageBreak/>
        <w:t>Soru-cevabı mesajı pekiştirmek için kullanma</w:t>
      </w:r>
    </w:p>
    <w:p w14:paraId="376287CC" w14:textId="77777777" w:rsidR="004E7742" w:rsidRDefault="00000000">
      <w:pPr>
        <w:pStyle w:val="Balk2"/>
        <w:spacing w:before="240" w:after="120"/>
      </w:pPr>
      <w:r>
        <w:t>Eğitim Kazanımları</w:t>
      </w:r>
    </w:p>
    <w:p w14:paraId="5A0069AF" w14:textId="77777777" w:rsidR="004E7742" w:rsidRDefault="00000000">
      <w:pPr>
        <w:pStyle w:val="ListeParagraf"/>
        <w:numPr>
          <w:ilvl w:val="0"/>
          <w:numId w:val="2"/>
        </w:numPr>
        <w:spacing w:after="60"/>
      </w:pPr>
      <w:r>
        <w:t>Sunumu hedefe göre planlar ve kurgular</w:t>
      </w:r>
    </w:p>
    <w:p w14:paraId="5CE350D7" w14:textId="77777777" w:rsidR="004E7742" w:rsidRDefault="00000000">
      <w:pPr>
        <w:pStyle w:val="ListeParagraf"/>
        <w:numPr>
          <w:ilvl w:val="0"/>
          <w:numId w:val="2"/>
        </w:numPr>
        <w:spacing w:after="60"/>
      </w:pPr>
      <w:r>
        <w:t>Sade ve etkili slaytlar tasarlar</w:t>
      </w:r>
    </w:p>
    <w:p w14:paraId="17A12206" w14:textId="77777777" w:rsidR="004E7742" w:rsidRDefault="00000000">
      <w:pPr>
        <w:pStyle w:val="ListeParagraf"/>
        <w:numPr>
          <w:ilvl w:val="0"/>
          <w:numId w:val="2"/>
        </w:numPr>
        <w:spacing w:after="60"/>
      </w:pPr>
      <w:r>
        <w:t>Veriyi anlaşılır bir hikayeye dönüştürür</w:t>
      </w:r>
    </w:p>
    <w:p w14:paraId="1BA2F276" w14:textId="77777777" w:rsidR="004E7742" w:rsidRDefault="00000000">
      <w:pPr>
        <w:pStyle w:val="ListeParagraf"/>
        <w:numPr>
          <w:ilvl w:val="0"/>
          <w:numId w:val="2"/>
        </w:numPr>
        <w:spacing w:after="60"/>
      </w:pPr>
      <w:r>
        <w:t>Beden dilini ve sesini bilinçli kullanır</w:t>
      </w:r>
    </w:p>
    <w:p w14:paraId="553C47C5" w14:textId="77777777" w:rsidR="004E7742" w:rsidRDefault="00000000">
      <w:pPr>
        <w:pStyle w:val="ListeParagraf"/>
        <w:numPr>
          <w:ilvl w:val="0"/>
          <w:numId w:val="2"/>
        </w:numPr>
        <w:spacing w:after="60"/>
      </w:pPr>
      <w:r>
        <w:t>Soru-cevap bölümünü güvenle yönetir</w:t>
      </w:r>
    </w:p>
    <w:p w14:paraId="049A4589" w14:textId="77777777" w:rsidR="004E7742" w:rsidRDefault="00000000">
      <w:pPr>
        <w:pStyle w:val="Balk2"/>
        <w:spacing w:before="240" w:after="120"/>
      </w:pPr>
      <w:r>
        <w:t>Eğitim Formatı ve Süresi</w:t>
      </w:r>
    </w:p>
    <w:p w14:paraId="2D6A3AA3" w14:textId="77777777" w:rsidR="004E7742" w:rsidRDefault="00000000">
      <w:pPr>
        <w:spacing w:after="100"/>
      </w:pPr>
      <w:r>
        <w:rPr>
          <w:b/>
          <w:bCs/>
        </w:rPr>
        <w:t>Süre:</w:t>
      </w:r>
      <w:r>
        <w:t xml:space="preserve"> 2 gün. (12 Saat)</w:t>
      </w:r>
    </w:p>
    <w:p w14:paraId="5F585CF3" w14:textId="77777777" w:rsidR="004E7742" w:rsidRDefault="00000000">
      <w:pPr>
        <w:spacing w:after="100"/>
      </w:pPr>
      <w:r>
        <w:rPr>
          <w:b/>
          <w:bCs/>
        </w:rPr>
        <w:t>Format:</w:t>
      </w:r>
      <w:r>
        <w:t xml:space="preserve"> Şirket içi (in-</w:t>
      </w:r>
      <w:proofErr w:type="spellStart"/>
      <w:r>
        <w:t>house</w:t>
      </w:r>
      <w:proofErr w:type="spellEnd"/>
      <w:r>
        <w:t>); sınıf formatı.</w:t>
      </w:r>
    </w:p>
    <w:p w14:paraId="5BF2B908" w14:textId="4EB1A7EA" w:rsidR="004E7742" w:rsidRDefault="00000000">
      <w:pPr>
        <w:spacing w:after="100"/>
      </w:pPr>
      <w:r>
        <w:rPr>
          <w:b/>
          <w:bCs/>
        </w:rPr>
        <w:t>Yöntem:</w:t>
      </w:r>
      <w:r>
        <w:t xml:space="preserve"> </w:t>
      </w:r>
      <w:r w:rsidR="00AD1C46">
        <w:t>Sunum</w:t>
      </w:r>
      <w:r w:rsidR="005D6001">
        <w:t xml:space="preserve"> sim</w:t>
      </w:r>
      <w:r w:rsidR="00F02000">
        <w:t>ü</w:t>
      </w:r>
      <w:r w:rsidR="005D6001">
        <w:t>lasyonu</w:t>
      </w:r>
      <w:r>
        <w:t>, uygulama senaryoları, bireysel çalışma ve geri bildirim.</w:t>
      </w:r>
    </w:p>
    <w:p w14:paraId="09B1512F" w14:textId="3DB2357F" w:rsidR="004E7742" w:rsidRDefault="00000000">
      <w:pPr>
        <w:spacing w:after="100"/>
      </w:pPr>
      <w:r>
        <w:rPr>
          <w:b/>
          <w:bCs/>
        </w:rPr>
        <w:t>Katılımcı Sayısı:</w:t>
      </w:r>
      <w:r>
        <w:t xml:space="preserve"> 8–</w:t>
      </w:r>
      <w:r w:rsidR="00F02000">
        <w:t>15</w:t>
      </w:r>
      <w:r>
        <w:t xml:space="preserve"> kişi.</w:t>
      </w:r>
    </w:p>
    <w:p w14:paraId="7284336A" w14:textId="77777777" w:rsidR="004E7742" w:rsidRDefault="00000000">
      <w:pPr>
        <w:pStyle w:val="Balk2"/>
        <w:spacing w:before="240" w:after="120"/>
      </w:pPr>
      <w:r>
        <w:t>Sıkça Sorulan Sorular</w:t>
      </w:r>
    </w:p>
    <w:p w14:paraId="54B56450" w14:textId="77777777" w:rsidR="004E7742" w:rsidRDefault="00000000">
      <w:pPr>
        <w:spacing w:after="80"/>
      </w:pPr>
      <w:r>
        <w:rPr>
          <w:b/>
          <w:bCs/>
        </w:rPr>
        <w:t>Katılımcılar kendi sunumları üzerinde çalışabilir mi?</w:t>
      </w:r>
    </w:p>
    <w:p w14:paraId="4DD6462D" w14:textId="77777777" w:rsidR="004E7742" w:rsidRDefault="00000000">
      <w:pPr>
        <w:spacing w:after="160"/>
      </w:pPr>
      <w:r>
        <w:t>Evet. Eğitim; katılımcıların gerçek sunumları üzerinden uygulama ve geri bildirim içerecek biçimde uyarlanabilir.</w:t>
      </w:r>
    </w:p>
    <w:p w14:paraId="304F0284" w14:textId="77777777" w:rsidR="004E7742" w:rsidRDefault="00000000">
      <w:pPr>
        <w:pStyle w:val="Balk2"/>
        <w:spacing w:before="240" w:after="120"/>
      </w:pPr>
      <w:r>
        <w:t>Kurumunuz İçin Teklif Alın</w:t>
      </w:r>
    </w:p>
    <w:p w14:paraId="62205772" w14:textId="77777777" w:rsidR="004E7742" w:rsidRDefault="00000000">
      <w:pPr>
        <w:spacing w:after="160"/>
      </w:pPr>
      <w:r>
        <w:t>Etkili Sunum Teknikleri Eğitimi için kurumunuza özel program planlamak amacıyla bizimle iletişime geçin.</w:t>
      </w:r>
    </w:p>
    <w:p w14:paraId="0DC793EC" w14:textId="77777777" w:rsidR="004E7742" w:rsidRDefault="00000000">
      <w:pPr>
        <w:spacing w:after="120"/>
      </w:pPr>
      <w:r>
        <w:rPr>
          <w:b/>
          <w:bCs/>
        </w:rPr>
        <w:t>[ Teklif Talep Et ]  [ İletişime Geç ]</w:t>
      </w:r>
    </w:p>
    <w:sectPr w:rsidR="004E7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D583A"/>
    <w:multiLevelType w:val="hybridMultilevel"/>
    <w:tmpl w:val="C4766558"/>
    <w:lvl w:ilvl="0" w:tplc="4AB09E1E">
      <w:start w:val="1"/>
      <w:numFmt w:val="bullet"/>
      <w:lvlText w:val="●"/>
      <w:lvlJc w:val="left"/>
      <w:pPr>
        <w:ind w:left="720" w:hanging="360"/>
      </w:pPr>
    </w:lvl>
    <w:lvl w:ilvl="1" w:tplc="96223CF8">
      <w:start w:val="1"/>
      <w:numFmt w:val="bullet"/>
      <w:lvlText w:val="○"/>
      <w:lvlJc w:val="left"/>
      <w:pPr>
        <w:ind w:left="1440" w:hanging="360"/>
      </w:pPr>
    </w:lvl>
    <w:lvl w:ilvl="2" w:tplc="72BC220C">
      <w:start w:val="1"/>
      <w:numFmt w:val="bullet"/>
      <w:lvlText w:val="■"/>
      <w:lvlJc w:val="left"/>
      <w:pPr>
        <w:ind w:left="2160" w:hanging="360"/>
      </w:pPr>
    </w:lvl>
    <w:lvl w:ilvl="3" w:tplc="90325002">
      <w:start w:val="1"/>
      <w:numFmt w:val="bullet"/>
      <w:lvlText w:val="●"/>
      <w:lvlJc w:val="left"/>
      <w:pPr>
        <w:ind w:left="2880" w:hanging="360"/>
      </w:pPr>
    </w:lvl>
    <w:lvl w:ilvl="4" w:tplc="E8966E46">
      <w:start w:val="1"/>
      <w:numFmt w:val="bullet"/>
      <w:lvlText w:val="○"/>
      <w:lvlJc w:val="left"/>
      <w:pPr>
        <w:ind w:left="3600" w:hanging="360"/>
      </w:pPr>
    </w:lvl>
    <w:lvl w:ilvl="5" w:tplc="06BCDB22">
      <w:start w:val="1"/>
      <w:numFmt w:val="bullet"/>
      <w:lvlText w:val="■"/>
      <w:lvlJc w:val="left"/>
      <w:pPr>
        <w:ind w:left="4320" w:hanging="360"/>
      </w:pPr>
    </w:lvl>
    <w:lvl w:ilvl="6" w:tplc="681C8FF8">
      <w:start w:val="1"/>
      <w:numFmt w:val="bullet"/>
      <w:lvlText w:val="●"/>
      <w:lvlJc w:val="left"/>
      <w:pPr>
        <w:ind w:left="5040" w:hanging="360"/>
      </w:pPr>
    </w:lvl>
    <w:lvl w:ilvl="7" w:tplc="B2BEA598">
      <w:start w:val="1"/>
      <w:numFmt w:val="bullet"/>
      <w:lvlText w:val="●"/>
      <w:lvlJc w:val="left"/>
      <w:pPr>
        <w:ind w:left="5760" w:hanging="360"/>
      </w:pPr>
    </w:lvl>
    <w:lvl w:ilvl="8" w:tplc="2F22B6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295EE5"/>
    <w:multiLevelType w:val="hybridMultilevel"/>
    <w:tmpl w:val="726ADF76"/>
    <w:lvl w:ilvl="0" w:tplc="6264EB76">
      <w:start w:val="1"/>
      <w:numFmt w:val="bullet"/>
      <w:lvlText w:val="•"/>
      <w:lvlJc w:val="left"/>
      <w:pPr>
        <w:ind w:left="460" w:hanging="260"/>
      </w:pPr>
    </w:lvl>
    <w:lvl w:ilvl="1" w:tplc="9F8A1298">
      <w:numFmt w:val="decimal"/>
      <w:lvlText w:val=""/>
      <w:lvlJc w:val="left"/>
    </w:lvl>
    <w:lvl w:ilvl="2" w:tplc="CED43AB8">
      <w:numFmt w:val="decimal"/>
      <w:lvlText w:val=""/>
      <w:lvlJc w:val="left"/>
    </w:lvl>
    <w:lvl w:ilvl="3" w:tplc="1A66238A">
      <w:numFmt w:val="decimal"/>
      <w:lvlText w:val=""/>
      <w:lvlJc w:val="left"/>
    </w:lvl>
    <w:lvl w:ilvl="4" w:tplc="B3D0E4A4">
      <w:numFmt w:val="decimal"/>
      <w:lvlText w:val=""/>
      <w:lvlJc w:val="left"/>
    </w:lvl>
    <w:lvl w:ilvl="5" w:tplc="E7E84EBE">
      <w:numFmt w:val="decimal"/>
      <w:lvlText w:val=""/>
      <w:lvlJc w:val="left"/>
    </w:lvl>
    <w:lvl w:ilvl="6" w:tplc="2696D204">
      <w:numFmt w:val="decimal"/>
      <w:lvlText w:val=""/>
      <w:lvlJc w:val="left"/>
    </w:lvl>
    <w:lvl w:ilvl="7" w:tplc="A3800B5A">
      <w:numFmt w:val="decimal"/>
      <w:lvlText w:val=""/>
      <w:lvlJc w:val="left"/>
    </w:lvl>
    <w:lvl w:ilvl="8" w:tplc="D44AA370">
      <w:numFmt w:val="decimal"/>
      <w:lvlText w:val=""/>
      <w:lvlJc w:val="left"/>
    </w:lvl>
  </w:abstractNum>
  <w:num w:numId="1" w16cid:durableId="1422601807">
    <w:abstractNumId w:val="0"/>
    <w:lvlOverride w:ilvl="0">
      <w:startOverride w:val="1"/>
    </w:lvlOverride>
  </w:num>
  <w:num w:numId="2" w16cid:durableId="12337390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742"/>
    <w:rsid w:val="00392E7E"/>
    <w:rsid w:val="004E7742"/>
    <w:rsid w:val="005D6001"/>
    <w:rsid w:val="00AD1C46"/>
    <w:rsid w:val="00F0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8DB72"/>
  <w15:docId w15:val="{B5DD205F-EA3F-4016-9AEA-B3AF8F56E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b/>
      <w:bCs/>
      <w:color w:val="1A1A1A"/>
      <w:sz w:val="34"/>
      <w:szCs w:val="34"/>
    </w:rPr>
  </w:style>
  <w:style w:type="paragraph" w:styleId="Balk2">
    <w:name w:val="heading 2"/>
    <w:uiPriority w:val="9"/>
    <w:unhideWhenUsed/>
    <w:qFormat/>
    <w:pPr>
      <w:outlineLvl w:val="1"/>
    </w:pPr>
    <w:rPr>
      <w:b/>
      <w:bCs/>
      <w:color w:val="2A2A2A"/>
      <w:sz w:val="28"/>
      <w:szCs w:val="28"/>
    </w:rPr>
  </w:style>
  <w:style w:type="paragraph" w:styleId="Balk3">
    <w:name w:val="heading 3"/>
    <w:uiPriority w:val="9"/>
    <w:unhideWhenUsed/>
    <w:qFormat/>
    <w:pPr>
      <w:outlineLvl w:val="2"/>
    </w:pPr>
    <w:rPr>
      <w:b/>
      <w:bCs/>
      <w:color w:val="3A3A3A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408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Nihat Selcuk</cp:lastModifiedBy>
  <cp:revision>4</cp:revision>
  <dcterms:created xsi:type="dcterms:W3CDTF">2026-07-10T16:40:00Z</dcterms:created>
  <dcterms:modified xsi:type="dcterms:W3CDTF">2026-07-13T10:28:00Z</dcterms:modified>
</cp:coreProperties>
</file>