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D4" w:rsidRDefault="00B81B0F">
      <w:pPr>
        <w:spacing w:after="501" w:line="259" w:lineRule="auto"/>
        <w:ind w:left="0" w:right="5" w:firstLine="0"/>
        <w:jc w:val="center"/>
      </w:pPr>
      <w:r>
        <w:rPr>
          <w:sz w:val="28"/>
        </w:rPr>
        <w:t>Contrato de diseño y desarrollo de sitio web</w:t>
      </w:r>
    </w:p>
    <w:p w:rsidR="006557D4" w:rsidRDefault="00B81B0F">
      <w:pPr>
        <w:pStyle w:val="Ttulo1"/>
      </w:pPr>
      <w:r>
        <w:t>INTERVIENEN</w:t>
      </w:r>
    </w:p>
    <w:p w:rsidR="006557D4" w:rsidRDefault="00B81B0F">
      <w:pPr>
        <w:ind w:left="-15" w:firstLine="708"/>
      </w:pPr>
      <w:r>
        <w:t xml:space="preserve">De una parte, D. </w:t>
      </w:r>
      <w:r w:rsidR="005D1136">
        <w:t xml:space="preserve">Miguel Tello Sanz, </w:t>
      </w:r>
      <w:r>
        <w:t xml:space="preserve">mayor de edad y con </w:t>
      </w:r>
      <w:r>
        <w:rPr>
          <w:sz w:val="20"/>
        </w:rPr>
        <w:t>N.I.F.</w:t>
      </w:r>
      <w:r>
        <w:t xml:space="preserve"> </w:t>
      </w:r>
      <w:r w:rsidR="005D1136">
        <w:t>49184305</w:t>
      </w:r>
      <w:r>
        <w:t>-</w:t>
      </w:r>
      <w:r w:rsidR="005D1136">
        <w:t>R, en calidad de socio fundador de Webs REA</w:t>
      </w:r>
      <w:r>
        <w:t xml:space="preserve">, Servicios Informáticos, S.L. (en adelante </w:t>
      </w:r>
      <w:r w:rsidR="005D1136">
        <w:t>WEBS REA</w:t>
      </w:r>
      <w:r>
        <w:t xml:space="preserve">), con </w:t>
      </w:r>
      <w:r>
        <w:rPr>
          <w:sz w:val="20"/>
        </w:rPr>
        <w:t>C.I.F.</w:t>
      </w:r>
      <w:r>
        <w:t xml:space="preserve"> B84622927 y con domicilio social en </w:t>
      </w:r>
      <w:r w:rsidR="00F50051" w:rsidRPr="00F50051">
        <w:t xml:space="preserve">Av. Mare de </w:t>
      </w:r>
      <w:proofErr w:type="spellStart"/>
      <w:r w:rsidR="00F50051" w:rsidRPr="00F50051">
        <w:t>Déu</w:t>
      </w:r>
      <w:proofErr w:type="spellEnd"/>
      <w:r w:rsidR="00F50051" w:rsidRPr="00F50051">
        <w:t xml:space="preserve"> de </w:t>
      </w:r>
      <w:proofErr w:type="spellStart"/>
      <w:r w:rsidR="00F50051" w:rsidRPr="00F50051">
        <w:t>Bellvitge</w:t>
      </w:r>
      <w:proofErr w:type="spellEnd"/>
      <w:r w:rsidR="00F50051" w:rsidRPr="00F50051">
        <w:t>, 100-110</w:t>
      </w:r>
      <w:r w:rsidR="00F50051">
        <w:t>, (</w:t>
      </w:r>
      <w:proofErr w:type="spellStart"/>
      <w:r w:rsidR="00F50051">
        <w:t>Hospitalet</w:t>
      </w:r>
      <w:proofErr w:type="spellEnd"/>
      <w:r w:rsidR="00F50051">
        <w:t>)</w:t>
      </w:r>
    </w:p>
    <w:p w:rsidR="006557D4" w:rsidRDefault="00B81B0F">
      <w:pPr>
        <w:spacing w:after="7"/>
        <w:ind w:left="-15" w:firstLine="708"/>
      </w:pPr>
      <w:r>
        <w:t>Y de otra, D.</w:t>
      </w:r>
      <w:r w:rsidR="00D05E49">
        <w:t xml:space="preserve"> Mónica Gras Garrido,</w:t>
      </w:r>
      <w:r>
        <w:t xml:space="preserve"> mayor de edad y con </w:t>
      </w:r>
      <w:r>
        <w:rPr>
          <w:sz w:val="20"/>
        </w:rPr>
        <w:t xml:space="preserve">N.I.F. </w:t>
      </w:r>
      <w:r>
        <w:t xml:space="preserve">53022319-M, en calidad de </w:t>
      </w:r>
      <w:proofErr w:type="spellStart"/>
      <w:r w:rsidR="00D05E49">
        <w:t>co</w:t>
      </w:r>
      <w:proofErr w:type="spellEnd"/>
      <w:r w:rsidR="00D05E49">
        <w:t xml:space="preserve">-fundadora de llar </w:t>
      </w:r>
      <w:proofErr w:type="spellStart"/>
      <w:r w:rsidR="00D05E49">
        <w:t>d’infants</w:t>
      </w:r>
      <w:proofErr w:type="spellEnd"/>
      <w:r w:rsidR="00D05E49">
        <w:t xml:space="preserve"> Willy </w:t>
      </w:r>
      <w:proofErr w:type="spellStart"/>
      <w:r w:rsidR="00D05E49">
        <w:t>Wonka</w:t>
      </w:r>
      <w:proofErr w:type="spellEnd"/>
      <w:r w:rsidR="00D05E49">
        <w:t xml:space="preserve"> </w:t>
      </w:r>
      <w:r>
        <w:t xml:space="preserve">(en adelante  CLIENTE), con </w:t>
      </w:r>
      <w:r w:rsidR="00317896">
        <w:rPr>
          <w:sz w:val="20"/>
        </w:rPr>
        <w:t>C.I.F.</w:t>
      </w:r>
      <w:r w:rsidR="00317896">
        <w:t xml:space="preserve"> B</w:t>
      </w:r>
      <w:r w:rsidR="00317896">
        <w:t>92745623</w:t>
      </w:r>
      <w:r w:rsidR="00317896">
        <w:t xml:space="preserve"> </w:t>
      </w:r>
      <w:r>
        <w:t xml:space="preserve">y con domicilio en </w:t>
      </w:r>
      <w:r w:rsidR="00317896">
        <w:t>Rambla M</w:t>
      </w:r>
      <w:r w:rsidR="00317896" w:rsidRPr="00317896">
        <w:t>arina 478</w:t>
      </w:r>
      <w:r w:rsidR="00F50051">
        <w:t>, (Hospitalet</w:t>
      </w:r>
      <w:bookmarkStart w:id="0" w:name="_GoBack"/>
      <w:bookmarkEnd w:id="0"/>
      <w:r w:rsidR="00F50051">
        <w:t>)</w:t>
      </w:r>
      <w:r w:rsidR="00317896">
        <w:t>.</w:t>
      </w:r>
    </w:p>
    <w:p w:rsidR="006557D4" w:rsidRDefault="00B81B0F">
      <w:pPr>
        <w:spacing w:after="113" w:line="259" w:lineRule="auto"/>
        <w:ind w:left="708" w:right="0" w:firstLine="0"/>
        <w:jc w:val="left"/>
      </w:pPr>
      <w:r>
        <w:t xml:space="preserve"> </w:t>
      </w:r>
    </w:p>
    <w:p w:rsidR="006557D4" w:rsidRDefault="00B81B0F">
      <w:pPr>
        <w:pStyle w:val="Ttulo1"/>
        <w:ind w:right="1"/>
      </w:pPr>
      <w:r>
        <w:t>ACUERDAN</w:t>
      </w:r>
    </w:p>
    <w:p w:rsidR="006557D4" w:rsidRDefault="00B81B0F">
      <w:pPr>
        <w:ind w:left="-15" w:firstLine="708"/>
      </w:pPr>
      <w:r>
        <w:t xml:space="preserve">Un proyecto para la realización del diseño, programación y publicación, </w:t>
      </w:r>
      <w:proofErr w:type="gramStart"/>
      <w:r>
        <w:t>por</w:t>
      </w:r>
      <w:proofErr w:type="gramEnd"/>
      <w:r>
        <w:t xml:space="preserve"> parte de </w:t>
      </w:r>
      <w:r w:rsidR="005D1136">
        <w:t>WEBS REA</w:t>
      </w:r>
      <w:r>
        <w:t>, de un sitio web al servicio del CLIENTE con las siguientes cláusulas y garantías:</w:t>
      </w:r>
    </w:p>
    <w:p w:rsidR="006557D4" w:rsidRDefault="00B81B0F">
      <w:pPr>
        <w:ind w:left="-5"/>
      </w:pPr>
      <w:r>
        <w:rPr>
          <w:b/>
        </w:rPr>
        <w:t>PRIMERA</w:t>
      </w:r>
      <w:r w:rsidR="00163E63">
        <w:t xml:space="preserve">: WEBS REA </w:t>
      </w:r>
      <w:r>
        <w:t xml:space="preserve">se compromete a la ejecución de dicho proyecto en el plazo de </w:t>
      </w:r>
      <w:r w:rsidR="00163E63">
        <w:t>un mes</w:t>
      </w:r>
      <w:r w:rsidR="005D1136">
        <w:t>,</w:t>
      </w:r>
      <w:r>
        <w:t xml:space="preserve"> a contar desde la fecha en que las partes lleguen a un compromiso de presupuesto en cuanto a diseño y estructura, y el CLIENTE  haya proporcionado el contenido a integrar en el sitio web, siendo la fecha límite para ello </w:t>
      </w:r>
      <w:r w:rsidR="00163E63">
        <w:t>26 de Mayo de 2017.</w:t>
      </w:r>
    </w:p>
    <w:p w:rsidR="006557D4" w:rsidRDefault="00B81B0F">
      <w:pPr>
        <w:ind w:left="-5"/>
      </w:pPr>
      <w:r>
        <w:rPr>
          <w:b/>
        </w:rPr>
        <w:t>SEGUNDA</w:t>
      </w:r>
      <w:r>
        <w:t xml:space="preserve">: </w:t>
      </w:r>
      <w:r w:rsidR="00163E63">
        <w:t>WEBS REA</w:t>
      </w:r>
      <w:r>
        <w:t xml:space="preserve"> desarrollará el proyecto con la colaboración activa del CLIENTE para incorporar, según sus instrucciones, los contenidos del sitio web y facilitarse mutuamente cualquier documentación necesaria, tanto en soporte </w:t>
      </w:r>
      <w:r>
        <w:lastRenderedPageBreak/>
        <w:t>físico como digital</w:t>
      </w:r>
      <w:r w:rsidR="00163E63">
        <w:t>. WEBS REA</w:t>
      </w:r>
      <w:r>
        <w:t xml:space="preserve"> se reserva el derecho, previa comunicación y acuerdo mutuo, a ampliar el plazo de ejecución o modificar la fecha de publicación por cuestiones técnicas si el CLIENTE solicitase una modificación esencial del proyecto acordado.</w:t>
      </w:r>
    </w:p>
    <w:p w:rsidR="006557D4" w:rsidRDefault="00B81B0F">
      <w:pPr>
        <w:ind w:left="-5"/>
      </w:pPr>
      <w:r>
        <w:rPr>
          <w:b/>
        </w:rPr>
        <w:t>TERCERA:</w:t>
      </w:r>
      <w:r>
        <w:t xml:space="preserve"> El CLIENTE declara que el material proporcionado no es ilegal y que no infringe los derechos de terceras personas.</w:t>
      </w:r>
    </w:p>
    <w:p w:rsidR="006557D4" w:rsidRDefault="00B81B0F">
      <w:pPr>
        <w:ind w:left="-5"/>
      </w:pPr>
      <w:r>
        <w:rPr>
          <w:b/>
        </w:rPr>
        <w:t xml:space="preserve">CUARTA: </w:t>
      </w:r>
      <w:r>
        <w:t>El precio por la realización del servicio será de</w:t>
      </w:r>
      <w:r w:rsidR="00163E63">
        <w:t xml:space="preserve"> </w:t>
      </w:r>
      <w:r>
        <w:t xml:space="preserve"> EUROS, impuestos no incluidos.</w:t>
      </w:r>
    </w:p>
    <w:p w:rsidR="006557D4" w:rsidRDefault="00B81B0F">
      <w:pPr>
        <w:ind w:left="-5"/>
      </w:pPr>
      <w:r>
        <w:rPr>
          <w:b/>
        </w:rPr>
        <w:t xml:space="preserve">QUINTA: </w:t>
      </w:r>
      <w:r>
        <w:t>El pago del servicio se efectuará de la siguiente forma:</w:t>
      </w:r>
    </w:p>
    <w:p w:rsidR="006557D4" w:rsidRDefault="00B81B0F">
      <w:pPr>
        <w:ind w:left="-5"/>
      </w:pPr>
      <w:proofErr w:type="gramStart"/>
      <w:r>
        <w:t>1.º</w:t>
      </w:r>
      <w:proofErr w:type="gramEnd"/>
      <w:r>
        <w:t>: En el momento de la firma del presente contrato se abonará un 25% de la cantidad acordada en la Cláusula Cuarta.</w:t>
      </w:r>
    </w:p>
    <w:p w:rsidR="006557D4" w:rsidRDefault="00B81B0F">
      <w:pPr>
        <w:ind w:left="-5"/>
      </w:pPr>
      <w:proofErr w:type="gramStart"/>
      <w:r>
        <w:t>2.º</w:t>
      </w:r>
      <w:proofErr w:type="gramEnd"/>
      <w:r>
        <w:t xml:space="preserve">: La totalidad del precio restante, impuestos incluidos, se abonará, mediante transferencia o cheque bancario, en el plazo de un mes desde la finalización del proyecto y publicación del sitio web, contra factura emitida. </w:t>
      </w:r>
    </w:p>
    <w:p w:rsidR="006557D4" w:rsidRDefault="00B81B0F">
      <w:pPr>
        <w:ind w:left="-5"/>
      </w:pPr>
      <w:proofErr w:type="gramStart"/>
      <w:r>
        <w:t>3.º</w:t>
      </w:r>
      <w:proofErr w:type="gramEnd"/>
      <w:r>
        <w:t>: Un servicio de mantenimiento del sitio se considerará un nuevo proyecto, y estará sometido a las cláusulas y condiciones del contrato redactado para el caso.</w:t>
      </w:r>
    </w:p>
    <w:p w:rsidR="006557D4" w:rsidRDefault="00B81B0F">
      <w:pPr>
        <w:ind w:left="-5"/>
      </w:pPr>
      <w:r>
        <w:t>4.º: El pago de los servicios y trabajos posteriores a la finalización del proyecto principal y solicitados por el CLIENTE para modificar o actualizar el sitio web publicado, en caso de que no se haya contratado mantenimiento del mismo, se efectuará según las condiciones y precio detallado en cada factura emitida.</w:t>
      </w:r>
    </w:p>
    <w:p w:rsidR="006557D4" w:rsidRDefault="00B81B0F">
      <w:pPr>
        <w:ind w:left="-5"/>
      </w:pPr>
      <w:r>
        <w:rPr>
          <w:b/>
        </w:rPr>
        <w:lastRenderedPageBreak/>
        <w:t xml:space="preserve">SEXTA: </w:t>
      </w:r>
      <w:r>
        <w:t>En</w:t>
      </w:r>
      <w:r>
        <w:rPr>
          <w:b/>
        </w:rPr>
        <w:t xml:space="preserve"> </w:t>
      </w:r>
      <w:r>
        <w:t xml:space="preserve">caso de que el CLIENTE entregue un manual, guía de estilo o similar relativo a su imagen corporativa, </w:t>
      </w:r>
      <w:r w:rsidR="00D05E49">
        <w:t>WEBS REA</w:t>
      </w:r>
      <w:r>
        <w:t xml:space="preserve"> no puede garantizar la aplicación exacta de colores y tipografías detallados en la guía cuando hayan de ser convertidos a un medio que sea distinto de aquel para el que hubieran sido especificados, debido a las limitaciones técnicas propias de cada medio.</w:t>
      </w:r>
    </w:p>
    <w:p w:rsidR="006557D4" w:rsidRDefault="00B81B0F">
      <w:pPr>
        <w:ind w:left="-5"/>
      </w:pPr>
      <w:r>
        <w:rPr>
          <w:b/>
        </w:rPr>
        <w:t>SÉPTIMA:</w:t>
      </w:r>
      <w:r>
        <w:t xml:space="preserve"> El sitio web publicado tendrá una garantía indefinida de funcionamiento a partir  de la fecha de entrega del proyecto, siempre y cuando su código se mantenga íntegro y sin modificación alguna, de acuerdo a la copia del mismo entregada en soporte físico al CLIENTE al finalizar dicho proyecto, y siempre que se mantenga idéntico el servicio contratado a un tercero en materia de </w:t>
      </w:r>
      <w:r>
        <w:rPr>
          <w:i/>
        </w:rPr>
        <w:t>hosting</w:t>
      </w:r>
      <w:r>
        <w:t>, si es el caso.</w:t>
      </w:r>
    </w:p>
    <w:p w:rsidR="006557D4" w:rsidRDefault="00B81B0F">
      <w:pPr>
        <w:ind w:left="-5"/>
      </w:pPr>
      <w:r>
        <w:rPr>
          <w:b/>
        </w:rPr>
        <w:t xml:space="preserve">OCTAVA: </w:t>
      </w:r>
      <w:r w:rsidR="00D05E49">
        <w:t xml:space="preserve">WEBS REA </w:t>
      </w:r>
      <w:r>
        <w:t>garantiza, en virtud a la Ley Orgánica</w:t>
      </w:r>
      <w:r>
        <w:rPr>
          <w:b/>
        </w:rPr>
        <w:t xml:space="preserve"> </w:t>
      </w:r>
      <w:r>
        <w:t>15/1999, de 13 de diciembre, de Protección de Datos de Carácter Personal,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:rsidR="006557D4" w:rsidRDefault="00B81B0F">
      <w:pPr>
        <w:ind w:left="-5"/>
      </w:pPr>
      <w:r>
        <w:rPr>
          <w:b/>
        </w:rPr>
        <w:t xml:space="preserve">NOVENA: </w:t>
      </w:r>
      <w:r w:rsidR="00D05E49">
        <w:t xml:space="preserve">WEBS REA </w:t>
      </w:r>
      <w:r>
        <w:t xml:space="preserve"> garantiza que en el momento de la entrega del proyecto, y en posteriores modificaciones, si las hubiere, el código y contenido del sitio web creado se ajusta a lo estipulado en la norma UNE 139803:2004.</w:t>
      </w:r>
    </w:p>
    <w:p w:rsidR="006557D4" w:rsidRDefault="00B81B0F">
      <w:pPr>
        <w:ind w:left="-5"/>
      </w:pPr>
      <w:r>
        <w:rPr>
          <w:b/>
        </w:rPr>
        <w:t xml:space="preserve">DÉCIMA: </w:t>
      </w:r>
      <w:r>
        <w:t>De acuerdo con sus principios de ética profesional,</w:t>
      </w:r>
      <w:r>
        <w:rPr>
          <w:b/>
        </w:rPr>
        <w:t xml:space="preserve"> </w:t>
      </w:r>
      <w:r w:rsidR="00D05E49">
        <w:t xml:space="preserve">WEBS REA </w:t>
      </w:r>
      <w:r>
        <w:t xml:space="preserve"> garantiza que en ningún momento empleará técnicas ilegales de posicionamiento (</w:t>
      </w:r>
      <w:r>
        <w:rPr>
          <w:i/>
        </w:rPr>
        <w:t>puertas traseras</w:t>
      </w:r>
      <w:r>
        <w:t xml:space="preserve">, </w:t>
      </w:r>
      <w:r>
        <w:rPr>
          <w:i/>
        </w:rPr>
        <w:t>duplicación de contenidos</w:t>
      </w:r>
      <w:r>
        <w:t xml:space="preserve">, </w:t>
      </w:r>
      <w:r>
        <w:rPr>
          <w:i/>
        </w:rPr>
        <w:t>granjas de enlaces</w:t>
      </w:r>
      <w:r>
        <w:t xml:space="preserve">, </w:t>
      </w:r>
      <w:proofErr w:type="spellStart"/>
      <w:r>
        <w:rPr>
          <w:i/>
        </w:rPr>
        <w:t>cloaking</w:t>
      </w:r>
      <w:proofErr w:type="spellEnd"/>
      <w:r>
        <w:t xml:space="preserve">, y </w:t>
      </w:r>
      <w:r>
        <w:lastRenderedPageBreak/>
        <w:t>otras análogas) que puedan suponer algún tipo de penalización para el CLIENTE por parte de los responsables de servicios de búsqueda por Internet.</w:t>
      </w:r>
    </w:p>
    <w:p w:rsidR="006557D4" w:rsidRDefault="00B81B0F">
      <w:pPr>
        <w:ind w:left="-5"/>
      </w:pPr>
      <w:r>
        <w:rPr>
          <w:b/>
        </w:rPr>
        <w:t xml:space="preserve">DECIMOPRIMERA: </w:t>
      </w:r>
      <w:r>
        <w:t xml:space="preserve">El presente contrato se considerará finalizado con la realización del proyecto y la entrega y publicación del sitio web por parte de </w:t>
      </w:r>
      <w:r w:rsidR="00D05E49">
        <w:t xml:space="preserve">WEBS REA </w:t>
      </w:r>
      <w:r>
        <w:t xml:space="preserve">y con el pago de la contraprestación económica del servicio por parte del CLIENTE. </w:t>
      </w:r>
    </w:p>
    <w:p w:rsidR="006557D4" w:rsidRDefault="00B81B0F">
      <w:pPr>
        <w:ind w:left="-5"/>
      </w:pPr>
      <w:r>
        <w:rPr>
          <w:b/>
        </w:rPr>
        <w:t>DECIMOSEGUNDA:</w:t>
      </w:r>
      <w:r>
        <w:t xml:space="preserve"> El incumplimiento de alguna de las cláusulas será causa de rescisión del presente contrato por cualquiera de las partes. </w:t>
      </w:r>
    </w:p>
    <w:p w:rsidR="006557D4" w:rsidRDefault="00B81B0F">
      <w:pPr>
        <w:spacing w:after="2022" w:line="259" w:lineRule="auto"/>
        <w:ind w:left="-5"/>
      </w:pPr>
      <w:r>
        <w:rPr>
          <w:b/>
        </w:rPr>
        <w:t>DECIMOTERCERA:</w:t>
      </w:r>
      <w:r>
        <w:t xml:space="preserve"> Si el CLIENTE no abona el precio acordado en plazo o no comunica en tiempo y forma los contenidos a publicar, </w:t>
      </w:r>
      <w:r w:rsidR="00D05E49">
        <w:t>WEBS REA</w:t>
      </w:r>
      <w:r>
        <w:t xml:space="preserve"> considerará resuelto el contrato, sin reintegrar al CLIENTE cualquier cantidad adelantada y retirando cualquier contenido publicado en el sitio web si el incumplimiento no es subsanado, sin menoscabo de otras acciones legales pertinentes.</w:t>
      </w:r>
    </w:p>
    <w:tbl>
      <w:tblPr>
        <w:tblStyle w:val="TableGrid"/>
        <w:tblW w:w="8103" w:type="dxa"/>
        <w:tblInd w:w="0" w:type="dxa"/>
        <w:tblLook w:val="04A0" w:firstRow="1" w:lastRow="0" w:firstColumn="1" w:lastColumn="0" w:noHBand="0" w:noVBand="1"/>
      </w:tblPr>
      <w:tblGrid>
        <w:gridCol w:w="4956"/>
        <w:gridCol w:w="3147"/>
      </w:tblGrid>
      <w:tr w:rsidR="006557D4">
        <w:trPr>
          <w:trHeight w:val="40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557D4" w:rsidRDefault="00B81B0F">
            <w:pPr>
              <w:spacing w:after="0" w:line="259" w:lineRule="auto"/>
              <w:ind w:left="0" w:right="0" w:firstLine="0"/>
              <w:jc w:val="left"/>
            </w:pPr>
            <w:r>
              <w:t>Leído y conforme: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6557D4" w:rsidRDefault="00B81B0F">
            <w:pPr>
              <w:spacing w:after="0" w:line="259" w:lineRule="auto"/>
              <w:ind w:left="0" w:right="0" w:firstLine="0"/>
              <w:jc w:val="left"/>
            </w:pPr>
            <w:r>
              <w:t>Leído y conforme:</w:t>
            </w:r>
          </w:p>
        </w:tc>
      </w:tr>
      <w:tr w:rsidR="006557D4">
        <w:trPr>
          <w:trHeight w:val="54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  <w:p w:rsidR="00D05E49" w:rsidRDefault="00D05E49" w:rsidP="00D05E4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7D4" w:rsidRDefault="006557D4" w:rsidP="00D05E49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6557D4">
        <w:trPr>
          <w:trHeight w:val="54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7D4" w:rsidRDefault="00D05E49" w:rsidP="00D05E49">
            <w:pPr>
              <w:spacing w:after="0" w:line="259" w:lineRule="auto"/>
              <w:ind w:left="0" w:right="0" w:firstLine="0"/>
              <w:jc w:val="left"/>
            </w:pPr>
            <w:r>
              <w:t>Miguel Tello Sanz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7D4" w:rsidRDefault="00D05E49" w:rsidP="00D05E49">
            <w:pPr>
              <w:spacing w:after="0" w:line="259" w:lineRule="auto"/>
              <w:ind w:left="0" w:right="0" w:firstLine="0"/>
            </w:pPr>
            <w:r>
              <w:t>Mónica Gras Garrido</w:t>
            </w:r>
          </w:p>
        </w:tc>
      </w:tr>
      <w:tr w:rsidR="006557D4">
        <w:trPr>
          <w:trHeight w:val="41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7D4" w:rsidRDefault="00D05E49">
            <w:pPr>
              <w:spacing w:after="0" w:line="259" w:lineRule="auto"/>
              <w:ind w:left="0" w:right="0" w:firstLine="0"/>
              <w:jc w:val="left"/>
            </w:pPr>
            <w:r>
              <w:t>WEBS REA</w:t>
            </w:r>
            <w:r w:rsidR="00B81B0F">
              <w:t>, S.L.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7D4" w:rsidRDefault="00D05E49" w:rsidP="00D05E49">
            <w:pPr>
              <w:spacing w:after="0" w:line="259" w:lineRule="auto"/>
              <w:ind w:left="0" w:right="0" w:firstLine="0"/>
              <w:jc w:val="left"/>
            </w:pPr>
            <w:r>
              <w:t xml:space="preserve">Willy </w:t>
            </w:r>
            <w:proofErr w:type="spellStart"/>
            <w:r>
              <w:t>Wonka</w:t>
            </w:r>
            <w:proofErr w:type="spellEnd"/>
            <w:r>
              <w:t xml:space="preserve">, llar </w:t>
            </w:r>
            <w:proofErr w:type="spellStart"/>
            <w:r>
              <w:t>d’infants</w:t>
            </w:r>
            <w:proofErr w:type="spellEnd"/>
          </w:p>
        </w:tc>
      </w:tr>
    </w:tbl>
    <w:p w:rsidR="00B81B0F" w:rsidRDefault="00B81B0F"/>
    <w:sectPr w:rsidR="00B81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26" w:rsidRDefault="002B2626">
      <w:pPr>
        <w:spacing w:after="0" w:line="240" w:lineRule="auto"/>
      </w:pPr>
      <w:r>
        <w:separator/>
      </w:r>
    </w:p>
  </w:endnote>
  <w:endnote w:type="continuationSeparator" w:id="0">
    <w:p w:rsidR="002B2626" w:rsidRDefault="002B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50051" w:rsidRPr="00F50051">
      <w:rPr>
        <w:noProof/>
        <w:sz w:val="20"/>
      </w:rPr>
      <w:t>4</w:t>
    </w:r>
    <w:r>
      <w:rPr>
        <w:sz w:val="20"/>
      </w:rPr>
      <w:fldChar w:fldCharType="end"/>
    </w:r>
  </w:p>
  <w:p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50051" w:rsidRPr="00F50051">
      <w:rPr>
        <w:noProof/>
        <w:sz w:val="20"/>
      </w:rPr>
      <w:t>1</w:t>
    </w:r>
    <w:r>
      <w:rPr>
        <w:sz w:val="20"/>
      </w:rPr>
      <w:fldChar w:fldCharType="end"/>
    </w:r>
  </w:p>
  <w:p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26" w:rsidRDefault="002B2626">
      <w:pPr>
        <w:spacing w:after="0" w:line="240" w:lineRule="auto"/>
      </w:pPr>
      <w:r>
        <w:separator/>
      </w:r>
    </w:p>
  </w:footnote>
  <w:footnote w:type="continuationSeparator" w:id="0">
    <w:p w:rsidR="002B2626" w:rsidRDefault="002B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36" w:rsidRDefault="005D1136" w:rsidP="005D1136">
    <w:pPr>
      <w:spacing w:after="0" w:line="259" w:lineRule="auto"/>
      <w:ind w:left="0" w:right="0" w:firstLine="0"/>
      <w:jc w:val="left"/>
      <w:rPr>
        <w:noProof/>
      </w:rPr>
    </w:pPr>
    <w:r>
      <w:rPr>
        <w:noProof/>
      </w:rPr>
      <w:t>Webs REA, Servicios Informáticos</w:t>
    </w:r>
  </w:p>
  <w:p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80D3C5" wp14:editId="1C490BE1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36" w:rsidRDefault="005D1136">
    <w:pPr>
      <w:spacing w:after="0" w:line="259" w:lineRule="auto"/>
      <w:ind w:left="0" w:right="0" w:firstLine="0"/>
      <w:jc w:val="left"/>
      <w:rPr>
        <w:noProof/>
      </w:rPr>
    </w:pPr>
    <w:r>
      <w:rPr>
        <w:noProof/>
      </w:rPr>
      <w:t>Webs REA, Servicios Informáticos</w:t>
    </w:r>
  </w:p>
  <w:p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840A30" wp14:editId="33879C92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163E63"/>
    <w:rsid w:val="002B2626"/>
    <w:rsid w:val="00317896"/>
    <w:rsid w:val="005D1136"/>
    <w:rsid w:val="005F1A04"/>
    <w:rsid w:val="006557D4"/>
    <w:rsid w:val="00B81B0F"/>
    <w:rsid w:val="00D05E49"/>
    <w:rsid w:val="00F5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4</cp:revision>
  <dcterms:created xsi:type="dcterms:W3CDTF">2017-04-26T18:25:00Z</dcterms:created>
  <dcterms:modified xsi:type="dcterms:W3CDTF">2017-04-28T13:58:00Z</dcterms:modified>
</cp:coreProperties>
</file>