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spacing w:before="386"/>
        <w:rPr>
          <w:sz w:val="44"/>
        </w:rPr>
      </w:pPr>
    </w:p>
    <w:p>
      <w:pPr>
        <w:pStyle w:val="Title"/>
      </w:pPr>
      <w:r>
        <w:rPr>
          <w:spacing w:val="-2"/>
        </w:rPr>
        <w:t>CERTIFICATION</w:t>
      </w:r>
    </w:p>
    <w:p>
      <w:pPr>
        <w:pStyle w:val="BodyText"/>
        <w:spacing w:before="194"/>
        <w:rPr>
          <w:b/>
          <w:sz w:val="44"/>
        </w:rPr>
      </w:pPr>
    </w:p>
    <w:p>
      <w:pPr>
        <w:spacing w:before="0"/>
        <w:ind w:left="2157" w:right="0" w:firstLine="0"/>
        <w:jc w:val="left"/>
        <w:rPr>
          <w:b/>
          <w:sz w:val="28"/>
        </w:rPr>
      </w:pPr>
      <w:r>
        <w:rPr>
          <w:b/>
          <w:sz w:val="28"/>
        </w:rPr>
        <w:t>TO</w:t>
      </w:r>
      <w:r>
        <w:rPr>
          <w:b/>
          <w:spacing w:val="-15"/>
          <w:sz w:val="28"/>
        </w:rPr>
        <w:t> </w:t>
      </w:r>
      <w:r>
        <w:rPr>
          <w:b/>
          <w:sz w:val="28"/>
        </w:rPr>
        <w:t>WHOM</w:t>
      </w:r>
      <w:r>
        <w:rPr>
          <w:b/>
          <w:spacing w:val="-9"/>
          <w:sz w:val="28"/>
        </w:rPr>
        <w:t> </w:t>
      </w:r>
      <w:r>
        <w:rPr>
          <w:b/>
          <w:sz w:val="28"/>
        </w:rPr>
        <w:t>IT</w:t>
      </w:r>
      <w:r>
        <w:rPr>
          <w:b/>
          <w:spacing w:val="-15"/>
          <w:sz w:val="28"/>
        </w:rPr>
        <w:t> </w:t>
      </w:r>
      <w:r>
        <w:rPr>
          <w:b/>
          <w:sz w:val="28"/>
        </w:rPr>
        <w:t>MAY</w:t>
      </w:r>
      <w:r>
        <w:rPr>
          <w:b/>
          <w:spacing w:val="-17"/>
          <w:sz w:val="28"/>
        </w:rPr>
        <w:t> </w:t>
      </w:r>
      <w:r>
        <w:rPr>
          <w:b/>
          <w:spacing w:val="-2"/>
          <w:sz w:val="28"/>
        </w:rPr>
        <w:t>CONCERN:</w:t>
      </w:r>
    </w:p>
    <w:p>
      <w:pPr>
        <w:spacing w:line="249" w:lineRule="auto" w:before="238"/>
        <w:ind w:left="2157" w:right="20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> </w:t>
      </w:r>
      <w:r>
        <w:rPr>
          <w:sz w:val="24"/>
        </w:rPr>
        <w:t>is</w:t>
      </w:r>
      <w:r>
        <w:rPr>
          <w:spacing w:val="-5"/>
          <w:sz w:val="24"/>
        </w:rPr>
        <w:t> </w:t>
      </w:r>
      <w:r>
        <w:rPr>
          <w:sz w:val="24"/>
        </w:rPr>
        <w:t>certify</w:t>
      </w:r>
      <w:r>
        <w:rPr>
          <w:spacing w:val="-5"/>
          <w:sz w:val="24"/>
        </w:rPr>
        <w:t> </w:t>
      </w:r>
      <w:r>
        <w:rPr>
          <w:sz w:val="24"/>
        </w:rPr>
        <w:t>that </w:t>
      </w:r>
      <w:r>
        <w:rPr>
          <w:b/>
          <w:sz w:val="24"/>
        </w:rPr>
        <w:t>MR. DO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THANH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CHUNG</w:t>
      </w:r>
      <w:r>
        <w:rPr>
          <w:sz w:val="24"/>
        </w:rPr>
        <w:t>, with details stated below, of legal age, with postal address at </w:t>
      </w:r>
      <w:r>
        <w:rPr>
          <w:b/>
          <w:sz w:val="24"/>
        </w:rPr>
        <w:t>48 Cenacle Drive, Sanville Subdivision, Brgy. Culiat QC</w:t>
      </w:r>
      <w:r>
        <w:rPr>
          <w:sz w:val="24"/>
        </w:rPr>
        <w:t>, whose specimen signature appears below, is a resident of this barangay since he/she arrived in the Philippines.</w:t>
      </w:r>
    </w:p>
    <w:p>
      <w:pPr>
        <w:pStyle w:val="BodyText"/>
        <w:tabs>
          <w:tab w:pos="3957" w:val="left" w:leader="none"/>
        </w:tabs>
        <w:spacing w:before="227"/>
        <w:ind w:left="2517"/>
      </w:pPr>
      <w:r>
        <w:rPr/>
        <w:t>ACR</w:t>
      </w:r>
      <w:r>
        <w:rPr>
          <w:spacing w:val="-1"/>
        </w:rPr>
        <w:t> </w:t>
      </w:r>
      <w:r>
        <w:rPr>
          <w:spacing w:val="-5"/>
        </w:rPr>
        <w:t>No.</w:t>
      </w:r>
      <w:r>
        <w:rPr/>
        <w:tab/>
        <w:t>:</w:t>
      </w:r>
      <w:r>
        <w:rPr>
          <w:spacing w:val="-1"/>
        </w:rPr>
        <w:t> </w:t>
      </w:r>
      <w:r>
        <w:rPr>
          <w:spacing w:val="-2"/>
        </w:rPr>
        <w:t>G0000156451</w:t>
      </w:r>
    </w:p>
    <w:p>
      <w:pPr>
        <w:pStyle w:val="BodyText"/>
        <w:tabs>
          <w:tab w:pos="3954" w:val="left" w:leader="none"/>
        </w:tabs>
        <w:spacing w:line="247" w:lineRule="auto" w:before="8"/>
        <w:ind w:left="2517" w:right="4113"/>
      </w:pPr>
      <w:r>
        <w:rPr/>
        <w:t>Valid Until</w:t>
        <w:tab/>
      </w:r>
      <w:r>
        <w:rPr>
          <w:spacing w:val="-59"/>
        </w:rPr>
        <w:t> </w:t>
      </w:r>
      <w:r>
        <w:rPr/>
        <w:t>:</w:t>
      </w:r>
      <w:r>
        <w:rPr>
          <w:spacing w:val="-14"/>
        </w:rPr>
        <w:t> </w:t>
      </w:r>
      <w:r>
        <w:rPr/>
        <w:t>March</w:t>
      </w:r>
      <w:r>
        <w:rPr>
          <w:spacing w:val="-15"/>
        </w:rPr>
        <w:t> </w:t>
      </w:r>
      <w:r>
        <w:rPr/>
        <w:t>23,</w:t>
      </w:r>
      <w:r>
        <w:rPr>
          <w:spacing w:val="-13"/>
        </w:rPr>
        <w:t> </w:t>
      </w:r>
      <w:r>
        <w:rPr/>
        <w:t>2023 Passport No.</w:t>
        <w:tab/>
      </w:r>
      <w:r>
        <w:rPr>
          <w:spacing w:val="-56"/>
        </w:rPr>
        <w:t> </w:t>
      </w:r>
      <w:r>
        <w:rPr/>
        <w:t>: C4366706 </w:t>
      </w:r>
      <w:r>
        <w:rPr>
          <w:spacing w:val="-2"/>
        </w:rPr>
        <w:t>Nationality</w:t>
      </w:r>
      <w:r>
        <w:rPr/>
        <w:tab/>
        <w:t>: Vietnamese</w:t>
      </w:r>
    </w:p>
    <w:p>
      <w:pPr>
        <w:pStyle w:val="BodyText"/>
        <w:spacing w:line="247" w:lineRule="auto" w:before="227"/>
        <w:ind w:left="2157" w:right="38" w:firstLine="360"/>
        <w:jc w:val="both"/>
      </w:pPr>
      <w:r>
        <w:rPr/>
        <w:t>This</w:t>
      </w:r>
      <w:r>
        <w:rPr>
          <w:spacing w:val="-15"/>
        </w:rPr>
        <w:t> </w:t>
      </w:r>
      <w:r>
        <w:rPr/>
        <w:t>further</w:t>
      </w:r>
      <w:r>
        <w:rPr>
          <w:spacing w:val="-3"/>
        </w:rPr>
        <w:t> </w:t>
      </w:r>
      <w:r>
        <w:rPr/>
        <w:t>certifies</w:t>
      </w:r>
      <w:r>
        <w:rPr>
          <w:spacing w:val="-6"/>
        </w:rPr>
        <w:t> </w:t>
      </w:r>
      <w:r>
        <w:rPr/>
        <w:t>that</w:t>
      </w:r>
      <w:r>
        <w:rPr>
          <w:spacing w:val="-4"/>
        </w:rPr>
        <w:t> </w:t>
      </w:r>
      <w:r>
        <w:rPr/>
        <w:t>the</w:t>
      </w:r>
      <w:r>
        <w:rPr>
          <w:spacing w:val="-8"/>
        </w:rPr>
        <w:t> </w:t>
      </w:r>
      <w:r>
        <w:rPr/>
        <w:t>above-mentioned</w:t>
      </w:r>
      <w:r>
        <w:rPr>
          <w:spacing w:val="-4"/>
        </w:rPr>
        <w:t> </w:t>
      </w:r>
      <w:r>
        <w:rPr/>
        <w:t>person</w:t>
      </w:r>
      <w:r>
        <w:rPr>
          <w:spacing w:val="-8"/>
        </w:rPr>
        <w:t> </w:t>
      </w:r>
      <w:r>
        <w:rPr/>
        <w:t>is</w:t>
      </w:r>
      <w:r>
        <w:rPr>
          <w:spacing w:val="-13"/>
        </w:rPr>
        <w:t> </w:t>
      </w:r>
      <w:r>
        <w:rPr/>
        <w:t>actually</w:t>
      </w:r>
      <w:r>
        <w:rPr>
          <w:spacing w:val="-10"/>
        </w:rPr>
        <w:t> </w:t>
      </w:r>
      <w:r>
        <w:rPr/>
        <w:t>rendering missionary service in the community.</w:t>
      </w:r>
    </w:p>
    <w:p>
      <w:pPr>
        <w:pStyle w:val="BodyText"/>
        <w:spacing w:line="249" w:lineRule="auto" w:before="233"/>
        <w:ind w:left="2157" w:right="20" w:firstLine="360"/>
        <w:jc w:val="both"/>
      </w:pPr>
      <w:r>
        <w:rPr/>
        <w:t>This certification is issued upon the request of </w:t>
      </w:r>
      <w:r>
        <w:rPr>
          <w:b/>
        </w:rPr>
        <w:t>MR. DO THANH CHUNG </w:t>
      </w:r>
      <w:r>
        <w:rPr/>
        <w:t>as one of the requirements to renew his/her </w:t>
      </w:r>
      <w:r>
        <w:rPr>
          <w:b/>
        </w:rPr>
        <w:t>MISSIONARY VISA (9G) </w:t>
      </w:r>
      <w:r>
        <w:rPr/>
        <w:t>from the Bureau of Immigration and for whatever legal purpose it may best serve.</w:t>
      </w:r>
    </w:p>
    <w:p>
      <w:pPr>
        <w:pStyle w:val="BodyText"/>
        <w:spacing w:line="247" w:lineRule="auto" w:before="225"/>
        <w:ind w:left="2157" w:right="42" w:firstLine="360"/>
        <w:jc w:val="both"/>
      </w:pPr>
      <w:r>
        <w:rPr/>
        <w:t>Issued this 23rd day of March 2023 in Barangay Culiat, District VI, Quezon City.</w:t>
      </w:r>
    </w:p>
    <w:sectPr>
      <w:type w:val="continuous"/>
      <w:pgSz w:w="12240" w:h="15840"/>
      <w:pgMar w:top="1820" w:bottom="280" w:left="180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4140"/>
    </w:pPr>
    <w:rPr>
      <w:rFonts w:ascii="Times New Roman" w:hAnsi="Times New Roman" w:eastAsia="Times New Roman" w:cs="Times New Roman"/>
      <w:b/>
      <w:bCs/>
      <w:sz w:val="44"/>
      <w:szCs w:val="4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temp_0138f0ee-60e3-4857-8f23-a7f5c980af2b.rpt</dc:title>
  <dcterms:created xsi:type="dcterms:W3CDTF">2025-12-07T12:16:56Z</dcterms:created>
  <dcterms:modified xsi:type="dcterms:W3CDTF">2025-12-07T12:16:56Z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