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DEPLOYMENT.md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AllInvites — Deployment Architecture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Status: Approved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1.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deployment architecture of the AllInvites platform.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Its purpose is to establish the deployment model, environment strategy, operational requirements and release process for every application and service within the ecosystem.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document is technology-agnostic and focuses on architectural principles rather than infrastructure implementation.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2. Deployment Principles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platform follows the principles below.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Immutable Deployments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Each deployment produces an immutable application version.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Running environments are never modified manually.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Automated Deployments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Deployments should be executed through automated pipelines.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Manual production deployments are discouraged except during incident response.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Environment Consistency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Every environment should behave as consistently as possible.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Differences between environments should be limited to configuration.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Rollback Capability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Every deployment must support rollback to a previously validated version.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Rollback procedures must be automated whenever possible.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Zero Downtime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Production deployments should minimize or eliminate service interruption.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3. Deployment Model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AllInvites ecosystem is composed of independent deployable units.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Primary deployment units include: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Administrative Dashboard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Public Invitation Applications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Backend API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Background Workers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Shared Infrastructure Services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Each deployment unit may evolve independently while respecting published contracts.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4. Environment Strategy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 platform defines the following environments.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Used for local development and experimentation.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Used for automated validation and integration testing.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Represents the production environment as closely as possible.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Used for final validation before release.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Hosts live customer workloads.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Production changes require successful validation in previous environments.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5. Configuration Management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Application configuration must be externalized.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Configuration includes: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Feature Flags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External Service Endpoints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No environment-specific configuration shall exist in source code.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6. Release Strategy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Every release follows a controlled process.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Typical flow: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Each promotion requires successful validation.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7. Versioning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Applications should follow Semantic Versioning.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MAJOR.MINOR.PATCH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Major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Breaking changes.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Minor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Backward-compatible functionality.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Bug fixes and maintenance.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8. Database Changes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Database schema evolution must be versioned.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Repeatable migrations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Ordered execution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Rollback strategy when possible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Migration validation before production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Database changes should remain compatible with application deployment strategy.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9. Static Assets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Static assets should be versioned.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Fonts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JavaScript Bundles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Client-side caching must support safe updates.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10. Public Invitation Deployments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Invitation frontends are independently deployable applications.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Each invitation deployment is associated with a specific Event through the Invitation Deployment model.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Deployment registration occurs within the AllInvites platform.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The platform stores deployment metadata but does not host the invitation application itself.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 11. Custom Domains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Invitation deployments may expose: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Platform-generated URLs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Custom domains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Domain ownership validation is required before activation.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TLS certificates should be automatically managed whenever possible.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 12. Availability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Production services should prioritize high availability.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Service interruptions should be minimized.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Failure of one deployment unit should not compromise unrelated services.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 13. Observability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Every deployment should provide operational visibility.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Minimum observability includes: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Application Logs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Health Checks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Error Tracking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Performance Monitoring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Observability should support rapid diagnosis and recovery.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 14. Health Checks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Deployable services expose health endpoints.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Health information should distinguish: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Application Availability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Dependency Availability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Readiness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Liveness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Health endpoints should not expose sensitive information.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 15. Backup Strategy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Persistent data requires regular backups.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Backup requirements include: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Automated execution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Integrity verification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Secure storage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Defined retention period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Recovery procedures must be periodically validated.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 16. Disaster Recovery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The deployment architecture should support disaster recovery.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Recovery planning includes: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Infrastructure recreation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Data restoration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Configuration recovery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Operational validation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Recovery objectives should be documented separately when operational procedures are defined.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 17. Scalability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Deployment units should scale independently whenever possible.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Scaling decisions should not require architectural redesign.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Horizontal scaling is preferred over vertical scaling where applicable.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 18. Feature Flags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Feature Flags may be used to: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Gradually release functionality.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Perform controlled rollouts.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Validate experimental features.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Reduce deployment risk.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Feature Flags must not replace authorization rules.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 19. Monitoring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Production deployments should continuously monitor: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Resource Utilization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Application Errors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Infrastructure Health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Monitoring should support proactive incident detection.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# 20. Incident Management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Operational incidents should support: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Detection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Escalation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Post-Incident Review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Operational improvements should be incorporated after every significant incident.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 21. Deployment Security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Deployment processes must comply with SECURITY.md.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Requirements include: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Authenticated deployments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Least privilege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Secret protection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Encrypted communications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Production approval workflow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# 22. Future Evolution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The deployment architecture is designed to support future capabilities such as: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Multi-region deployments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Multi-cloud deployments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Edge deployments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Blue-Green deployments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Canary releases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Enterprise environments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# 23. Traceability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This document complements: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MASTER_SPEC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Architecture.md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API_SPEC.md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SECURITY.md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ADR-001 through ADR-013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All deployment implementations must remain consistent with these architectural decisions.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