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ADR-004 — API Segmentation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**Status:** Accepted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**Date:** 2026-07-20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**Deciders:** AllInvites Engineering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Context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AllInvites expone funcionalidades a distintos tipos de consumidores.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Entre ellos: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Dashboard administrativo.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Invitaciones digitales.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Aplicaciones móviles (futuro).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Integraciones con terceros.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Wedding Planners.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Partners comerciales.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Hoteles.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Marketplace.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AI Event Assistant.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Cada consumidor posee necesidades, permisos y responsabilidades diferentes.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Exponer una única API para todos los escenarios incrementa el riesgo de seguridad, dificulta el mantenimiento y mezcla responsabilidades.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Problem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Una API única termina acumulando endpoints destinados a consumidores completamente distintos.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Administración de eventos.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Confirmación RSVP.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Configuración de usuarios.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Gestión de organizaciones.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Estadísticas.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Información pública del evento.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Esta mezcla provoca: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Sobreexposición de información.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Mayor complejidad de autorización.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APIs difíciles de mantener.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Riesgo de fugas de datos.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Acoplamiento innecesario entre consumidores.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Decision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AllInvites dividirá sus APIs según la responsabilidad de negocio del consumidor.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La segmentación oficial será: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Management API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Experience API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Cada una tendrá objetivos claramente definidos y políticas de seguridad independientes.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Management API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La Management API será utilizada exclusivamente por usuarios autenticados que administran la plataforma.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Consumidores: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Wedding Planners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Clientes Finales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Administradores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Personal interno autorizado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Gestión de organizaciones.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Gestión de usuarios.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Gestión de eventos.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Gestión de invitados.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Configuración.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Assets.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Billing.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Analytics.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Invitation Deployment.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Messaging.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AI Configuration.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Requiere autenticación obligatoria.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Experience API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La Experience API será consumida por aplicaciones que representan la experiencia del invitado.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Consumidores: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Invitaciones digitales.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Aplicaciones móviles.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Integraciones públicas.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Event Assistant.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Futuros SDKs.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Información pública del evento.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Invitados.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RSVP.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Timeline.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Gallery.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Gift Registry.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Dress Code.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Assets públicos.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Mensajes públicos.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Información necesaria para la experiencia del invitado.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No expone funcionalidades administrativas.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Authentication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Cada API implementará mecanismos de autenticación apropiados.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 Management API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JWT.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Usuario autenticado.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Organización activa.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Roles.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Permisos.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 Experience API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Dependiendo del endpoint: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Público.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Guest Token.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Guest Slug.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API Key.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JWT (cuando aplique).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Cada endpoint definirá explícitamente su mecanismo de autenticación.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Authorization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La autorización será independiente por API.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Management API utilizará: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Roles.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Policies.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Organización.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Experience API utilizará: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Estado del evento.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Estado del invitado.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Slug.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Tokens.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Configuración pública del evento.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URL Structure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La estructura oficial será: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/api/v1/management/...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/api/v1/experience/...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Cada API evolucionará de forma independiente manteniendo el mismo esquema de versionado.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API Versioning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Ambas APIs seguirán versionado mediante URI.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/api/v1/management/events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/api/v1/experience/events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Los cambios incompatibles requerirán una nueva versión.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Business Benefits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Esta segmentación proporciona: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Mejor seguridad.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Menor acoplamiento.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APIs más simples.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Mejor documentación.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Mayor claridad para consumidores.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Evolución independiente.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Future Evolution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La arquitectura permite incorporar nuevas APIs sin afectar las existentes.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Webhooks API.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Partner API.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Public SDK API.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Internal Integration API.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GraphQL Gateway (si algún día fuera necesario).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Cada nueva API deberá justificarse mediante un ADR.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 Consequences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## Positive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Seguridad reforzada.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Contratos claramente definidos.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Menor exposición de información.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Escalabilidad.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APIs más fáciles de documentar.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## Negative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Mayor cantidad de endpoints.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Necesidad de mantener documentación separada.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Mayor disciplina de diseño.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Estos compromisos se consideran aceptables por los beneficios obtenidos.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Alternatives Considered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## Single REST API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Una única API para todos los consumidores.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**Rejected**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Motivos: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Mezcla responsabilidades.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Mayor riesgo de seguridad.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Difícil mantenimiento.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## GraphQL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Exponer toda la plataforma mediante GraphQL.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**Rejected**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Motivos: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Incrementa complejidad.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No aporta beneficios claros para el MVP.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La mayoría de consumidores requieren contratos REST estables.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 BFF (Backend for Frontend)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Un Backend específico por consumidor.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**Rejected**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Motivos: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Sobrediseño para la etapa actual.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Incrementa infraestructura y mantenimiento.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 References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MASTER_SPEC v1.0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Architecture.md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ADR-003 — Next.js as Backend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ADR-005 — Public API First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 Status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Toda funcionalidad expuesta por AllInvites deberá pertenecer explícitamente a una de las APIs definidas en este ADR. No se permitirán endpoints fuera de esta segmentación.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