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tillium Web" w:eastAsiaTheme="minorHAnsi" w:hAnsi="Titillium Web"/>
        </w:rPr>
        <w:id w:val="-1192761458"/>
        <w:docPartObj>
          <w:docPartGallery w:val="Cover Pages"/>
          <w:docPartUnique/>
        </w:docPartObj>
      </w:sdtPr>
      <w:sdtEndPr>
        <w:rPr>
          <w:rFonts w:cs="Tahoma"/>
          <w:sz w:val="24"/>
        </w:rPr>
      </w:sdtEndPr>
      <w:sdtContent>
        <w:bookmarkStart w:id="0" w:name="_GoBack" w:displacedByCustomXml="prev"/>
        <w:bookmarkEnd w:id="0" w:displacedByCustomXml="prev"/>
        <w:p w14:paraId="0616862D" w14:textId="77777777" w:rsidR="00585F36" w:rsidRPr="00650698" w:rsidRDefault="00585F36">
          <w:pPr>
            <w:pStyle w:val="Geenafstand"/>
            <w:rPr>
              <w:rFonts w:ascii="Titillium Web" w:hAnsi="Titillium Web"/>
            </w:rPr>
          </w:pPr>
          <w:r w:rsidRPr="00650698">
            <w:rPr>
              <w:rFonts w:ascii="Titillium Web" w:hAnsi="Titillium Web"/>
              <w:noProof/>
            </w:rPr>
            <mc:AlternateContent>
              <mc:Choice Requires="wpg">
                <w:drawing>
                  <wp:anchor distT="0" distB="0" distL="114300" distR="114300" simplePos="0" relativeHeight="251659264" behindDoc="1" locked="0" layoutInCell="1" allowOverlap="1" wp14:anchorId="04AE1B1F" wp14:editId="26531E8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9-10T00:00:00Z">
                                      <w:dateFormat w:val="M/d/yyyy"/>
                                      <w:lid w:val="en-US"/>
                                      <w:storeMappedDataAs w:val="dateTime"/>
                                      <w:calendar w:val="gregorian"/>
                                    </w:date>
                                  </w:sdtPr>
                                  <w:sdtEndPr/>
                                  <w:sdtContent>
                                    <w:p w14:paraId="1FDA657D" w14:textId="77777777" w:rsidR="00585F36" w:rsidRDefault="00585F36">
                                      <w:pPr>
                                        <w:pStyle w:val="Geenafstand"/>
                                        <w:jc w:val="right"/>
                                        <w:rPr>
                                          <w:color w:val="FFFFFF" w:themeColor="background1"/>
                                          <w:sz w:val="28"/>
                                          <w:szCs w:val="28"/>
                                        </w:rPr>
                                      </w:pPr>
                                      <w:r>
                                        <w:rPr>
                                          <w:color w:val="FFFFFF" w:themeColor="background1"/>
                                          <w:sz w:val="28"/>
                                          <w:szCs w:val="28"/>
                                        </w:rPr>
                                        <w:t>9/10/2018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4AE1B1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9-10T00:00:00Z">
                                <w:dateFormat w:val="M/d/yyyy"/>
                                <w:lid w:val="en-US"/>
                                <w:storeMappedDataAs w:val="dateTime"/>
                                <w:calendar w:val="gregorian"/>
                              </w:date>
                            </w:sdtPr>
                            <w:sdtEndPr/>
                            <w:sdtContent>
                              <w:p w14:paraId="1FDA657D" w14:textId="77777777" w:rsidR="00585F36" w:rsidRDefault="00585F36">
                                <w:pPr>
                                  <w:pStyle w:val="Geenafstand"/>
                                  <w:jc w:val="right"/>
                                  <w:rPr>
                                    <w:color w:val="FFFFFF" w:themeColor="background1"/>
                                    <w:sz w:val="28"/>
                                    <w:szCs w:val="28"/>
                                  </w:rPr>
                                </w:pPr>
                                <w:r>
                                  <w:rPr>
                                    <w:color w:val="FFFFFF" w:themeColor="background1"/>
                                    <w:sz w:val="28"/>
                                    <w:szCs w:val="28"/>
                                  </w:rPr>
                                  <w:t>9/10/2018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50698">
            <w:rPr>
              <w:rFonts w:ascii="Titillium Web" w:hAnsi="Titillium Web"/>
              <w:noProof/>
            </w:rPr>
            <mc:AlternateContent>
              <mc:Choice Requires="wps">
                <w:drawing>
                  <wp:anchor distT="0" distB="0" distL="114300" distR="114300" simplePos="0" relativeHeight="251661312" behindDoc="0" locked="0" layoutInCell="1" allowOverlap="1" wp14:anchorId="5DC6BF3D" wp14:editId="2CA368B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DAD5E" w14:textId="120D0D04" w:rsidR="00585F36" w:rsidRPr="008807B8" w:rsidRDefault="00A425AC">
                                <w:pPr>
                                  <w:pStyle w:val="Geenafstand"/>
                                  <w:rPr>
                                    <w:color w:val="4472C4" w:themeColor="accent1"/>
                                    <w:sz w:val="26"/>
                                    <w:szCs w:val="26"/>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50698">
                                      <w:rPr>
                                        <w:color w:val="4472C4" w:themeColor="accent1"/>
                                        <w:sz w:val="26"/>
                                        <w:szCs w:val="26"/>
                                        <w:lang w:val="nl-NL"/>
                                      </w:rPr>
                                      <w:t>Bart van Maarschalkerweerd, Cees Melis, Wessel Poldervaart, Luke van Es</w:t>
                                    </w:r>
                                  </w:sdtContent>
                                </w:sdt>
                              </w:p>
                              <w:p w14:paraId="30F0D128" w14:textId="77777777" w:rsidR="00585F36" w:rsidRDefault="00A425AC">
                                <w:pPr>
                                  <w:pStyle w:val="Geenafstand"/>
                                  <w:rPr>
                                    <w:color w:val="595959" w:themeColor="text1" w:themeTint="A6"/>
                                    <w:sz w:val="20"/>
                                    <w:szCs w:val="20"/>
                                  </w:rPr>
                                </w:pPr>
                                <w:sdt>
                                  <w:sdtPr>
                                    <w:alias w:val="Company"/>
                                    <w:tag w:val=""/>
                                    <w:id w:val="1558814826"/>
                                    <w:dataBinding w:prefixMappings="xmlns:ns0='http://schemas.openxmlformats.org/officeDocument/2006/extended-properties' " w:xpath="/ns0:Properties[1]/ns0:Company[1]" w:storeItemID="{6668398D-A668-4E3E-A5EB-62B293D839F1}"/>
                                    <w:text/>
                                  </w:sdtPr>
                                  <w:sdtEndPr/>
                                  <w:sdtContent>
                                    <w:r w:rsidR="008807B8">
                                      <w:t>BCLW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C6BF3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AFDAD5E" w14:textId="120D0D04" w:rsidR="00585F36" w:rsidRPr="008807B8" w:rsidRDefault="00A425AC">
                          <w:pPr>
                            <w:pStyle w:val="Geenafstand"/>
                            <w:rPr>
                              <w:color w:val="4472C4" w:themeColor="accent1"/>
                              <w:sz w:val="26"/>
                              <w:szCs w:val="26"/>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50698">
                                <w:rPr>
                                  <w:color w:val="4472C4" w:themeColor="accent1"/>
                                  <w:sz w:val="26"/>
                                  <w:szCs w:val="26"/>
                                  <w:lang w:val="nl-NL"/>
                                </w:rPr>
                                <w:t>Bart van Maarschalkerweerd, Cees Melis, Wessel Poldervaart, Luke van Es</w:t>
                              </w:r>
                            </w:sdtContent>
                          </w:sdt>
                        </w:p>
                        <w:p w14:paraId="30F0D128" w14:textId="77777777" w:rsidR="00585F36" w:rsidRDefault="00A425AC">
                          <w:pPr>
                            <w:pStyle w:val="Geenafstand"/>
                            <w:rPr>
                              <w:color w:val="595959" w:themeColor="text1" w:themeTint="A6"/>
                              <w:sz w:val="20"/>
                              <w:szCs w:val="20"/>
                            </w:rPr>
                          </w:pPr>
                          <w:sdt>
                            <w:sdtPr>
                              <w:alias w:val="Company"/>
                              <w:tag w:val=""/>
                              <w:id w:val="1558814826"/>
                              <w:dataBinding w:prefixMappings="xmlns:ns0='http://schemas.openxmlformats.org/officeDocument/2006/extended-properties' " w:xpath="/ns0:Properties[1]/ns0:Company[1]" w:storeItemID="{6668398D-A668-4E3E-A5EB-62B293D839F1}"/>
                              <w:text/>
                            </w:sdtPr>
                            <w:sdtEndPr/>
                            <w:sdtContent>
                              <w:r w:rsidR="008807B8">
                                <w:t>BCLW</w:t>
                              </w:r>
                            </w:sdtContent>
                          </w:sdt>
                        </w:p>
                      </w:txbxContent>
                    </v:textbox>
                    <w10:wrap anchorx="page" anchory="page"/>
                  </v:shape>
                </w:pict>
              </mc:Fallback>
            </mc:AlternateContent>
          </w:r>
          <w:r w:rsidRPr="00650698">
            <w:rPr>
              <w:rFonts w:ascii="Titillium Web" w:hAnsi="Titillium Web"/>
              <w:noProof/>
            </w:rPr>
            <mc:AlternateContent>
              <mc:Choice Requires="wps">
                <w:drawing>
                  <wp:anchor distT="0" distB="0" distL="114300" distR="114300" simplePos="0" relativeHeight="251660288" behindDoc="0" locked="0" layoutInCell="1" allowOverlap="1" wp14:anchorId="13F5215B" wp14:editId="3E0D509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33A99" w14:textId="77777777" w:rsidR="00585F36" w:rsidRDefault="00A425AC">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85F36">
                                      <w:rPr>
                                        <w:rFonts w:asciiTheme="majorHAnsi" w:eastAsiaTheme="majorEastAsia" w:hAnsiTheme="majorHAnsi" w:cstheme="majorBidi"/>
                                        <w:color w:val="262626" w:themeColor="text1" w:themeTint="D9"/>
                                        <w:sz w:val="72"/>
                                        <w:szCs w:val="72"/>
                                      </w:rPr>
                                      <w:t>Vraag</w:t>
                                    </w:r>
                                    <w:proofErr w:type="spellEnd"/>
                                  </w:sdtContent>
                                </w:sdt>
                              </w:p>
                              <w:p w14:paraId="53EBF6A4" w14:textId="6C1C6649" w:rsidR="00585F36" w:rsidRDefault="00276A2A">
                                <w:pPr>
                                  <w:spacing w:before="120"/>
                                  <w:rPr>
                                    <w:color w:val="404040" w:themeColor="text1" w:themeTint="BF"/>
                                    <w:sz w:val="36"/>
                                    <w:szCs w:val="36"/>
                                  </w:rPr>
                                </w:pPr>
                                <w:sdt>
                                  <w:sdtPr>
                                    <w:rPr>
                                      <w:color w:val="404040" w:themeColor="text1" w:themeTint="BF"/>
                                      <w:sz w:val="36"/>
                                      <w:szCs w:val="36"/>
                                      <w:lang w:val="nl-N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Pr="00276A2A">
                                      <w:rPr>
                                        <w:color w:val="404040" w:themeColor="text1" w:themeTint="BF"/>
                                        <w:sz w:val="36"/>
                                        <w:szCs w:val="36"/>
                                        <w:lang w:val="nl-NL"/>
                                      </w:rPr>
                                      <w:t>Raspberry</w:t>
                                    </w:r>
                                    <w:proofErr w:type="spellEnd"/>
                                    <w:r w:rsidRPr="00276A2A">
                                      <w:rPr>
                                        <w:color w:val="404040" w:themeColor="text1" w:themeTint="BF"/>
                                        <w:sz w:val="36"/>
                                        <w:szCs w:val="36"/>
                                        <w:lang w:val="nl-NL"/>
                                      </w:rPr>
                                      <w:t xml:space="preserve"> Pi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3F5215B"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1033A99" w14:textId="77777777" w:rsidR="00585F36" w:rsidRDefault="00A425AC">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85F36">
                                <w:rPr>
                                  <w:rFonts w:asciiTheme="majorHAnsi" w:eastAsiaTheme="majorEastAsia" w:hAnsiTheme="majorHAnsi" w:cstheme="majorBidi"/>
                                  <w:color w:val="262626" w:themeColor="text1" w:themeTint="D9"/>
                                  <w:sz w:val="72"/>
                                  <w:szCs w:val="72"/>
                                </w:rPr>
                                <w:t>Vraag</w:t>
                              </w:r>
                              <w:proofErr w:type="spellEnd"/>
                            </w:sdtContent>
                          </w:sdt>
                        </w:p>
                        <w:p w14:paraId="53EBF6A4" w14:textId="6C1C6649" w:rsidR="00585F36" w:rsidRDefault="00276A2A">
                          <w:pPr>
                            <w:spacing w:before="120"/>
                            <w:rPr>
                              <w:color w:val="404040" w:themeColor="text1" w:themeTint="BF"/>
                              <w:sz w:val="36"/>
                              <w:szCs w:val="36"/>
                            </w:rPr>
                          </w:pPr>
                          <w:sdt>
                            <w:sdtPr>
                              <w:rPr>
                                <w:color w:val="404040" w:themeColor="text1" w:themeTint="BF"/>
                                <w:sz w:val="36"/>
                                <w:szCs w:val="36"/>
                                <w:lang w:val="nl-N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Pr="00276A2A">
                                <w:rPr>
                                  <w:color w:val="404040" w:themeColor="text1" w:themeTint="BF"/>
                                  <w:sz w:val="36"/>
                                  <w:szCs w:val="36"/>
                                  <w:lang w:val="nl-NL"/>
                                </w:rPr>
                                <w:t>Raspberry</w:t>
                              </w:r>
                              <w:proofErr w:type="spellEnd"/>
                              <w:r w:rsidRPr="00276A2A">
                                <w:rPr>
                                  <w:color w:val="404040" w:themeColor="text1" w:themeTint="BF"/>
                                  <w:sz w:val="36"/>
                                  <w:szCs w:val="36"/>
                                  <w:lang w:val="nl-NL"/>
                                </w:rPr>
                                <w:t xml:space="preserve"> Pi project</w:t>
                              </w:r>
                            </w:sdtContent>
                          </w:sdt>
                        </w:p>
                      </w:txbxContent>
                    </v:textbox>
                    <w10:wrap anchorx="page" anchory="page"/>
                  </v:shape>
                </w:pict>
              </mc:Fallback>
            </mc:AlternateContent>
          </w:r>
        </w:p>
        <w:p w14:paraId="29261F87" w14:textId="77777777" w:rsidR="008807B8" w:rsidRPr="00650698" w:rsidRDefault="00585F36">
          <w:pPr>
            <w:rPr>
              <w:rFonts w:ascii="Titillium Web" w:hAnsi="Titillium Web" w:cs="Tahoma"/>
              <w:sz w:val="24"/>
            </w:rPr>
          </w:pPr>
          <w:r w:rsidRPr="00650698">
            <w:rPr>
              <w:rFonts w:ascii="Titillium Web" w:hAnsi="Titillium Web" w:cs="Tahoma"/>
              <w:sz w:val="24"/>
            </w:rPr>
            <w:br w:type="page"/>
          </w:r>
        </w:p>
      </w:sdtContent>
    </w:sdt>
    <w:p w14:paraId="369433D8" w14:textId="77777777" w:rsidR="003F20D5" w:rsidRPr="00650698" w:rsidRDefault="008807B8">
      <w:pPr>
        <w:rPr>
          <w:rFonts w:ascii="Titillium Web" w:hAnsi="Titillium Web" w:cs="Tahoma"/>
          <w:b/>
          <w:sz w:val="24"/>
          <w:lang w:val="nl-NL"/>
        </w:rPr>
      </w:pPr>
      <w:r w:rsidRPr="00650698">
        <w:rPr>
          <w:rFonts w:ascii="Titillium Web" w:hAnsi="Titillium Web" w:cs="Tahoma"/>
          <w:b/>
          <w:sz w:val="24"/>
          <w:lang w:val="nl-NL"/>
        </w:rPr>
        <w:lastRenderedPageBreak/>
        <w:t>Toekomstdroom</w:t>
      </w:r>
    </w:p>
    <w:p w14:paraId="6E95A8FA" w14:textId="77777777" w:rsidR="008807B8" w:rsidRPr="00650698" w:rsidRDefault="008807B8">
      <w:pPr>
        <w:rPr>
          <w:rFonts w:ascii="Titillium Web" w:hAnsi="Titillium Web" w:cs="Tahoma"/>
          <w:sz w:val="24"/>
          <w:lang w:val="nl-NL"/>
        </w:rPr>
      </w:pPr>
      <w:r w:rsidRPr="00650698">
        <w:rPr>
          <w:rFonts w:ascii="Titillium Web" w:hAnsi="Titillium Web" w:cs="Tahoma"/>
          <w:sz w:val="24"/>
          <w:lang w:val="nl-NL"/>
        </w:rPr>
        <w:t xml:space="preserve">Zou het niet mooi zijn als in de toekomst iedereen zich veilig zou kunnen voelen in het verkeer? Dit is de vraag die wij onszelf stelden toen wij onze prikkel hadden gekozen. Onze prikkel was namelijk is dat wij zeer geïnteresseerd zijn in veiligheid en meer specifiek veiligheid op de weg. </w:t>
      </w:r>
    </w:p>
    <w:p w14:paraId="7E8071E8" w14:textId="525BA01E" w:rsidR="00051682" w:rsidRPr="00650698" w:rsidRDefault="00B93B42">
      <w:pPr>
        <w:rPr>
          <w:rFonts w:ascii="Titillium Web" w:hAnsi="Titillium Web" w:cs="Tahoma"/>
          <w:sz w:val="24"/>
          <w:lang w:val="nl-NL"/>
        </w:rPr>
      </w:pPr>
      <w:r w:rsidRPr="00650698">
        <w:rPr>
          <w:rFonts w:ascii="Titillium Web" w:hAnsi="Titillium Web" w:cs="Tahoma"/>
          <w:sz w:val="24"/>
          <w:lang w:val="nl-NL"/>
        </w:rPr>
        <w:t xml:space="preserve">    </w:t>
      </w:r>
    </w:p>
    <w:p w14:paraId="209ED17C" w14:textId="77777777" w:rsidR="00051682" w:rsidRPr="00650698" w:rsidRDefault="00051682">
      <w:pPr>
        <w:rPr>
          <w:rFonts w:ascii="Titillium Web" w:hAnsi="Titillium Web" w:cs="Tahoma"/>
          <w:b/>
          <w:sz w:val="24"/>
          <w:lang w:val="nl-NL"/>
        </w:rPr>
      </w:pPr>
      <w:r w:rsidRPr="00650698">
        <w:rPr>
          <w:rFonts w:ascii="Titillium Web" w:hAnsi="Titillium Web" w:cs="Tahoma"/>
          <w:b/>
          <w:sz w:val="24"/>
          <w:lang w:val="nl-NL"/>
        </w:rPr>
        <w:t>Kernvragen</w:t>
      </w:r>
    </w:p>
    <w:p w14:paraId="07D753CC" w14:textId="77777777" w:rsidR="00567D4B" w:rsidRPr="00650698" w:rsidRDefault="00051682">
      <w:pPr>
        <w:rPr>
          <w:rFonts w:ascii="Titillium Web" w:hAnsi="Titillium Web" w:cs="Tahoma"/>
          <w:sz w:val="24"/>
          <w:lang w:val="nl-NL"/>
        </w:rPr>
      </w:pPr>
      <w:r w:rsidRPr="00650698">
        <w:rPr>
          <w:rFonts w:ascii="Titillium Web" w:hAnsi="Titillium Web" w:cs="Tahoma"/>
          <w:sz w:val="24"/>
          <w:lang w:val="nl-NL"/>
        </w:rPr>
        <w:t>Welk middel gebruiken wij om onze droom te verwerkelijken?</w:t>
      </w:r>
      <w:r w:rsidRPr="00650698">
        <w:rPr>
          <w:rFonts w:ascii="Titillium Web" w:hAnsi="Titillium Web" w:cs="Tahoma"/>
          <w:sz w:val="24"/>
          <w:lang w:val="nl-NL"/>
        </w:rPr>
        <w:br/>
        <w:t xml:space="preserve">Projectors, installatie in de auto en precieze </w:t>
      </w:r>
      <w:proofErr w:type="gramStart"/>
      <w:r w:rsidRPr="00650698">
        <w:rPr>
          <w:rFonts w:ascii="Titillium Web" w:hAnsi="Titillium Web" w:cs="Tahoma"/>
          <w:sz w:val="24"/>
          <w:lang w:val="nl-NL"/>
        </w:rPr>
        <w:t>GPS tracking</w:t>
      </w:r>
      <w:proofErr w:type="gramEnd"/>
      <w:r w:rsidR="00567D4B" w:rsidRPr="00650698">
        <w:rPr>
          <w:rFonts w:ascii="Titillium Web" w:hAnsi="Titillium Web" w:cs="Tahoma"/>
          <w:sz w:val="24"/>
          <w:lang w:val="nl-NL"/>
        </w:rPr>
        <w:t>.</w:t>
      </w:r>
      <w:r w:rsidR="00567D4B" w:rsidRPr="00650698">
        <w:rPr>
          <w:rFonts w:ascii="Titillium Web" w:hAnsi="Titillium Web" w:cs="Tahoma"/>
          <w:sz w:val="24"/>
          <w:lang w:val="nl-NL"/>
        </w:rPr>
        <w:br/>
        <w:t>Dit zullen wij nader uitwerken in ons idee.</w:t>
      </w:r>
    </w:p>
    <w:p w14:paraId="6AB6731A" w14:textId="77777777" w:rsidR="00567D4B" w:rsidRPr="00650698" w:rsidRDefault="00567D4B">
      <w:pPr>
        <w:rPr>
          <w:rFonts w:ascii="Titillium Web" w:hAnsi="Titillium Web" w:cs="Tahoma"/>
          <w:sz w:val="24"/>
          <w:lang w:val="nl-NL"/>
        </w:rPr>
      </w:pPr>
      <w:r w:rsidRPr="00650698">
        <w:rPr>
          <w:rFonts w:ascii="Titillium Web" w:hAnsi="Titillium Web" w:cs="Tahoma"/>
          <w:sz w:val="24"/>
          <w:lang w:val="nl-NL"/>
        </w:rPr>
        <w:t>Hoe is de huidige verkeerssituatie?</w:t>
      </w:r>
      <w:r w:rsidRPr="00650698">
        <w:rPr>
          <w:rFonts w:ascii="Titillium Web" w:hAnsi="Titillium Web" w:cs="Tahoma"/>
          <w:sz w:val="24"/>
          <w:lang w:val="nl-NL"/>
        </w:rPr>
        <w:br/>
        <w:t xml:space="preserve">hoe veel ongelukken zijn er en hoe ontstaan deze en hoe zijn deze te </w:t>
      </w:r>
      <w:proofErr w:type="spellStart"/>
      <w:r w:rsidRPr="00650698">
        <w:rPr>
          <w:rFonts w:ascii="Titillium Web" w:hAnsi="Titillium Web" w:cs="Tahoma"/>
          <w:sz w:val="24"/>
          <w:lang w:val="nl-NL"/>
        </w:rPr>
        <w:t>verkomen</w:t>
      </w:r>
      <w:proofErr w:type="spellEnd"/>
      <w:r w:rsidRPr="00650698">
        <w:rPr>
          <w:rFonts w:ascii="Titillium Web" w:hAnsi="Titillium Web" w:cs="Tahoma"/>
          <w:sz w:val="24"/>
          <w:lang w:val="nl-NL"/>
        </w:rPr>
        <w:t>?</w:t>
      </w:r>
    </w:p>
    <w:p w14:paraId="746A9CE9" w14:textId="77777777" w:rsidR="00567D4B" w:rsidRPr="00650698" w:rsidRDefault="00567D4B">
      <w:pPr>
        <w:rPr>
          <w:rFonts w:ascii="Titillium Web" w:hAnsi="Titillium Web" w:cs="Tahoma"/>
          <w:sz w:val="24"/>
          <w:lang w:val="nl-NL"/>
        </w:rPr>
      </w:pPr>
      <w:r w:rsidRPr="00650698">
        <w:rPr>
          <w:rFonts w:ascii="Titillium Web" w:hAnsi="Titillium Web" w:cs="Tahoma"/>
          <w:sz w:val="24"/>
          <w:lang w:val="nl-NL"/>
        </w:rPr>
        <w:t>Hoe lang duurt het nog tot een volledig zelfrijdend geautomatiseerd verkeer?</w:t>
      </w:r>
      <w:r w:rsidRPr="00650698">
        <w:rPr>
          <w:rFonts w:ascii="Titillium Web" w:hAnsi="Titillium Web" w:cs="Tahoma"/>
          <w:sz w:val="24"/>
          <w:lang w:val="nl-NL"/>
        </w:rPr>
        <w:br/>
        <w:t>Hoe zit het verder nog met de ethische kwesties hierover?</w:t>
      </w:r>
    </w:p>
    <w:p w14:paraId="39128923" w14:textId="77777777" w:rsidR="00567D4B" w:rsidRPr="00650698" w:rsidRDefault="00567D4B">
      <w:pPr>
        <w:rPr>
          <w:rFonts w:ascii="Titillium Web" w:hAnsi="Titillium Web" w:cs="Tahoma"/>
          <w:sz w:val="24"/>
          <w:lang w:val="nl-NL"/>
        </w:rPr>
      </w:pPr>
      <w:r w:rsidRPr="00650698">
        <w:rPr>
          <w:rFonts w:ascii="Titillium Web" w:hAnsi="Titillium Web" w:cs="Tahoma"/>
          <w:sz w:val="24"/>
          <w:lang w:val="nl-NL"/>
        </w:rPr>
        <w:t xml:space="preserve">Is er een </w:t>
      </w:r>
      <w:proofErr w:type="gramStart"/>
      <w:r w:rsidRPr="00650698">
        <w:rPr>
          <w:rFonts w:ascii="Titillium Web" w:hAnsi="Titillium Web" w:cs="Tahoma"/>
          <w:sz w:val="24"/>
          <w:lang w:val="nl-NL"/>
        </w:rPr>
        <w:t>mogelijke</w:t>
      </w:r>
      <w:proofErr w:type="gramEnd"/>
      <w:r w:rsidRPr="00650698">
        <w:rPr>
          <w:rFonts w:ascii="Titillium Web" w:hAnsi="Titillium Web" w:cs="Tahoma"/>
          <w:sz w:val="24"/>
          <w:lang w:val="nl-NL"/>
        </w:rPr>
        <w:t xml:space="preserve"> gat in de markt voor slimme maar niet zelfrijdende auto’s?</w:t>
      </w:r>
      <w:r w:rsidRPr="00650698">
        <w:rPr>
          <w:rFonts w:ascii="Titillium Web" w:hAnsi="Titillium Web" w:cs="Tahoma"/>
          <w:sz w:val="24"/>
          <w:lang w:val="nl-NL"/>
        </w:rPr>
        <w:br/>
      </w:r>
    </w:p>
    <w:p w14:paraId="1723CC2C" w14:textId="77777777" w:rsidR="00006521" w:rsidRPr="00650698" w:rsidRDefault="00006521">
      <w:pPr>
        <w:rPr>
          <w:rFonts w:ascii="Titillium Web" w:hAnsi="Titillium Web" w:cs="Tahoma"/>
          <w:b/>
          <w:sz w:val="24"/>
          <w:lang w:val="nl-NL"/>
        </w:rPr>
      </w:pPr>
      <w:r w:rsidRPr="00650698">
        <w:rPr>
          <w:rFonts w:ascii="Titillium Web" w:hAnsi="Titillium Web" w:cs="Tahoma"/>
          <w:b/>
          <w:sz w:val="24"/>
          <w:lang w:val="nl-NL"/>
        </w:rPr>
        <w:t>Briefing</w:t>
      </w:r>
    </w:p>
    <w:p w14:paraId="535C8043" w14:textId="77777777" w:rsidR="00006521" w:rsidRPr="00650698" w:rsidRDefault="00006521">
      <w:pPr>
        <w:rPr>
          <w:rFonts w:ascii="Titillium Web" w:hAnsi="Titillium Web" w:cs="Tahoma"/>
          <w:sz w:val="24"/>
          <w:lang w:val="nl-NL"/>
        </w:rPr>
      </w:pPr>
      <w:r w:rsidRPr="00650698">
        <w:rPr>
          <w:rFonts w:ascii="Titillium Web" w:hAnsi="Titillium Web" w:cs="Tahoma"/>
          <w:sz w:val="24"/>
          <w:lang w:val="nl-NL"/>
        </w:rPr>
        <w:t xml:space="preserve">Wij werden geprikkeld door het idee van hoe veel verkeersongelukken er wel zijn. Wij Vinden dit eigenlijk belachelijk veel en zijn </w:t>
      </w:r>
      <w:proofErr w:type="gramStart"/>
      <w:r w:rsidRPr="00650698">
        <w:rPr>
          <w:rFonts w:ascii="Titillium Web" w:hAnsi="Titillium Web" w:cs="Tahoma"/>
          <w:sz w:val="24"/>
          <w:lang w:val="nl-NL"/>
        </w:rPr>
        <w:t>er van</w:t>
      </w:r>
      <w:proofErr w:type="gramEnd"/>
      <w:r w:rsidRPr="00650698">
        <w:rPr>
          <w:rFonts w:ascii="Titillium Web" w:hAnsi="Titillium Web" w:cs="Tahoma"/>
          <w:sz w:val="24"/>
          <w:lang w:val="nl-NL"/>
        </w:rPr>
        <w:t xml:space="preserve"> overtuigt dat dit minder kan. Ook waren wij verbaast over het aantal mensen dat zich niet veilig voelt in het verkeer.</w:t>
      </w:r>
    </w:p>
    <w:p w14:paraId="6F629982" w14:textId="0A89373B" w:rsidR="00403D1F" w:rsidRPr="00650698" w:rsidRDefault="00006521" w:rsidP="00A738C9">
      <w:pPr>
        <w:rPr>
          <w:rFonts w:ascii="Titillium Web" w:hAnsi="Titillium Web" w:cs="Tahoma"/>
          <w:sz w:val="24"/>
          <w:lang w:val="nl-NL"/>
        </w:rPr>
      </w:pPr>
      <w:r w:rsidRPr="00650698">
        <w:rPr>
          <w:rFonts w:ascii="Titillium Web" w:hAnsi="Titillium Web" w:cs="Tahoma"/>
          <w:sz w:val="24"/>
          <w:lang w:val="nl-NL"/>
        </w:rPr>
        <w:t>Dit is waarom wij gekozen hebben voor de kernvraag: Hoe maken wij het verkeer makkelijker en veiliger voor automobilisten?</w:t>
      </w:r>
    </w:p>
    <w:sectPr w:rsidR="00403D1F" w:rsidRPr="00650698" w:rsidSect="00585F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A0E1C" w14:textId="77777777" w:rsidR="00A425AC" w:rsidRDefault="00A425AC" w:rsidP="00A738C9">
      <w:pPr>
        <w:spacing w:after="0" w:line="240" w:lineRule="auto"/>
      </w:pPr>
      <w:r>
        <w:separator/>
      </w:r>
    </w:p>
  </w:endnote>
  <w:endnote w:type="continuationSeparator" w:id="0">
    <w:p w14:paraId="651C765B" w14:textId="77777777" w:rsidR="00A425AC" w:rsidRDefault="00A425AC" w:rsidP="00A73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eb">
    <w:panose1 w:val="00000500000000000000"/>
    <w:charset w:val="00"/>
    <w:family w:val="auto"/>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37ABD" w14:textId="77777777" w:rsidR="00A425AC" w:rsidRDefault="00A425AC" w:rsidP="00A738C9">
      <w:pPr>
        <w:spacing w:after="0" w:line="240" w:lineRule="auto"/>
      </w:pPr>
      <w:r>
        <w:separator/>
      </w:r>
    </w:p>
  </w:footnote>
  <w:footnote w:type="continuationSeparator" w:id="0">
    <w:p w14:paraId="4C32F6F8" w14:textId="77777777" w:rsidR="00A425AC" w:rsidRDefault="00A425AC" w:rsidP="00A738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36"/>
    <w:rsid w:val="00006521"/>
    <w:rsid w:val="00051682"/>
    <w:rsid w:val="001709F3"/>
    <w:rsid w:val="00276A2A"/>
    <w:rsid w:val="003F20D5"/>
    <w:rsid w:val="00403D1F"/>
    <w:rsid w:val="00567D4B"/>
    <w:rsid w:val="00585F36"/>
    <w:rsid w:val="00650698"/>
    <w:rsid w:val="008807B8"/>
    <w:rsid w:val="00A425AC"/>
    <w:rsid w:val="00A738C9"/>
    <w:rsid w:val="00A95075"/>
    <w:rsid w:val="00B93B42"/>
    <w:rsid w:val="00BF4EC3"/>
    <w:rsid w:val="00D20F75"/>
    <w:rsid w:val="00F53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6B9F"/>
  <w15:chartTrackingRefBased/>
  <w15:docId w15:val="{B12600CB-D215-43EA-BB7F-561AA51EE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85F36"/>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585F36"/>
    <w:rPr>
      <w:rFonts w:eastAsiaTheme="minorEastAsia"/>
    </w:rPr>
  </w:style>
  <w:style w:type="character" w:styleId="Hyperlink">
    <w:name w:val="Hyperlink"/>
    <w:basedOn w:val="Standaardalinea-lettertype"/>
    <w:uiPriority w:val="99"/>
    <w:semiHidden/>
    <w:unhideWhenUsed/>
    <w:rsid w:val="008807B8"/>
    <w:rPr>
      <w:color w:val="0000FF"/>
      <w:u w:val="single"/>
    </w:rPr>
  </w:style>
  <w:style w:type="paragraph" w:styleId="Koptekst">
    <w:name w:val="header"/>
    <w:basedOn w:val="Standaard"/>
    <w:link w:val="KoptekstChar"/>
    <w:uiPriority w:val="99"/>
    <w:unhideWhenUsed/>
    <w:rsid w:val="00A738C9"/>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738C9"/>
  </w:style>
  <w:style w:type="paragraph" w:styleId="Voettekst">
    <w:name w:val="footer"/>
    <w:basedOn w:val="Standaard"/>
    <w:link w:val="VoettekstChar"/>
    <w:uiPriority w:val="99"/>
    <w:unhideWhenUsed/>
    <w:rsid w:val="00A738C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73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186</Words>
  <Characters>1027</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Vraag</vt:lpstr>
      <vt:lpstr/>
    </vt:vector>
  </TitlesOfParts>
  <Company>BCLW</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Vraag</dc:title>
  <dc:subject>Raspberry Pi project</dc:subject>
  <dc:creator>Bart van Maarschalkerweerd, Cees Melis, Wessel Poldervaart, Luke van Es</dc:creator>
  <cp:keywords/>
  <dc:description/>
  <cp:lastModifiedBy>Bart van Mandje</cp:lastModifiedBy>
  <cp:revision>3</cp:revision>
  <dcterms:created xsi:type="dcterms:W3CDTF">2018-09-18T07:53:00Z</dcterms:created>
  <dcterms:modified xsi:type="dcterms:W3CDTF">2018-09-18T07:59:00Z</dcterms:modified>
</cp:coreProperties>
</file>