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生活压力分析</w:t>
      </w:r>
    </w:p>
    <w:p/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生活压力分析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项目是评测伴侣对他们目前的工作压力的感受，此项目探讨双方最近发生的一系列客观事情，对照此评测分析的压力值，就能评估个人对于生活的能力。</w:t>
            </w:r>
          </w:p>
        </w:tc>
      </w:tr>
    </w:tbl>
    <w:p/>
    <w:p>
      <w:pPr>
        <w:jc w:val="center"/>
      </w:pPr>
      <w:r>
        <w:drawing>
          <wp:inline distT="0" distB="0" distL="114300" distR="114300">
            <wp:extent cx="2440940" cy="1906270"/>
            <wp:effectExtent l="0" t="0" r="165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56815" cy="191897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tbl>
      <w:tblPr>
        <w:tblStyle w:val="5"/>
        <w:tblW w:w="7703" w:type="dxa"/>
        <w:jc w:val="center"/>
        <w:tblInd w:w="8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1"/>
        <w:gridCol w:w="83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45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丈夫：潘建东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的精神压力程度很低，轻松自如，但可能生活缺乏刺激，较沉闷， 觉得无聊，做事的动力不高。 </w:t>
            </w:r>
          </w:p>
        </w:tc>
        <w:tc>
          <w:tcPr>
            <w:tcW w:w="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4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妻子：陈恩琴</w:t>
            </w:r>
            <w:r>
              <w:rPr>
                <w:rFonts w:hint="eastAsia"/>
                <w:vertAlign w:val="baseline"/>
                <w:lang w:val="en-US" w:eastAsia="zh-CN"/>
              </w:rPr>
              <w:t>的精神压力程度中等， 虽然有些时候感到压力较大，但是仍可应付，也是你的最佳工作状态。</w:t>
            </w:r>
          </w:p>
        </w:tc>
      </w:tr>
    </w:tbl>
    <w:p/>
    <w:p/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873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从来没有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很少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经常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7" w:type="dxa"/>
            <w:gridSpan w:val="4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8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女名</w:t>
            </w:r>
          </w:p>
        </w:tc>
        <w:tc>
          <w:tcPr>
            <w:tcW w:w="83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7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觉得手上</w:t>
            </w:r>
            <w:r>
              <w:rPr>
                <w:rFonts w:hint="eastAsia"/>
                <w:lang w:val="en-US" w:eastAsia="zh-CN"/>
              </w:rPr>
              <w:t>事务</w:t>
            </w:r>
            <w:r>
              <w:rPr>
                <w:rFonts w:hint="default"/>
                <w:lang w:val="en-US" w:eastAsia="zh-CN"/>
              </w:rPr>
              <w:t>太多，应付</w:t>
            </w:r>
            <w:r>
              <w:rPr>
                <w:rFonts w:hint="eastAsia"/>
                <w:lang w:val="en-US" w:eastAsia="zh-CN"/>
              </w:rPr>
              <w:t>不过来，</w:t>
            </w:r>
            <w:r>
              <w:rPr>
                <w:rFonts w:hint="default"/>
                <w:lang w:val="en-US" w:eastAsia="zh-CN"/>
              </w:rPr>
              <w:t>没有时间消遣。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做事急躁，遇到挫败时很</w:t>
            </w:r>
            <w:r>
              <w:rPr>
                <w:rFonts w:hint="eastAsia"/>
                <w:lang w:val="en-US" w:eastAsia="zh-CN"/>
              </w:rPr>
              <w:t>容</w:t>
            </w:r>
            <w:r>
              <w:rPr>
                <w:rFonts w:hint="default"/>
                <w:lang w:val="en-US" w:eastAsia="zh-CN"/>
              </w:rPr>
              <w:t>易发脾气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事后</w:t>
            </w:r>
            <w:r>
              <w:rPr>
                <w:rFonts w:hint="eastAsia"/>
                <w:lang w:val="en-US" w:eastAsia="zh-CN"/>
              </w:rPr>
              <w:t>又</w:t>
            </w:r>
            <w:r>
              <w:rPr>
                <w:rFonts w:hint="default"/>
                <w:lang w:val="en-US" w:eastAsia="zh-CN"/>
              </w:rPr>
              <w:t>感到内咎。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担心</w:t>
            </w:r>
            <w:r>
              <w:rPr>
                <w:rFonts w:hint="eastAsia"/>
                <w:lang w:val="en-US" w:eastAsia="zh-CN"/>
              </w:rPr>
              <w:t>自己做不好被伴侣或对方家人</w:t>
            </w:r>
            <w:r>
              <w:rPr>
                <w:rFonts w:hint="default"/>
                <w:lang w:val="en-US" w:eastAsia="zh-CN"/>
              </w:rPr>
              <w:t>评价</w:t>
            </w:r>
            <w:r>
              <w:rPr>
                <w:rFonts w:hint="eastAsia"/>
                <w:lang w:val="en-US" w:eastAsia="zh-CN"/>
              </w:rPr>
              <w:t>不好</w:t>
            </w:r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觉得</w:t>
            </w:r>
            <w:r>
              <w:rPr>
                <w:rFonts w:hint="eastAsia"/>
                <w:lang w:val="en-US" w:eastAsia="zh-CN"/>
              </w:rPr>
              <w:t>工作伙伴</w:t>
            </w:r>
            <w:r>
              <w:rPr>
                <w:rFonts w:hint="default"/>
                <w:lang w:val="en-US" w:eastAsia="zh-CN"/>
              </w:rPr>
              <w:t>和家人都不欣赏自己。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担心自己</w:t>
            </w:r>
            <w:r>
              <w:rPr>
                <w:rFonts w:hint="eastAsia"/>
                <w:lang w:val="en-US" w:eastAsia="zh-CN"/>
              </w:rPr>
              <w:t>经济状况，如：婚礼、彩礼等的开销</w:t>
            </w:r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 xml:space="preserve">要借烟酒、药物、零食等抑制不安的情绪。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与</w:t>
            </w:r>
            <w:r>
              <w:rPr>
                <w:rFonts w:hint="eastAsia"/>
                <w:lang w:val="en-US" w:eastAsia="zh-CN"/>
              </w:rPr>
              <w:t>亲近的</w:t>
            </w:r>
            <w:r>
              <w:rPr>
                <w:rFonts w:hint="default"/>
                <w:lang w:val="en-US" w:eastAsia="zh-CN"/>
              </w:rPr>
              <w:t>家人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lang w:val="en-US" w:eastAsia="zh-CN"/>
              </w:rPr>
              <w:t>朋友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lang w:val="en-US" w:eastAsia="zh-CN"/>
              </w:rPr>
              <w:t xml:space="preserve">同事的相处令你发脾气。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 xml:space="preserve">上床后觉得思潮起伏，还很多事情牵挂。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不能</w:t>
            </w:r>
            <w:r>
              <w:rPr>
                <w:rFonts w:hint="eastAsia"/>
                <w:lang w:val="en-US" w:eastAsia="zh-CN"/>
              </w:rPr>
              <w:t>把家里的</w:t>
            </w:r>
            <w:r>
              <w:rPr>
                <w:rFonts w:hint="default"/>
                <w:lang w:val="en-US" w:eastAsia="zh-CN"/>
              </w:rPr>
              <w:t xml:space="preserve">每件事做到尽善尽美。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当空闲时轻松一下也会觉得内咎。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7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  <w:tc>
          <w:tcPr>
            <w:tcW w:w="8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记分方式：每一条选1，就是1分，选5，就是5分。共50分。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10-20：</w:t>
      </w:r>
      <w:r>
        <w:rPr>
          <w:rFonts w:hint="eastAsia"/>
          <w:vertAlign w:val="baseline"/>
          <w:lang w:val="en-US" w:eastAsia="zh-CN"/>
        </w:rPr>
        <w:t xml:space="preserve">你的精神压力程度很低，轻松自如，但可能生活缺乏刺激，较沉闷， 觉得无聊，做事的动力不高。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21-30：你的精神压力程度中等， 虽然有些时候感到压力较大，但是仍可应付，你的工作效果发挥较好的阶段。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31-40：你的精神压力程度偏高，虽然常常会决得累，但这是你发挥最好能力的阶段，要维持工作的绩效，需要控制休息与工作的平衡。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40-50：你的</w:t>
      </w:r>
      <w:r>
        <w:rPr>
          <w:rFonts w:hint="eastAsia"/>
          <w:vertAlign w:val="baseline"/>
          <w:lang w:val="en-US" w:eastAsia="zh-CN"/>
        </w:rPr>
        <w:t>精神压力过高，应反省一下压力来源和寻求减压的解决方法，要引起重视，如果长时间处在这种状态，需要咨询师的帮助。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6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69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693"/>
        </w:tabs>
        <w:bidi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压力也叫应激，是一种心理上被压迫的感受，是促使一个人的精神、思想以及身体状况处于紧张状态的条件。</w:t>
      </w:r>
    </w:p>
    <w:p>
      <w:pPr>
        <w:tabs>
          <w:tab w:val="left" w:pos="46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面对诸如家庭、工作、社会、环境及内心的各种改变时，头脑上会把面临的情況进行分析，作出如何进行自我应对的方案评估。改变，往往会对我们有所要求。而当这些要求被评估超越了我们的能力和资源时，压力便会形成。</w:t>
      </w:r>
    </w:p>
    <w:bookmarkEnd w:id="0"/>
    <w:p>
      <w:pPr>
        <w:tabs>
          <w:tab w:val="left" w:pos="469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3556F"/>
    <w:rsid w:val="2943556F"/>
    <w:rsid w:val="4856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2020-12-27T16:26:00Z</dcterms:created>
  <dc:creator>潘鸽</dc:creator>
  <cp:lastModifiedBy>潘鸽</cp:lastModifiedBy>
  <dcterms:modified xsi:type="dcterms:W3CDTF">2020-12-30T00:36:52Z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