
<file path=[Content_Types].xml><?xml version="1.0" encoding="utf-8"?>
<Types xmlns="http://schemas.openxmlformats.org/package/2006/content-types">
  <Default Extension="png" ContentType="image/png"/>
  <Default Extension="bin" ContentType="application/vnd.openxmlformats-officedocument.oleObject"/>
  <Default Extension="xlsm" ContentType="application/vnd.ms-excel.sheet.macroEnabled.12"/>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4B20" w:rsidRPr="00D3328D" w:rsidRDefault="007E3054" w:rsidP="00304B20">
      <w:pPr>
        <w:rPr>
          <w:b/>
          <w:bCs/>
          <w:u w:val="single"/>
        </w:rPr>
      </w:pPr>
      <w:r w:rsidRPr="00D3328D">
        <w:rPr>
          <w:b/>
          <w:bCs/>
          <w:u w:val="single"/>
        </w:rPr>
        <w:t>Valve Closure Time</w:t>
      </w:r>
      <w:r w:rsidR="00304B20" w:rsidRPr="00D3328D">
        <w:rPr>
          <w:b/>
          <w:bCs/>
          <w:u w:val="single"/>
        </w:rPr>
        <w:t xml:space="preserve"> </w:t>
      </w:r>
    </w:p>
    <w:p w:rsidR="00304B20" w:rsidRDefault="00A21C3A" w:rsidP="00304B20">
      <w:r>
        <w:t xml:space="preserve">There is currently </w:t>
      </w:r>
      <w:r w:rsidR="007E3054">
        <w:t>a crude version which runs on VBA background and display results on Tables and Charts on an MS excel spread sheet</w:t>
      </w:r>
    </w:p>
    <w:p w:rsidR="00051C2B" w:rsidRDefault="00051C2B" w:rsidP="00304B20"/>
    <w:p w:rsidR="00304B20" w:rsidRDefault="00304B20" w:rsidP="00304B20">
      <w:pPr>
        <w:rPr>
          <w:b/>
          <w:bCs/>
        </w:rPr>
      </w:pPr>
    </w:p>
    <w:p w:rsidR="00304B20" w:rsidRPr="00D3328D" w:rsidRDefault="00304B20" w:rsidP="00304B20">
      <w:pPr>
        <w:rPr>
          <w:u w:val="single"/>
        </w:rPr>
      </w:pPr>
      <w:r w:rsidRPr="00D3328D">
        <w:rPr>
          <w:b/>
          <w:bCs/>
          <w:u w:val="single"/>
        </w:rPr>
        <w:t>Problem Statement:</w:t>
      </w:r>
      <w:r w:rsidRPr="00D3328D">
        <w:rPr>
          <w:u w:val="single"/>
        </w:rPr>
        <w:t xml:space="preserve"> </w:t>
      </w:r>
    </w:p>
    <w:p w:rsidR="007E3054" w:rsidRPr="007E3054" w:rsidRDefault="007E3054" w:rsidP="007E3054">
      <w:pPr>
        <w:jc w:val="both"/>
      </w:pPr>
      <w:r w:rsidRPr="007E3054">
        <w:t>Presently in the Oil and Gas Industry the rule of thumb for the closure time of an Emergency Shut-down Valve</w:t>
      </w:r>
      <w:r w:rsidR="00C20245">
        <w:t xml:space="preserve"> (ESDV),</w:t>
      </w:r>
      <w:r w:rsidRPr="007E3054">
        <w:t xml:space="preserve"> is one second per inch in diameter. This translates to mean, it should take a second for the valves disc/ball port to transverse from fully open to fully close p</w:t>
      </w:r>
      <w:r w:rsidR="00836A5C">
        <w:t>osition in one second for a one-</w:t>
      </w:r>
      <w:r w:rsidRPr="007E3054">
        <w:t>inch diameter valve.</w:t>
      </w:r>
    </w:p>
    <w:p w:rsidR="007E3054" w:rsidRPr="007E3054" w:rsidRDefault="007E3054" w:rsidP="007E3054">
      <w:pPr>
        <w:jc w:val="both"/>
      </w:pPr>
      <w:r w:rsidRPr="007E3054">
        <w:t>However, we believe this is not accurate enough as prevailing operational conditions will affect the closure time of the valve. Such conditions of interest are the actual diameter of the valve, speed of the actuator, pressure of fluid being transported at that instant prior to rupture of pipeline and flow rate</w:t>
      </w:r>
      <w:r w:rsidR="008D5755">
        <w:t xml:space="preserve"> in a</w:t>
      </w:r>
      <w:r w:rsidR="00A21C3A">
        <w:t xml:space="preserve"> real-time situation</w:t>
      </w:r>
      <w:r w:rsidRPr="007E3054">
        <w:t>.</w:t>
      </w:r>
    </w:p>
    <w:p w:rsidR="007E3054" w:rsidRPr="007E3054" w:rsidRDefault="007E3054" w:rsidP="007E3054">
      <w:pPr>
        <w:jc w:val="both"/>
      </w:pPr>
      <w:r w:rsidRPr="007E3054">
        <w:t>We believe this actual operational hydrocarbon fluid parameters would have effect on the closure time of the emergency shutdown valve especially during emergency situations like, a pipeline rupture</w:t>
      </w:r>
      <w:r w:rsidR="00A21C3A">
        <w:t>/leak</w:t>
      </w:r>
      <w:r w:rsidRPr="007E3054">
        <w:t>.</w:t>
      </w:r>
    </w:p>
    <w:p w:rsidR="007E3054" w:rsidRDefault="007E3054" w:rsidP="00304B20"/>
    <w:p w:rsidR="00051C2B" w:rsidRDefault="00051C2B" w:rsidP="00304B20"/>
    <w:p w:rsidR="007E3054" w:rsidRPr="00D3328D" w:rsidRDefault="00304B20" w:rsidP="00304B20">
      <w:pPr>
        <w:rPr>
          <w:u w:val="single"/>
        </w:rPr>
      </w:pPr>
      <w:r w:rsidRPr="00D3328D">
        <w:rPr>
          <w:b/>
          <w:bCs/>
          <w:u w:val="single"/>
        </w:rPr>
        <w:t>Objective:</w:t>
      </w:r>
      <w:r w:rsidRPr="00D3328D">
        <w:rPr>
          <w:u w:val="single"/>
        </w:rPr>
        <w:t xml:space="preserve"> </w:t>
      </w:r>
    </w:p>
    <w:p w:rsidR="00A21C3A" w:rsidRDefault="00A21C3A" w:rsidP="00A21C3A">
      <w:r>
        <w:t>The main objective is to</w:t>
      </w:r>
      <w:r w:rsidRPr="007E3054">
        <w:t xml:space="preserve"> develop a programmable application (a web based friendly interface software), </w:t>
      </w:r>
      <w:r w:rsidR="002841C1">
        <w:t>which can be used to model</w:t>
      </w:r>
      <w:r w:rsidRPr="007E3054">
        <w:t xml:space="preserve"> the closure time of Emerg</w:t>
      </w:r>
      <w:r w:rsidR="008D5755">
        <w:t>ency shutdown valve</w:t>
      </w:r>
      <w:r w:rsidRPr="007E3054">
        <w:t xml:space="preserve"> and interaction with all </w:t>
      </w:r>
      <w:proofErr w:type="gramStart"/>
      <w:r w:rsidRPr="007E3054">
        <w:t>HCR</w:t>
      </w:r>
      <w:r w:rsidR="002841C1">
        <w:t>(</w:t>
      </w:r>
      <w:proofErr w:type="gramEnd"/>
      <w:r w:rsidR="002841C1">
        <w:t>Hydrocarbon Release)</w:t>
      </w:r>
      <w:r w:rsidR="00942FC3">
        <w:t xml:space="preserve"> parameters.</w:t>
      </w:r>
      <w:r w:rsidR="005F2560">
        <w:t xml:space="preserve"> The model shall consist of numerical out-put calculations and line graphs itemising the relationship of Hydrocarbon fluid </w:t>
      </w:r>
      <w:r w:rsidR="00B7364B">
        <w:t>parameters (Pressure</w:t>
      </w:r>
      <w:r w:rsidR="005F2560">
        <w:t xml:space="preserve">, Volumetric flow, Fluid velocity) with valve closure </w:t>
      </w:r>
      <w:r w:rsidR="00B7364B">
        <w:t>time.</w:t>
      </w:r>
    </w:p>
    <w:p w:rsidR="00942FC3" w:rsidRDefault="00942FC3" w:rsidP="00A21C3A"/>
    <w:p w:rsidR="007E3054" w:rsidRDefault="007E3054" w:rsidP="00B7364B">
      <w:pPr>
        <w:rPr>
          <w:b/>
        </w:rPr>
      </w:pPr>
    </w:p>
    <w:p w:rsidR="00B7364B" w:rsidRDefault="00B7364B" w:rsidP="00B7364B">
      <w:pPr>
        <w:rPr>
          <w:b/>
        </w:rPr>
      </w:pPr>
    </w:p>
    <w:p w:rsidR="00B7364B" w:rsidRDefault="00B7364B" w:rsidP="00B7364B">
      <w:pPr>
        <w:rPr>
          <w:b/>
        </w:rPr>
      </w:pPr>
    </w:p>
    <w:p w:rsidR="00B7364B" w:rsidRDefault="00B7364B" w:rsidP="00B7364B">
      <w:pPr>
        <w:rPr>
          <w:b/>
        </w:rPr>
      </w:pPr>
    </w:p>
    <w:p w:rsidR="00B7364B" w:rsidRDefault="00B7364B" w:rsidP="00B7364B">
      <w:pPr>
        <w:rPr>
          <w:b/>
        </w:rPr>
      </w:pPr>
    </w:p>
    <w:p w:rsidR="00B7364B" w:rsidRDefault="00B7364B" w:rsidP="00B7364B">
      <w:pPr>
        <w:rPr>
          <w:b/>
        </w:rPr>
      </w:pPr>
    </w:p>
    <w:p w:rsidR="00B7364B" w:rsidRDefault="00B7364B" w:rsidP="00B7364B">
      <w:pPr>
        <w:rPr>
          <w:b/>
        </w:rPr>
      </w:pPr>
    </w:p>
    <w:p w:rsidR="00B7364B" w:rsidRDefault="00B7364B" w:rsidP="00B7364B">
      <w:pPr>
        <w:rPr>
          <w:b/>
        </w:rPr>
      </w:pPr>
    </w:p>
    <w:p w:rsidR="00B7364B" w:rsidRDefault="00B7364B" w:rsidP="00B7364B">
      <w:pPr>
        <w:rPr>
          <w:b/>
        </w:rPr>
      </w:pPr>
    </w:p>
    <w:p w:rsidR="00B7364B" w:rsidRDefault="00B7364B" w:rsidP="00B7364B">
      <w:pPr>
        <w:rPr>
          <w:b/>
        </w:rPr>
      </w:pPr>
    </w:p>
    <w:p w:rsidR="00B7364B" w:rsidRDefault="00B7364B" w:rsidP="00B7364B">
      <w:pPr>
        <w:rPr>
          <w:b/>
        </w:rPr>
      </w:pPr>
    </w:p>
    <w:p w:rsidR="00B7364B" w:rsidRDefault="00B7364B" w:rsidP="00B7364B">
      <w:pPr>
        <w:rPr>
          <w:b/>
        </w:rPr>
      </w:pPr>
    </w:p>
    <w:p w:rsidR="00B7364B" w:rsidRDefault="00B7364B" w:rsidP="00B7364B">
      <w:pPr>
        <w:rPr>
          <w:b/>
        </w:rPr>
      </w:pPr>
    </w:p>
    <w:p w:rsidR="00B7364B" w:rsidRDefault="00B7364B" w:rsidP="00B7364B">
      <w:pPr>
        <w:rPr>
          <w:b/>
        </w:rPr>
      </w:pPr>
    </w:p>
    <w:p w:rsidR="00B7364B" w:rsidRDefault="00B7364B" w:rsidP="00B7364B">
      <w:pPr>
        <w:rPr>
          <w:b/>
        </w:rPr>
      </w:pPr>
    </w:p>
    <w:p w:rsidR="00B7364B" w:rsidRDefault="00B7364B" w:rsidP="00B7364B">
      <w:pPr>
        <w:rPr>
          <w:b/>
        </w:rPr>
      </w:pPr>
    </w:p>
    <w:p w:rsidR="00B7364B" w:rsidRDefault="00B7364B" w:rsidP="00B7364B">
      <w:pPr>
        <w:rPr>
          <w:b/>
        </w:rPr>
      </w:pPr>
    </w:p>
    <w:p w:rsidR="00B7364B" w:rsidRDefault="00B7364B" w:rsidP="00B7364B">
      <w:pPr>
        <w:rPr>
          <w:b/>
        </w:rPr>
      </w:pPr>
    </w:p>
    <w:p w:rsidR="00B7364B" w:rsidRDefault="00B7364B" w:rsidP="00B7364B">
      <w:pPr>
        <w:rPr>
          <w:b/>
        </w:rPr>
      </w:pPr>
    </w:p>
    <w:p w:rsidR="00B7364B" w:rsidRDefault="00B7364B" w:rsidP="00B7364B">
      <w:pPr>
        <w:rPr>
          <w:b/>
        </w:rPr>
      </w:pPr>
    </w:p>
    <w:p w:rsidR="00B7364B" w:rsidRDefault="00B7364B" w:rsidP="00B7364B">
      <w:pPr>
        <w:rPr>
          <w:b/>
        </w:rPr>
      </w:pPr>
    </w:p>
    <w:p w:rsidR="00B7364B" w:rsidRDefault="00B7364B" w:rsidP="00B7364B">
      <w:pPr>
        <w:rPr>
          <w:b/>
        </w:rPr>
      </w:pPr>
    </w:p>
    <w:p w:rsidR="00B7364B" w:rsidRDefault="00B7364B" w:rsidP="00B7364B">
      <w:pPr>
        <w:rPr>
          <w:b/>
        </w:rPr>
      </w:pPr>
    </w:p>
    <w:p w:rsidR="00B7364B" w:rsidRDefault="00B7364B" w:rsidP="00B7364B">
      <w:pPr>
        <w:rPr>
          <w:b/>
        </w:rPr>
      </w:pPr>
    </w:p>
    <w:p w:rsidR="00B7364B" w:rsidRDefault="00B7364B" w:rsidP="00B7364B">
      <w:pPr>
        <w:rPr>
          <w:b/>
        </w:rPr>
      </w:pPr>
    </w:p>
    <w:p w:rsidR="00B7364B" w:rsidRDefault="00B7364B" w:rsidP="00B7364B">
      <w:pPr>
        <w:rPr>
          <w:b/>
        </w:rPr>
      </w:pPr>
    </w:p>
    <w:p w:rsidR="00B7364B" w:rsidRDefault="00B7364B" w:rsidP="00B7364B">
      <w:pPr>
        <w:rPr>
          <w:b/>
        </w:rPr>
      </w:pPr>
    </w:p>
    <w:p w:rsidR="003D3C4C" w:rsidRPr="00D3328D" w:rsidRDefault="00A10601" w:rsidP="003D3C4C">
      <w:pPr>
        <w:rPr>
          <w:b/>
          <w:u w:val="single"/>
        </w:rPr>
      </w:pPr>
      <w:r w:rsidRPr="00D3328D">
        <w:rPr>
          <w:b/>
          <w:u w:val="single"/>
        </w:rPr>
        <w:t xml:space="preserve">Algorithm: </w:t>
      </w:r>
    </w:p>
    <w:p w:rsidR="00A10601" w:rsidRPr="00A10601" w:rsidRDefault="00CC6914" w:rsidP="003D3C4C">
      <w:r>
        <w:t xml:space="preserve">Please refer to the documents </w:t>
      </w:r>
      <w:r w:rsidR="00B536B4">
        <w:t>for Equations</w:t>
      </w:r>
    </w:p>
    <w:p w:rsidR="00A10601" w:rsidRDefault="00A10601" w:rsidP="003D3C4C"/>
    <w:p w:rsidR="00A10601" w:rsidRDefault="00A10601" w:rsidP="003D3C4C">
      <w:r>
        <w:rPr>
          <w:noProof/>
        </w:rPr>
        <w:drawing>
          <wp:inline distT="0" distB="0" distL="0" distR="0" wp14:anchorId="1489B627" wp14:editId="4C310F48">
            <wp:extent cx="4257675" cy="6429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57675" cy="6429375"/>
                    </a:xfrm>
                    <a:prstGeom prst="rect">
                      <a:avLst/>
                    </a:prstGeom>
                  </pic:spPr>
                </pic:pic>
              </a:graphicData>
            </a:graphic>
          </wp:inline>
        </w:drawing>
      </w:r>
    </w:p>
    <w:p w:rsidR="00A10601" w:rsidRDefault="00A10601" w:rsidP="003D3C4C"/>
    <w:p w:rsidR="00A10601" w:rsidRDefault="00A10601" w:rsidP="003D3C4C"/>
    <w:p w:rsidR="00B536B4" w:rsidRPr="009763AF" w:rsidRDefault="00B536B4" w:rsidP="003D3C4C">
      <w:pPr>
        <w:rPr>
          <w:rFonts w:ascii="Times New Roman" w:hAnsi="Times New Roman"/>
          <w:sz w:val="24"/>
          <w:szCs w:val="24"/>
          <w:lang w:val="fr-FR"/>
        </w:rPr>
      </w:pPr>
      <w:r w:rsidRPr="009763AF">
        <w:rPr>
          <w:rFonts w:ascii="Times New Roman" w:hAnsi="Times New Roman"/>
          <w:sz w:val="24"/>
          <w:szCs w:val="24"/>
          <w:lang w:val="fr-FR"/>
        </w:rPr>
        <w:t xml:space="preserve">Q(t) = </w:t>
      </w:r>
      <w:bookmarkStart w:id="0" w:name="_Hlk532289903"/>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d>
          <m:dPr>
            <m:ctrlPr>
              <w:rPr>
                <w:rFonts w:ascii="Cambria Math" w:hAnsi="Cambria Math"/>
                <w:i/>
                <w:sz w:val="24"/>
                <w:szCs w:val="24"/>
              </w:rPr>
            </m:ctrlPr>
          </m:dPr>
          <m:e>
            <m:r>
              <w:rPr>
                <w:rFonts w:ascii="Cambria Math" w:hAnsi="Cambria Math"/>
                <w:sz w:val="24"/>
                <w:szCs w:val="24"/>
              </w:rPr>
              <m:t>t</m:t>
            </m:r>
          </m:e>
        </m:d>
        <w:bookmarkStart w:id="1" w:name="_Hlk532290167"/>
        <w:bookmarkEnd w:id="0"/>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f</m:t>
            </m:r>
          </m:sub>
        </m:sSub>
        <m:d>
          <m:dPr>
            <m:ctrlPr>
              <w:rPr>
                <w:rFonts w:ascii="Cambria Math" w:hAnsi="Cambria Math"/>
                <w:i/>
                <w:sz w:val="24"/>
                <w:szCs w:val="24"/>
              </w:rPr>
            </m:ctrlPr>
          </m:dPr>
          <m:e>
            <m:r>
              <w:rPr>
                <w:rFonts w:ascii="Cambria Math" w:hAnsi="Cambria Math"/>
                <w:sz w:val="24"/>
                <w:szCs w:val="24"/>
              </w:rPr>
              <m:t>t</m:t>
            </m:r>
          </m:e>
        </m:d>
        <w:bookmarkEnd w:id="1"/>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lang w:val="fr-FR"/>
                  </w:rPr>
                  <m:t>2∆</m:t>
                </m:r>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t</m:t>
                    </m:r>
                  </m:e>
                </m:d>
              </m:num>
              <m:den>
                <m:r>
                  <w:rPr>
                    <w:rFonts w:ascii="Cambria Math" w:hAnsi="Cambria Math"/>
                    <w:sz w:val="24"/>
                    <w:szCs w:val="24"/>
                  </w:rPr>
                  <m:t>ρ</m:t>
                </m:r>
                <m:d>
                  <m:dPr>
                    <m:ctrlPr>
                      <w:rPr>
                        <w:rFonts w:ascii="Cambria Math" w:hAnsi="Cambria Math"/>
                        <w:i/>
                        <w:sz w:val="24"/>
                        <w:szCs w:val="24"/>
                      </w:rPr>
                    </m:ctrlPr>
                  </m:dPr>
                  <m:e>
                    <m:r>
                      <w:rPr>
                        <w:rFonts w:ascii="Cambria Math" w:hAnsi="Cambria Math"/>
                        <w:sz w:val="24"/>
                        <w:szCs w:val="24"/>
                      </w:rPr>
                      <m:t>t</m:t>
                    </m:r>
                  </m:e>
                </m:d>
              </m:den>
            </m:f>
            <m:r>
              <w:rPr>
                <w:rFonts w:ascii="Cambria Math" w:hAnsi="Cambria Math"/>
                <w:sz w:val="24"/>
                <w:szCs w:val="24"/>
                <w:lang w:val="fr-FR"/>
              </w:rPr>
              <m:t xml:space="preserve">      </m:t>
            </m:r>
          </m:e>
        </m:rad>
      </m:oMath>
      <w:r w:rsidRPr="009763AF">
        <w:rPr>
          <w:rFonts w:ascii="Times New Roman" w:hAnsi="Times New Roman"/>
          <w:sz w:val="24"/>
          <w:szCs w:val="24"/>
          <w:lang w:val="fr-FR"/>
        </w:rPr>
        <w:t xml:space="preserve">                                                                     </w:t>
      </w:r>
      <w:proofErr w:type="gramStart"/>
      <w:r w:rsidRPr="009763AF">
        <w:rPr>
          <w:rFonts w:ascii="Times New Roman" w:hAnsi="Times New Roman"/>
          <w:sz w:val="24"/>
          <w:szCs w:val="24"/>
          <w:lang w:val="fr-FR"/>
        </w:rPr>
        <w:t xml:space="preserve">   (</w:t>
      </w:r>
      <w:proofErr w:type="gramEnd"/>
      <w:r w:rsidRPr="009763AF">
        <w:rPr>
          <w:rFonts w:ascii="Times New Roman" w:hAnsi="Times New Roman"/>
          <w:sz w:val="24"/>
          <w:szCs w:val="24"/>
          <w:lang w:val="fr-FR"/>
        </w:rPr>
        <w:t>2.11)</w:t>
      </w:r>
    </w:p>
    <w:p w:rsidR="00B536B4" w:rsidRPr="009763AF" w:rsidRDefault="00B536B4" w:rsidP="003D3C4C">
      <w:pPr>
        <w:rPr>
          <w:rFonts w:ascii="Times New Roman" w:hAnsi="Times New Roman"/>
          <w:sz w:val="24"/>
          <w:szCs w:val="24"/>
          <w:lang w:val="fr-FR"/>
        </w:rPr>
      </w:pPr>
    </w:p>
    <w:p w:rsidR="00B536B4" w:rsidRPr="009763AF" w:rsidRDefault="00B536B4" w:rsidP="003D3C4C">
      <w:pPr>
        <w:rPr>
          <w:rFonts w:ascii="Times New Roman" w:hAnsi="Times New Roman"/>
          <w:sz w:val="24"/>
          <w:szCs w:val="24"/>
          <w:lang w:val="fr-FR"/>
        </w:rPr>
      </w:pPr>
    </w:p>
    <w:p w:rsidR="00B536B4" w:rsidRPr="006B6A0E" w:rsidRDefault="00925426" w:rsidP="00B536B4">
      <w:pPr>
        <w:spacing w:line="360" w:lineRule="auto"/>
        <w:rPr>
          <w:rFonts w:ascii="Times New Roman" w:hAnsi="Times New Roman"/>
          <w:sz w:val="24"/>
          <w:szCs w:val="24"/>
          <w:lang w:val="fr-FR"/>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f</m:t>
            </m:r>
          </m:sub>
        </m:sSub>
        <m:r>
          <w:rPr>
            <w:rFonts w:ascii="Cambria Math" w:hAnsi="Cambria Math"/>
            <w:sz w:val="24"/>
            <w:szCs w:val="24"/>
            <w:lang w:val="fr-FR"/>
          </w:rPr>
          <m:t>=2</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π</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lang w:val="fr-FR"/>
                      </w:rPr>
                      <m:t>2</m:t>
                    </m:r>
                  </m:sup>
                </m:sSup>
                <m:r>
                  <w:rPr>
                    <w:rFonts w:ascii="Cambria Math" w:hAnsi="Cambria Math"/>
                    <w:sz w:val="24"/>
                    <w:szCs w:val="24"/>
                    <w:lang w:val="fr-FR"/>
                  </w:rPr>
                  <m:t>2</m:t>
                </m:r>
                <m:sSup>
                  <m:sSupPr>
                    <m:ctrlPr>
                      <w:rPr>
                        <w:rFonts w:ascii="Cambria Math" w:hAnsi="Cambria Math"/>
                        <w:i/>
                        <w:sz w:val="24"/>
                        <w:szCs w:val="24"/>
                      </w:rPr>
                    </m:ctrlPr>
                  </m:sSupPr>
                  <m:e>
                    <m:r>
                      <w:rPr>
                        <w:rFonts w:ascii="Cambria Math" w:hAnsi="Cambria Math"/>
                        <w:sz w:val="24"/>
                        <w:szCs w:val="24"/>
                      </w:rPr>
                      <m:t>cos</m:t>
                    </m:r>
                  </m:e>
                  <m:sup>
                    <m:r>
                      <w:rPr>
                        <w:rFonts w:ascii="Cambria Math" w:hAnsi="Cambria Math"/>
                        <w:sz w:val="24"/>
                        <w:szCs w:val="24"/>
                        <w:lang w:val="fr-FR"/>
                      </w:rPr>
                      <m:t>-1</m:t>
                    </m:r>
                  </m:sup>
                </m:sSup>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m:t>
                        </m:r>
                        <m:r>
                          <w:rPr>
                            <w:rFonts w:ascii="Cambria Math" w:hAnsi="Cambria Math"/>
                            <w:sz w:val="24"/>
                            <w:szCs w:val="24"/>
                            <w:lang w:val="fr-FR"/>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lang w:val="fr-FR"/>
                                  </w:rPr>
                                  <m:t>2</m:t>
                                </m:r>
                                <m:r>
                                  <w:rPr>
                                    <w:rFonts w:ascii="Cambria Math" w:hAnsi="Cambria Math"/>
                                    <w:sz w:val="24"/>
                                    <w:szCs w:val="24"/>
                                  </w:rPr>
                                  <m:t>R</m:t>
                                </m:r>
                                <m:r>
                                  <w:rPr>
                                    <w:rFonts w:ascii="Cambria Math" w:hAnsi="Cambria Math"/>
                                    <w:sz w:val="24"/>
                                    <w:szCs w:val="24"/>
                                    <w:lang w:val="fr-FR"/>
                                  </w:rPr>
                                  <m:t>-</m:t>
                                </m:r>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t</m:t>
                                    </m:r>
                                  </m:e>
                                </m:d>
                              </m:num>
                              <m:den>
                                <m:r>
                                  <w:rPr>
                                    <w:rFonts w:ascii="Cambria Math" w:hAnsi="Cambria Math"/>
                                    <w:sz w:val="24"/>
                                    <w:szCs w:val="24"/>
                                    <w:lang w:val="fr-FR"/>
                                  </w:rPr>
                                  <m:t>2</m:t>
                                </m:r>
                              </m:den>
                            </m:f>
                          </m:e>
                        </m:d>
                      </m:num>
                      <m:den>
                        <m:r>
                          <w:rPr>
                            <w:rFonts w:ascii="Cambria Math" w:hAnsi="Cambria Math"/>
                            <w:sz w:val="24"/>
                            <w:szCs w:val="24"/>
                            <w:lang w:val="fr-FR"/>
                          </w:rPr>
                          <m:t>360</m:t>
                        </m:r>
                      </m:den>
                    </m:f>
                  </m:e>
                </m:d>
                <m:r>
                  <w:rPr>
                    <w:rFonts w:ascii="Cambria Math" w:hAnsi="Cambria Math"/>
                    <w:sz w:val="24"/>
                    <w:szCs w:val="24"/>
                    <w:lang w:val="fr-FR"/>
                  </w:rPr>
                  <m:t>-</m:t>
                </m:r>
                <m:d>
                  <m:dPr>
                    <m:ctrlPr>
                      <w:rPr>
                        <w:rFonts w:ascii="Cambria Math" w:hAnsi="Cambria Math"/>
                        <w:i/>
                        <w:sz w:val="24"/>
                        <w:szCs w:val="24"/>
                      </w:rPr>
                    </m:ctrlPr>
                  </m:dPr>
                  <m:e>
                    <m:r>
                      <w:rPr>
                        <w:rFonts w:ascii="Cambria Math" w:hAnsi="Cambria Math"/>
                        <w:sz w:val="24"/>
                        <w:szCs w:val="24"/>
                      </w:rPr>
                      <m:t>R</m:t>
                    </m:r>
                    <m:r>
                      <w:rPr>
                        <w:rFonts w:ascii="Cambria Math" w:hAnsi="Cambria Math"/>
                        <w:sz w:val="24"/>
                        <w:szCs w:val="24"/>
                        <w:lang w:val="fr-FR"/>
                      </w:rPr>
                      <m:t>-</m:t>
                    </m:r>
                    <m:f>
                      <m:fPr>
                        <m:ctrlPr>
                          <w:rPr>
                            <w:rFonts w:ascii="Cambria Math" w:hAnsi="Cambria Math"/>
                            <w:i/>
                            <w:sz w:val="24"/>
                            <w:szCs w:val="24"/>
                          </w:rPr>
                        </m:ctrlPr>
                      </m:fPr>
                      <m:num>
                        <m:d>
                          <m:dPr>
                            <m:ctrlPr>
                              <w:rPr>
                                <w:rFonts w:ascii="Cambria Math" w:hAnsi="Cambria Math"/>
                                <w:i/>
                                <w:sz w:val="24"/>
                                <w:szCs w:val="24"/>
                              </w:rPr>
                            </m:ctrlPr>
                          </m:dPr>
                          <m:e>
                            <m:r>
                              <w:rPr>
                                <w:rFonts w:ascii="Cambria Math" w:hAnsi="Cambria Math"/>
                                <w:sz w:val="24"/>
                                <w:szCs w:val="24"/>
                                <w:lang w:val="fr-FR"/>
                              </w:rPr>
                              <m:t>2</m:t>
                            </m:r>
                            <m:r>
                              <w:rPr>
                                <w:rFonts w:ascii="Cambria Math" w:hAnsi="Cambria Math"/>
                                <w:sz w:val="24"/>
                                <w:szCs w:val="24"/>
                              </w:rPr>
                              <m:t>R</m:t>
                            </m:r>
                            <m:r>
                              <w:rPr>
                                <w:rFonts w:ascii="Cambria Math" w:hAnsi="Cambria Math"/>
                                <w:sz w:val="24"/>
                                <w:szCs w:val="24"/>
                                <w:lang w:val="fr-FR"/>
                              </w:rPr>
                              <m:t>-</m:t>
                            </m:r>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t</m:t>
                                </m:r>
                              </m:e>
                            </m:d>
                          </m:e>
                        </m:d>
                      </m:num>
                      <m:den>
                        <m:r>
                          <w:rPr>
                            <w:rFonts w:ascii="Cambria Math" w:hAnsi="Cambria Math"/>
                            <w:sz w:val="24"/>
                            <w:szCs w:val="24"/>
                            <w:lang w:val="fr-FR"/>
                          </w:rPr>
                          <m:t>2</m:t>
                        </m:r>
                      </m:den>
                    </m:f>
                  </m:e>
                </m:d>
              </m:e>
              <m:e>
                <m:r>
                  <w:rPr>
                    <w:rFonts w:ascii="Cambria Math" w:hAnsi="Cambria Math"/>
                    <w:sz w:val="24"/>
                    <w:szCs w:val="24"/>
                    <w:lang w:val="fr-FR"/>
                  </w:rPr>
                  <m:t>{</m:t>
                </m:r>
                <m:sSup>
                  <m:sSupPr>
                    <m:ctrlPr>
                      <w:rPr>
                        <w:rFonts w:ascii="Cambria Math" w:hAnsi="Cambria Math"/>
                        <w:i/>
                        <w:sz w:val="24"/>
                        <w:szCs w:val="24"/>
                      </w:rPr>
                    </m:ctrlPr>
                  </m:sSupPr>
                  <m:e>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lang w:val="fr-FR"/>
                              </w:rPr>
                              <m:t>2</m:t>
                            </m:r>
                          </m:sup>
                        </m:sSup>
                        <m:r>
                          <w:rPr>
                            <w:rFonts w:ascii="Cambria Math" w:hAnsi="Cambria Math"/>
                            <w:sz w:val="24"/>
                            <w:szCs w:val="24"/>
                            <w:lang w:val="fr-FR"/>
                          </w:rPr>
                          <m:t>-(</m:t>
                        </m:r>
                        <m:r>
                          <w:rPr>
                            <w:rFonts w:ascii="Cambria Math" w:hAnsi="Cambria Math"/>
                            <w:sz w:val="24"/>
                            <w:szCs w:val="24"/>
                          </w:rPr>
                          <m:t>R</m:t>
                        </m:r>
                        <m:r>
                          <w:rPr>
                            <w:rFonts w:ascii="Cambria Math" w:hAnsi="Cambria Math"/>
                            <w:sz w:val="24"/>
                            <w:szCs w:val="24"/>
                            <w:lang w:val="fr-FR"/>
                          </w:rPr>
                          <m:t>-</m:t>
                        </m:r>
                        <m:f>
                          <m:fPr>
                            <m:ctrlPr>
                              <w:rPr>
                                <w:rFonts w:ascii="Cambria Math" w:hAnsi="Cambria Math"/>
                                <w:i/>
                                <w:sz w:val="24"/>
                                <w:szCs w:val="24"/>
                              </w:rPr>
                            </m:ctrlPr>
                          </m:fPr>
                          <m:num>
                            <m:d>
                              <m:dPr>
                                <m:ctrlPr>
                                  <w:rPr>
                                    <w:rFonts w:ascii="Cambria Math" w:hAnsi="Cambria Math"/>
                                    <w:i/>
                                    <w:sz w:val="24"/>
                                    <w:szCs w:val="24"/>
                                  </w:rPr>
                                </m:ctrlPr>
                              </m:dPr>
                              <m:e>
                                <m:r>
                                  <w:rPr>
                                    <w:rFonts w:ascii="Cambria Math" w:hAnsi="Cambria Math"/>
                                    <w:sz w:val="24"/>
                                    <w:szCs w:val="24"/>
                                    <w:lang w:val="fr-FR"/>
                                  </w:rPr>
                                  <m:t>2</m:t>
                                </m:r>
                                <m:r>
                                  <w:rPr>
                                    <w:rFonts w:ascii="Cambria Math" w:hAnsi="Cambria Math"/>
                                    <w:sz w:val="24"/>
                                    <w:szCs w:val="24"/>
                                  </w:rPr>
                                  <m:t>R</m:t>
                                </m:r>
                                <m:r>
                                  <w:rPr>
                                    <w:rFonts w:ascii="Cambria Math" w:hAnsi="Cambria Math"/>
                                    <w:sz w:val="24"/>
                                    <w:szCs w:val="24"/>
                                    <w:lang w:val="fr-FR"/>
                                  </w:rPr>
                                  <m:t>-</m:t>
                                </m:r>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t</m:t>
                                    </m:r>
                                  </m:e>
                                </m:d>
                              </m:e>
                            </m:d>
                          </m:num>
                          <m:den>
                            <m:r>
                              <w:rPr>
                                <w:rFonts w:ascii="Cambria Math" w:hAnsi="Cambria Math"/>
                                <w:sz w:val="24"/>
                                <w:szCs w:val="24"/>
                                <w:lang w:val="fr-FR"/>
                              </w:rPr>
                              <m:t>2</m:t>
                            </m:r>
                          </m:den>
                        </m:f>
                      </m:e>
                    </m:rad>
                    <m:r>
                      <w:rPr>
                        <w:rFonts w:ascii="Cambria Math" w:hAnsi="Cambria Math"/>
                        <w:sz w:val="24"/>
                        <w:szCs w:val="24"/>
                        <w:lang w:val="fr-FR"/>
                      </w:rPr>
                      <m:t>)</m:t>
                    </m:r>
                  </m:e>
                  <m:sup>
                    <m:r>
                      <w:rPr>
                        <w:rFonts w:ascii="Cambria Math" w:hAnsi="Cambria Math"/>
                        <w:sz w:val="24"/>
                        <w:szCs w:val="24"/>
                        <w:lang w:val="fr-FR"/>
                      </w:rPr>
                      <m:t>2</m:t>
                    </m:r>
                  </m:sup>
                </m:sSup>
                <m:r>
                  <w:rPr>
                    <w:rFonts w:ascii="Cambria Math" w:hAnsi="Cambria Math"/>
                    <w:sz w:val="24"/>
                    <w:szCs w:val="24"/>
                    <w:lang w:val="fr-FR"/>
                  </w:rPr>
                  <m:t>}</m:t>
                </m:r>
              </m:e>
            </m:eqArr>
          </m:e>
        </m:d>
      </m:oMath>
      <w:r w:rsidR="00B536B4" w:rsidRPr="006B6A0E">
        <w:rPr>
          <w:rFonts w:ascii="Times New Roman" w:hAnsi="Times New Roman"/>
          <w:sz w:val="24"/>
          <w:szCs w:val="24"/>
          <w:lang w:val="fr-FR"/>
        </w:rPr>
        <w:tab/>
        <w:t xml:space="preserve">                         (2.12)</w:t>
      </w:r>
    </w:p>
    <w:p w:rsidR="00B536B4" w:rsidRPr="006B6A0E" w:rsidRDefault="00B536B4" w:rsidP="003D3C4C">
      <w:pPr>
        <w:rPr>
          <w:lang w:val="fr-FR"/>
        </w:rPr>
      </w:pPr>
    </w:p>
    <w:p w:rsidR="0058285D" w:rsidRPr="006B6A0E" w:rsidRDefault="0058285D" w:rsidP="0058285D">
      <w:pPr>
        <w:spacing w:line="360" w:lineRule="auto"/>
        <w:rPr>
          <w:rFonts w:ascii="Times New Roman" w:hAnsi="Times New Roman"/>
          <w:sz w:val="24"/>
          <w:szCs w:val="24"/>
          <w:lang w:val="fr-FR"/>
        </w:rPr>
      </w:pPr>
      <m:oMath>
        <m:r>
          <w:rPr>
            <w:rFonts w:ascii="Cambria Math" w:hAnsi="Cambria Math"/>
            <w:sz w:val="24"/>
            <w:szCs w:val="24"/>
            <w:lang w:val="fr-FR"/>
          </w:rPr>
          <m:t>∆</m:t>
        </m:r>
        <m:r>
          <w:rPr>
            <w:rFonts w:ascii="Cambria Math" w:hAnsi="Cambria Math"/>
            <w:sz w:val="24"/>
            <w:szCs w:val="24"/>
          </w:rPr>
          <m:t>P</m:t>
        </m:r>
        <m:r>
          <w:rPr>
            <w:rFonts w:ascii="Cambria Math" w:hAnsi="Cambria Math"/>
            <w:sz w:val="24"/>
            <w:szCs w:val="24"/>
            <w:lang w:val="fr-FR"/>
          </w:rPr>
          <m:t xml:space="preserve">= </m:t>
        </m:r>
        <m:r>
          <w:rPr>
            <w:rFonts w:ascii="Cambria Math" w:hAnsi="Cambria Math"/>
            <w:sz w:val="24"/>
            <w:szCs w:val="24"/>
          </w:rPr>
          <m:t>ρc</m:t>
        </m:r>
        <m:r>
          <w:rPr>
            <w:rFonts w:ascii="Cambria Math" w:hAnsi="Cambria Math"/>
            <w:sz w:val="24"/>
            <w:szCs w:val="24"/>
            <w:lang w:val="fr-FR"/>
          </w:rPr>
          <m:t>∆</m:t>
        </m:r>
        <m:r>
          <w:rPr>
            <w:rFonts w:ascii="Cambria Math" w:hAnsi="Cambria Math"/>
            <w:sz w:val="24"/>
            <w:szCs w:val="24"/>
          </w:rPr>
          <m:t>v</m:t>
        </m:r>
      </m:oMath>
      <w:r w:rsidRPr="006B6A0E">
        <w:rPr>
          <w:rFonts w:ascii="Times New Roman" w:hAnsi="Times New Roman"/>
          <w:sz w:val="24"/>
          <w:szCs w:val="24"/>
          <w:lang w:val="fr-FR"/>
        </w:rPr>
        <w:t xml:space="preserve">                                                                                                    (2.16.2)</w:t>
      </w:r>
    </w:p>
    <w:p w:rsidR="0058285D" w:rsidRPr="006B6A0E" w:rsidRDefault="0058285D" w:rsidP="003D3C4C">
      <w:pPr>
        <w:rPr>
          <w:lang w:val="fr-FR"/>
        </w:rPr>
      </w:pPr>
    </w:p>
    <w:p w:rsidR="0058285D" w:rsidRPr="006B6A0E" w:rsidRDefault="0058285D" w:rsidP="0058285D">
      <w:pPr>
        <w:pStyle w:val="Default"/>
        <w:rPr>
          <w:sz w:val="23"/>
          <w:szCs w:val="23"/>
          <w:lang w:val="fr-FR"/>
        </w:rPr>
      </w:pPr>
      <w:r w:rsidRPr="006B6A0E">
        <w:rPr>
          <w:sz w:val="23"/>
          <w:szCs w:val="23"/>
          <w:lang w:val="fr-FR"/>
        </w:rPr>
        <w:t xml:space="preserve">Q (t) = </w:t>
      </w:r>
      <w:proofErr w:type="spellStart"/>
      <w:r w:rsidRPr="006B6A0E">
        <w:rPr>
          <w:sz w:val="23"/>
          <w:szCs w:val="23"/>
          <w:lang w:val="fr-FR"/>
        </w:rPr>
        <w:t>A</w:t>
      </w:r>
      <w:r w:rsidRPr="006B6A0E">
        <w:rPr>
          <w:sz w:val="16"/>
          <w:szCs w:val="16"/>
          <w:lang w:val="fr-FR"/>
        </w:rPr>
        <w:t>f</w:t>
      </w:r>
      <w:proofErr w:type="spellEnd"/>
      <w:r w:rsidRPr="006B6A0E">
        <w:rPr>
          <w:sz w:val="23"/>
          <w:szCs w:val="23"/>
          <w:lang w:val="fr-FR"/>
        </w:rPr>
        <w:t xml:space="preserve">(t) x u(t) </w:t>
      </w:r>
      <w:r w:rsidRPr="006B6A0E">
        <w:rPr>
          <w:sz w:val="23"/>
          <w:szCs w:val="23"/>
          <w:lang w:val="fr-FR"/>
        </w:rPr>
        <w:tab/>
      </w:r>
      <w:r w:rsidRPr="006B6A0E">
        <w:rPr>
          <w:sz w:val="23"/>
          <w:szCs w:val="23"/>
          <w:lang w:val="fr-FR"/>
        </w:rPr>
        <w:tab/>
      </w:r>
      <w:r w:rsidRPr="006B6A0E">
        <w:rPr>
          <w:sz w:val="23"/>
          <w:szCs w:val="23"/>
          <w:lang w:val="fr-FR"/>
        </w:rPr>
        <w:tab/>
      </w:r>
      <w:r w:rsidRPr="006B6A0E">
        <w:rPr>
          <w:sz w:val="23"/>
          <w:szCs w:val="23"/>
          <w:lang w:val="fr-FR"/>
        </w:rPr>
        <w:tab/>
      </w:r>
      <w:r w:rsidRPr="006B6A0E">
        <w:rPr>
          <w:sz w:val="23"/>
          <w:szCs w:val="23"/>
          <w:lang w:val="fr-FR"/>
        </w:rPr>
        <w:tab/>
      </w:r>
      <w:r w:rsidRPr="006B6A0E">
        <w:rPr>
          <w:sz w:val="23"/>
          <w:szCs w:val="23"/>
          <w:lang w:val="fr-FR"/>
        </w:rPr>
        <w:tab/>
      </w:r>
      <w:r w:rsidRPr="006B6A0E">
        <w:rPr>
          <w:sz w:val="23"/>
          <w:szCs w:val="23"/>
          <w:lang w:val="fr-FR"/>
        </w:rPr>
        <w:tab/>
      </w:r>
      <w:proofErr w:type="gramStart"/>
      <w:r w:rsidRPr="006B6A0E">
        <w:rPr>
          <w:sz w:val="23"/>
          <w:szCs w:val="23"/>
          <w:lang w:val="fr-FR"/>
        </w:rPr>
        <w:tab/>
        <w:t xml:space="preserve">  (</w:t>
      </w:r>
      <w:proofErr w:type="gramEnd"/>
      <w:r w:rsidRPr="006B6A0E">
        <w:rPr>
          <w:sz w:val="23"/>
          <w:szCs w:val="23"/>
          <w:lang w:val="fr-FR"/>
        </w:rPr>
        <w:t xml:space="preserve">4.6) </w:t>
      </w:r>
    </w:p>
    <w:p w:rsidR="00D45CA8" w:rsidRPr="006B6A0E" w:rsidRDefault="00D45CA8" w:rsidP="0058285D">
      <w:pPr>
        <w:pStyle w:val="Default"/>
        <w:rPr>
          <w:sz w:val="23"/>
          <w:szCs w:val="23"/>
          <w:lang w:val="fr-FR"/>
        </w:rPr>
      </w:pPr>
    </w:p>
    <w:p w:rsidR="00C0244D" w:rsidRPr="006B6A0E" w:rsidRDefault="00C0244D" w:rsidP="0058285D">
      <w:pPr>
        <w:pStyle w:val="Default"/>
        <w:rPr>
          <w:sz w:val="23"/>
          <w:szCs w:val="23"/>
          <w:lang w:val="fr-FR"/>
        </w:rPr>
      </w:pPr>
      <w:r w:rsidRPr="006B6A0E">
        <w:rPr>
          <w:sz w:val="23"/>
          <w:szCs w:val="23"/>
          <w:lang w:val="fr-FR"/>
        </w:rPr>
        <w:t xml:space="preserve">Equation </w:t>
      </w:r>
      <w:proofErr w:type="spellStart"/>
      <w:r w:rsidRPr="006B6A0E">
        <w:rPr>
          <w:sz w:val="23"/>
          <w:szCs w:val="23"/>
          <w:lang w:val="fr-FR"/>
        </w:rPr>
        <w:t>Parameters</w:t>
      </w:r>
      <w:proofErr w:type="spellEnd"/>
      <w:r w:rsidRPr="006B6A0E">
        <w:rPr>
          <w:sz w:val="23"/>
          <w:szCs w:val="23"/>
          <w:lang w:val="fr-FR"/>
        </w:rPr>
        <w:t xml:space="preserve"> </w:t>
      </w:r>
      <w:proofErr w:type="spellStart"/>
      <w:proofErr w:type="gramStart"/>
      <w:r w:rsidRPr="006B6A0E">
        <w:rPr>
          <w:sz w:val="23"/>
          <w:szCs w:val="23"/>
          <w:lang w:val="fr-FR"/>
        </w:rPr>
        <w:t>explained</w:t>
      </w:r>
      <w:proofErr w:type="spellEnd"/>
      <w:r w:rsidRPr="006B6A0E">
        <w:rPr>
          <w:sz w:val="23"/>
          <w:szCs w:val="23"/>
          <w:lang w:val="fr-FR"/>
        </w:rPr>
        <w:t>:</w:t>
      </w:r>
      <w:proofErr w:type="gramEnd"/>
      <w:r w:rsidRPr="006B6A0E">
        <w:rPr>
          <w:sz w:val="23"/>
          <w:szCs w:val="23"/>
          <w:lang w:val="fr-FR"/>
        </w:rPr>
        <w:t xml:space="preserve"> </w:t>
      </w:r>
    </w:p>
    <w:p w:rsidR="00D45CA8" w:rsidRDefault="00D45CA8" w:rsidP="0058285D">
      <w:pPr>
        <w:pStyle w:val="Default"/>
        <w:rPr>
          <w:sz w:val="23"/>
          <w:szCs w:val="23"/>
        </w:rPr>
      </w:pPr>
      <w:r>
        <w:rPr>
          <w:sz w:val="23"/>
          <w:szCs w:val="23"/>
        </w:rPr>
        <w:t>Q(t)= Volumetric Flow in m</w:t>
      </w:r>
      <w:r w:rsidRPr="00D45CA8">
        <w:rPr>
          <w:sz w:val="16"/>
          <w:szCs w:val="16"/>
          <w:vertAlign w:val="superscript"/>
        </w:rPr>
        <w:t>3</w:t>
      </w:r>
      <w:r>
        <w:rPr>
          <w:sz w:val="23"/>
          <w:szCs w:val="23"/>
        </w:rPr>
        <w:t>/s at time t</w:t>
      </w:r>
    </w:p>
    <w:p w:rsidR="00802A5C" w:rsidRDefault="00802A5C" w:rsidP="0058285D">
      <w:pPr>
        <w:pStyle w:val="Default"/>
        <w:rPr>
          <w:sz w:val="23"/>
          <w:szCs w:val="23"/>
        </w:rPr>
      </w:pPr>
      <w:r>
        <w:rPr>
          <w:sz w:val="23"/>
          <w:szCs w:val="23"/>
        </w:rPr>
        <w:t>u(t) = Fluid velocity at time t.</w:t>
      </w:r>
    </w:p>
    <w:p w:rsidR="00B536B4" w:rsidRPr="00D45CA8" w:rsidRDefault="00925426" w:rsidP="003D3C4C">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d>
          <m:dPr>
            <m:ctrlPr>
              <w:rPr>
                <w:rFonts w:ascii="Cambria Math" w:hAnsi="Cambria Math"/>
                <w:i/>
                <w:sz w:val="24"/>
                <w:szCs w:val="24"/>
              </w:rPr>
            </m:ctrlPr>
          </m:dPr>
          <m:e>
            <m:r>
              <w:rPr>
                <w:rFonts w:ascii="Cambria Math" w:hAnsi="Cambria Math"/>
                <w:sz w:val="24"/>
                <w:szCs w:val="24"/>
              </w:rPr>
              <m:t>t</m:t>
            </m:r>
          </m:e>
        </m:d>
      </m:oMath>
      <w:r w:rsidR="00D45CA8">
        <w:rPr>
          <w:rFonts w:eastAsiaTheme="minorEastAsia"/>
          <w:sz w:val="24"/>
          <w:szCs w:val="24"/>
        </w:rPr>
        <w:t xml:space="preserve"> = coefficient of discharge at time t</w:t>
      </w:r>
    </w:p>
    <w:p w:rsidR="003D3C4C" w:rsidRDefault="00925426" w:rsidP="003D3C4C">
      <w:pPr>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f</m:t>
            </m:r>
          </m:sub>
        </m:sSub>
        <m:d>
          <m:dPr>
            <m:ctrlPr>
              <w:rPr>
                <w:rFonts w:ascii="Cambria Math" w:hAnsi="Cambria Math"/>
                <w:i/>
                <w:sz w:val="24"/>
                <w:szCs w:val="24"/>
              </w:rPr>
            </m:ctrlPr>
          </m:dPr>
          <m:e>
            <m:r>
              <w:rPr>
                <w:rFonts w:ascii="Cambria Math" w:hAnsi="Cambria Math"/>
                <w:sz w:val="24"/>
                <w:szCs w:val="24"/>
              </w:rPr>
              <m:t>t</m:t>
            </m:r>
          </m:e>
        </m:d>
      </m:oMath>
      <w:r w:rsidR="00D45CA8">
        <w:rPr>
          <w:rFonts w:eastAsiaTheme="minorEastAsia"/>
          <w:sz w:val="24"/>
          <w:szCs w:val="24"/>
        </w:rPr>
        <w:t>= Valve flow area same as pipeline radius in (mm)</w:t>
      </w:r>
    </w:p>
    <w:p w:rsidR="00D45CA8" w:rsidRDefault="00D45CA8" w:rsidP="003D3C4C">
      <w:pPr>
        <w:rPr>
          <w:rFonts w:eastAsiaTheme="minorEastAsia"/>
          <w:sz w:val="24"/>
          <w:szCs w:val="24"/>
        </w:rPr>
      </w:pPr>
      <w:r>
        <w:rPr>
          <w:rFonts w:eastAsiaTheme="minorEastAsia"/>
          <w:sz w:val="24"/>
          <w:szCs w:val="24"/>
        </w:rPr>
        <w:t>R = Radius of pipeline</w:t>
      </w:r>
    </w:p>
    <w:p w:rsidR="00D45CA8" w:rsidRDefault="00D45CA8" w:rsidP="003D3C4C">
      <w:pPr>
        <w:rPr>
          <w:rFonts w:eastAsiaTheme="minorEastAsia"/>
          <w:sz w:val="24"/>
          <w:szCs w:val="24"/>
        </w:rPr>
      </w:pPr>
      <w:r>
        <w:rPr>
          <w:rFonts w:eastAsiaTheme="minorEastAsia"/>
          <w:sz w:val="24"/>
          <w:szCs w:val="24"/>
        </w:rPr>
        <w:t>X(t)= distance transverse by valve at time t</w:t>
      </w:r>
    </w:p>
    <w:p w:rsidR="00D45CA8" w:rsidRDefault="00D45CA8" w:rsidP="003D3C4C">
      <w:pPr>
        <w:rPr>
          <w:rFonts w:eastAsiaTheme="minorEastAsia"/>
          <w:sz w:val="24"/>
          <w:szCs w:val="24"/>
        </w:rPr>
      </w:pPr>
      <m:oMath>
        <m:r>
          <w:rPr>
            <w:rFonts w:ascii="Cambria Math" w:hAnsi="Cambria Math"/>
            <w:sz w:val="24"/>
            <w:szCs w:val="24"/>
          </w:rPr>
          <m:t>∆P(t)</m:t>
        </m:r>
      </m:oMath>
      <w:r>
        <w:rPr>
          <w:rFonts w:eastAsiaTheme="minorEastAsia"/>
          <w:sz w:val="24"/>
          <w:szCs w:val="24"/>
        </w:rPr>
        <w:t xml:space="preserve"> = Differential Pressure at upstream and downstream of valve at time t.</w:t>
      </w:r>
    </w:p>
    <w:p w:rsidR="00C0244D" w:rsidRPr="00D45CA8" w:rsidRDefault="00C0244D" w:rsidP="003D3C4C">
      <m:oMath>
        <m:r>
          <w:rPr>
            <w:rFonts w:ascii="Cambria Math" w:hAnsi="Cambria Math"/>
            <w:sz w:val="24"/>
            <w:szCs w:val="24"/>
          </w:rPr>
          <m:t>ρ</m:t>
        </m:r>
        <m:d>
          <m:dPr>
            <m:ctrlPr>
              <w:rPr>
                <w:rFonts w:ascii="Cambria Math" w:hAnsi="Cambria Math"/>
                <w:i/>
                <w:sz w:val="24"/>
                <w:szCs w:val="24"/>
              </w:rPr>
            </m:ctrlPr>
          </m:dPr>
          <m:e>
            <m:r>
              <w:rPr>
                <w:rFonts w:ascii="Cambria Math" w:hAnsi="Cambria Math"/>
                <w:sz w:val="24"/>
                <w:szCs w:val="24"/>
              </w:rPr>
              <m:t>t</m:t>
            </m:r>
          </m:e>
        </m:d>
      </m:oMath>
      <w:r>
        <w:rPr>
          <w:rFonts w:eastAsiaTheme="minorEastAsia"/>
          <w:sz w:val="24"/>
          <w:szCs w:val="24"/>
        </w:rPr>
        <w:t xml:space="preserve"> = Density of fluid</w:t>
      </w:r>
    </w:p>
    <w:p w:rsidR="003D3C4C" w:rsidRPr="007E3054" w:rsidRDefault="003D3C4C" w:rsidP="003D3C4C"/>
    <w:p w:rsidR="00CE5D83" w:rsidRDefault="00CE5D83"/>
    <w:p w:rsidR="00C0244D" w:rsidRDefault="00C0244D" w:rsidP="00C0244D">
      <w:pPr>
        <w:jc w:val="center"/>
      </w:pPr>
      <w:r w:rsidRPr="00C0244D">
        <w:rPr>
          <w:b/>
        </w:rPr>
        <w:t>Table:</w:t>
      </w:r>
      <w:r>
        <w:t xml:space="preserve"> </w:t>
      </w:r>
      <w:r w:rsidRPr="00C0244D">
        <w:rPr>
          <w:b/>
        </w:rPr>
        <w:t>Showing HCR Inventory of 150mm ESDV</w:t>
      </w:r>
    </w:p>
    <w:p w:rsidR="00C0244D" w:rsidRDefault="00C0244D" w:rsidP="00C0244D">
      <w:pPr>
        <w:jc w:val="center"/>
      </w:pPr>
    </w:p>
    <w:tbl>
      <w:tblPr>
        <w:tblStyle w:val="TableGrid"/>
        <w:tblW w:w="0" w:type="auto"/>
        <w:tblLayout w:type="fixed"/>
        <w:tblLook w:val="04A0" w:firstRow="1" w:lastRow="0" w:firstColumn="1" w:lastColumn="0" w:noHBand="0" w:noVBand="1"/>
      </w:tblPr>
      <w:tblGrid>
        <w:gridCol w:w="817"/>
        <w:gridCol w:w="709"/>
        <w:gridCol w:w="567"/>
        <w:gridCol w:w="992"/>
        <w:gridCol w:w="1276"/>
        <w:gridCol w:w="992"/>
        <w:gridCol w:w="1134"/>
        <w:gridCol w:w="1685"/>
        <w:gridCol w:w="1070"/>
      </w:tblGrid>
      <w:tr w:rsidR="00C0244D" w:rsidTr="00264729">
        <w:tc>
          <w:tcPr>
            <w:tcW w:w="817"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X(t)(mm)</w:t>
            </w:r>
          </w:p>
        </w:tc>
        <w:tc>
          <w:tcPr>
            <w:tcW w:w="709" w:type="dxa"/>
          </w:tcPr>
          <w:p w:rsidR="00C0244D" w:rsidRPr="001104EC" w:rsidRDefault="00C0244D" w:rsidP="00264729">
            <w:pPr>
              <w:spacing w:line="360" w:lineRule="auto"/>
              <w:jc w:val="center"/>
              <w:rPr>
                <w:sz w:val="24"/>
                <w:szCs w:val="24"/>
                <w:vertAlign w:val="subscript"/>
              </w:rPr>
            </w:pPr>
            <w:r>
              <w:rPr>
                <w:rFonts w:ascii="Times New Roman" w:hAnsi="Times New Roman"/>
                <w:sz w:val="24"/>
                <w:szCs w:val="24"/>
              </w:rPr>
              <w:t>C</w:t>
            </w:r>
            <w:r>
              <w:rPr>
                <w:sz w:val="24"/>
                <w:szCs w:val="24"/>
                <w:vertAlign w:val="subscript"/>
              </w:rPr>
              <w:t>d</w:t>
            </w:r>
          </w:p>
        </w:tc>
        <w:tc>
          <w:tcPr>
            <w:tcW w:w="567" w:type="dxa"/>
          </w:tcPr>
          <w:p w:rsidR="00C0244D" w:rsidRDefault="00C0244D" w:rsidP="00264729">
            <w:pPr>
              <w:spacing w:line="360" w:lineRule="auto"/>
              <w:jc w:val="center"/>
              <w:rPr>
                <w:rFonts w:ascii="Times New Roman" w:hAnsi="Times New Roman"/>
                <w:sz w:val="24"/>
                <w:szCs w:val="24"/>
              </w:rPr>
            </w:pPr>
            <w:r w:rsidRPr="001104EC">
              <w:rPr>
                <w:rFonts w:ascii="Times New Roman" w:hAnsi="Times New Roman"/>
                <w:sz w:val="24"/>
                <w:szCs w:val="24"/>
              </w:rPr>
              <w:t>Ѳ</w:t>
            </w:r>
          </w:p>
        </w:tc>
        <w:tc>
          <w:tcPr>
            <w:tcW w:w="992" w:type="dxa"/>
          </w:tcPr>
          <w:p w:rsidR="00C0244D" w:rsidRDefault="00C0244D" w:rsidP="00264729">
            <w:pPr>
              <w:spacing w:line="360" w:lineRule="auto"/>
              <w:jc w:val="center"/>
              <w:rPr>
                <w:rFonts w:ascii="Times New Roman" w:hAnsi="Times New Roman"/>
                <w:sz w:val="24"/>
                <w:szCs w:val="24"/>
              </w:rPr>
            </w:pPr>
            <w:r w:rsidRPr="001104EC">
              <w:rPr>
                <w:rFonts w:ascii="Times New Roman" w:hAnsi="Times New Roman"/>
                <w:sz w:val="24"/>
                <w:szCs w:val="24"/>
              </w:rPr>
              <w:t>∆P(bar)</w:t>
            </w:r>
          </w:p>
        </w:tc>
        <w:tc>
          <w:tcPr>
            <w:tcW w:w="1276" w:type="dxa"/>
          </w:tcPr>
          <w:p w:rsidR="00C0244D" w:rsidRDefault="00C0244D" w:rsidP="00264729">
            <w:pPr>
              <w:spacing w:line="360" w:lineRule="auto"/>
              <w:jc w:val="center"/>
              <w:rPr>
                <w:rFonts w:ascii="Times New Roman" w:hAnsi="Times New Roman"/>
                <w:sz w:val="24"/>
                <w:szCs w:val="24"/>
              </w:rPr>
            </w:pPr>
            <w:r w:rsidRPr="001104EC">
              <w:rPr>
                <w:rFonts w:ascii="Times New Roman" w:hAnsi="Times New Roman"/>
                <w:sz w:val="24"/>
                <w:szCs w:val="24"/>
              </w:rPr>
              <w:t>Q</w:t>
            </w:r>
            <w:r>
              <w:rPr>
                <w:rFonts w:ascii="Times New Roman" w:hAnsi="Times New Roman"/>
                <w:sz w:val="24"/>
                <w:szCs w:val="24"/>
                <w:vertAlign w:val="subscript"/>
              </w:rPr>
              <w:t xml:space="preserve">i    </w:t>
            </w:r>
            <w:proofErr w:type="gramStart"/>
            <w:r>
              <w:rPr>
                <w:rFonts w:ascii="Times New Roman" w:hAnsi="Times New Roman"/>
                <w:sz w:val="24"/>
                <w:szCs w:val="24"/>
                <w:vertAlign w:val="subscript"/>
              </w:rPr>
              <w:t xml:space="preserve">   </w:t>
            </w:r>
            <w:r w:rsidRPr="001104EC">
              <w:rPr>
                <w:rFonts w:ascii="Times New Roman" w:hAnsi="Times New Roman"/>
                <w:sz w:val="24"/>
                <w:szCs w:val="24"/>
              </w:rPr>
              <w:t>(</w:t>
            </w:r>
            <w:proofErr w:type="gramEnd"/>
            <w:r w:rsidRPr="001104EC">
              <w:rPr>
                <w:rFonts w:ascii="Times New Roman" w:hAnsi="Times New Roman"/>
                <w:sz w:val="24"/>
                <w:szCs w:val="24"/>
              </w:rPr>
              <w:t>m</w:t>
            </w:r>
            <w:r w:rsidRPr="001104EC">
              <w:rPr>
                <w:rFonts w:ascii="Times New Roman" w:hAnsi="Times New Roman"/>
                <w:sz w:val="24"/>
                <w:szCs w:val="24"/>
                <w:vertAlign w:val="superscript"/>
              </w:rPr>
              <w:t>3</w:t>
            </w:r>
            <w:r w:rsidRPr="001104EC">
              <w:rPr>
                <w:rFonts w:ascii="Times New Roman" w:hAnsi="Times New Roman"/>
                <w:sz w:val="24"/>
                <w:szCs w:val="24"/>
              </w:rPr>
              <w:t>/s)</w:t>
            </w:r>
          </w:p>
        </w:tc>
        <w:tc>
          <w:tcPr>
            <w:tcW w:w="992" w:type="dxa"/>
          </w:tcPr>
          <w:p w:rsidR="00C0244D" w:rsidRPr="004A38E1" w:rsidRDefault="00C0244D" w:rsidP="00264729">
            <w:pPr>
              <w:spacing w:line="360" w:lineRule="auto"/>
              <w:jc w:val="center"/>
              <w:rPr>
                <w:rFonts w:ascii="Times New Roman" w:hAnsi="Times New Roman"/>
                <w:sz w:val="24"/>
                <w:szCs w:val="24"/>
              </w:rPr>
            </w:pPr>
            <w:proofErr w:type="spellStart"/>
            <w:proofErr w:type="gramStart"/>
            <w:r w:rsidRPr="001104EC">
              <w:rPr>
                <w:rFonts w:ascii="Times New Roman" w:hAnsi="Times New Roman"/>
                <w:sz w:val="24"/>
                <w:szCs w:val="24"/>
              </w:rPr>
              <w:t>Q</w:t>
            </w:r>
            <w:r>
              <w:rPr>
                <w:rFonts w:ascii="Times New Roman" w:hAnsi="Times New Roman"/>
                <w:sz w:val="24"/>
                <w:szCs w:val="24"/>
                <w:vertAlign w:val="subscript"/>
              </w:rPr>
              <w:t>j</w:t>
            </w:r>
            <w:proofErr w:type="spellEnd"/>
            <w:r>
              <w:rPr>
                <w:rFonts w:ascii="Times New Roman" w:hAnsi="Times New Roman"/>
                <w:sz w:val="24"/>
                <w:szCs w:val="24"/>
                <w:vertAlign w:val="subscript"/>
              </w:rPr>
              <w:t xml:space="preserve">  </w:t>
            </w:r>
            <w:r>
              <w:rPr>
                <w:rFonts w:ascii="Times New Roman" w:hAnsi="Times New Roman"/>
                <w:sz w:val="24"/>
                <w:szCs w:val="24"/>
              </w:rPr>
              <w:t>(</w:t>
            </w:r>
            <w:proofErr w:type="gramEnd"/>
            <w:r>
              <w:rPr>
                <w:rFonts w:ascii="Times New Roman" w:hAnsi="Times New Roman"/>
                <w:sz w:val="24"/>
                <w:szCs w:val="24"/>
              </w:rPr>
              <w:t>kg/m</w:t>
            </w:r>
            <w:r>
              <w:rPr>
                <w:rFonts w:ascii="Times New Roman" w:hAnsi="Times New Roman"/>
                <w:sz w:val="24"/>
                <w:szCs w:val="24"/>
                <w:vertAlign w:val="superscript"/>
              </w:rPr>
              <w:t>3</w:t>
            </w:r>
            <w:r>
              <w:rPr>
                <w:rFonts w:ascii="Times New Roman" w:hAnsi="Times New Roman"/>
                <w:sz w:val="24"/>
                <w:szCs w:val="24"/>
              </w:rPr>
              <w:t>)</w:t>
            </w:r>
          </w:p>
        </w:tc>
        <w:tc>
          <w:tcPr>
            <w:tcW w:w="1134" w:type="dxa"/>
          </w:tcPr>
          <w:p w:rsidR="00C0244D" w:rsidRDefault="00C0244D" w:rsidP="00264729">
            <w:pPr>
              <w:spacing w:line="360" w:lineRule="auto"/>
              <w:jc w:val="center"/>
              <w:rPr>
                <w:rFonts w:ascii="Times New Roman" w:hAnsi="Times New Roman"/>
                <w:sz w:val="24"/>
                <w:szCs w:val="24"/>
              </w:rPr>
            </w:pPr>
            <w:proofErr w:type="spellStart"/>
            <w:r w:rsidRPr="001104EC">
              <w:rPr>
                <w:sz w:val="24"/>
                <w:szCs w:val="24"/>
              </w:rPr>
              <w:t>Q</w:t>
            </w:r>
            <w:r w:rsidRPr="001104EC">
              <w:rPr>
                <w:sz w:val="24"/>
                <w:szCs w:val="24"/>
                <w:vertAlign w:val="subscript"/>
              </w:rPr>
              <w:t>outflow</w:t>
            </w:r>
            <w:proofErr w:type="spellEnd"/>
            <w:r>
              <w:rPr>
                <w:sz w:val="24"/>
                <w:szCs w:val="24"/>
                <w:vertAlign w:val="subscript"/>
              </w:rPr>
              <w:t xml:space="preserve"> </w:t>
            </w:r>
            <w:r>
              <w:rPr>
                <w:sz w:val="24"/>
                <w:szCs w:val="24"/>
              </w:rPr>
              <w:t>(</w:t>
            </w:r>
            <w:r w:rsidRPr="001104EC">
              <w:rPr>
                <w:sz w:val="24"/>
                <w:szCs w:val="24"/>
              </w:rPr>
              <w:t>m</w:t>
            </w:r>
            <w:r w:rsidRPr="001104EC">
              <w:rPr>
                <w:sz w:val="24"/>
                <w:szCs w:val="24"/>
                <w:vertAlign w:val="superscript"/>
              </w:rPr>
              <w:t>3</w:t>
            </w:r>
            <w:r w:rsidRPr="001104EC">
              <w:rPr>
                <w:rFonts w:ascii="Times New Roman" w:hAnsi="Times New Roman"/>
                <w:sz w:val="24"/>
                <w:szCs w:val="24"/>
              </w:rPr>
              <w:t>/s)</w:t>
            </w:r>
          </w:p>
        </w:tc>
        <w:tc>
          <w:tcPr>
            <w:tcW w:w="1685" w:type="dxa"/>
          </w:tcPr>
          <w:p w:rsidR="00C0244D" w:rsidRDefault="00C0244D" w:rsidP="00264729">
            <w:pPr>
              <w:spacing w:line="360" w:lineRule="auto"/>
              <w:jc w:val="center"/>
              <w:rPr>
                <w:rFonts w:ascii="Times New Roman" w:hAnsi="Times New Roman"/>
                <w:sz w:val="24"/>
                <w:szCs w:val="24"/>
              </w:rPr>
            </w:pPr>
            <w:proofErr w:type="spellStart"/>
            <w:r>
              <w:rPr>
                <w:rFonts w:ascii="Times New Roman" w:hAnsi="Times New Roman"/>
                <w:sz w:val="24"/>
                <w:szCs w:val="24"/>
              </w:rPr>
              <w:t>u</w:t>
            </w:r>
            <w:r w:rsidRPr="00BB6477">
              <w:rPr>
                <w:rFonts w:ascii="Times New Roman" w:hAnsi="Times New Roman"/>
                <w:sz w:val="24"/>
                <w:szCs w:val="24"/>
                <w:vertAlign w:val="subscript"/>
              </w:rPr>
              <w:t>i</w:t>
            </w:r>
            <w:proofErr w:type="spellEnd"/>
            <w:r>
              <w:rPr>
                <w:rFonts w:ascii="Times New Roman" w:hAnsi="Times New Roman"/>
                <w:sz w:val="24"/>
                <w:szCs w:val="24"/>
              </w:rPr>
              <w:t>(t)</w:t>
            </w:r>
          </w:p>
        </w:tc>
        <w:tc>
          <w:tcPr>
            <w:tcW w:w="1070" w:type="dxa"/>
          </w:tcPr>
          <w:p w:rsidR="00C0244D" w:rsidRDefault="00C0244D" w:rsidP="00264729">
            <w:pPr>
              <w:spacing w:line="360" w:lineRule="auto"/>
              <w:jc w:val="center"/>
              <w:rPr>
                <w:rFonts w:ascii="Times New Roman" w:hAnsi="Times New Roman"/>
                <w:sz w:val="24"/>
                <w:szCs w:val="24"/>
              </w:rPr>
            </w:pPr>
            <w:r w:rsidRPr="00BB6477">
              <w:rPr>
                <w:rFonts w:ascii="Times New Roman" w:hAnsi="Times New Roman"/>
                <w:sz w:val="24"/>
                <w:szCs w:val="24"/>
              </w:rPr>
              <w:t>∆</w:t>
            </w:r>
            <w:proofErr w:type="spellStart"/>
            <w:r w:rsidRPr="00BB6477">
              <w:rPr>
                <w:rFonts w:ascii="Times New Roman" w:hAnsi="Times New Roman"/>
                <w:sz w:val="24"/>
                <w:szCs w:val="24"/>
              </w:rPr>
              <w:t>t</w:t>
            </w:r>
            <w:r w:rsidRPr="00BB6477">
              <w:rPr>
                <w:rFonts w:ascii="Times New Roman" w:hAnsi="Times New Roman"/>
                <w:sz w:val="24"/>
                <w:szCs w:val="24"/>
                <w:vertAlign w:val="subscript"/>
              </w:rPr>
              <w:t>ci</w:t>
            </w:r>
            <w:proofErr w:type="spellEnd"/>
            <w:r w:rsidRPr="00BB6477">
              <w:rPr>
                <w:rFonts w:ascii="Times New Roman" w:hAnsi="Times New Roman"/>
                <w:sz w:val="24"/>
                <w:szCs w:val="24"/>
              </w:rPr>
              <w:t>(s)</w:t>
            </w:r>
          </w:p>
        </w:tc>
      </w:tr>
      <w:tr w:rsidR="00C0244D" w:rsidTr="00264729">
        <w:tc>
          <w:tcPr>
            <w:tcW w:w="817"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0</w:t>
            </w:r>
          </w:p>
        </w:tc>
        <w:tc>
          <w:tcPr>
            <w:tcW w:w="709"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1.00</w:t>
            </w:r>
          </w:p>
        </w:tc>
        <w:tc>
          <w:tcPr>
            <w:tcW w:w="567"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90</w:t>
            </w:r>
          </w:p>
        </w:tc>
        <w:tc>
          <w:tcPr>
            <w:tcW w:w="992"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205</w:t>
            </w:r>
          </w:p>
        </w:tc>
        <w:tc>
          <w:tcPr>
            <w:tcW w:w="1276"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5.155</w:t>
            </w:r>
          </w:p>
        </w:tc>
        <w:tc>
          <w:tcPr>
            <w:tcW w:w="992"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3.686</w:t>
            </w:r>
          </w:p>
        </w:tc>
        <w:tc>
          <w:tcPr>
            <w:tcW w:w="1134"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0.023614</w:t>
            </w:r>
          </w:p>
        </w:tc>
        <w:tc>
          <w:tcPr>
            <w:tcW w:w="1685"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1.62063</w:t>
            </w:r>
          </w:p>
        </w:tc>
        <w:tc>
          <w:tcPr>
            <w:tcW w:w="1070"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0.00</w:t>
            </w:r>
          </w:p>
        </w:tc>
      </w:tr>
      <w:tr w:rsidR="00C0244D" w:rsidTr="00264729">
        <w:tc>
          <w:tcPr>
            <w:tcW w:w="817"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15</w:t>
            </w:r>
          </w:p>
        </w:tc>
        <w:tc>
          <w:tcPr>
            <w:tcW w:w="709"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0.90</w:t>
            </w:r>
          </w:p>
        </w:tc>
        <w:tc>
          <w:tcPr>
            <w:tcW w:w="567"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80</w:t>
            </w:r>
          </w:p>
        </w:tc>
        <w:tc>
          <w:tcPr>
            <w:tcW w:w="992"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138.29</w:t>
            </w:r>
          </w:p>
        </w:tc>
        <w:tc>
          <w:tcPr>
            <w:tcW w:w="1276"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4.344</w:t>
            </w:r>
          </w:p>
        </w:tc>
        <w:tc>
          <w:tcPr>
            <w:tcW w:w="992"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2.685</w:t>
            </w:r>
          </w:p>
        </w:tc>
        <w:tc>
          <w:tcPr>
            <w:tcW w:w="1134"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0.457270</w:t>
            </w:r>
          </w:p>
        </w:tc>
        <w:tc>
          <w:tcPr>
            <w:tcW w:w="1685"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1.38424</w:t>
            </w:r>
          </w:p>
        </w:tc>
        <w:tc>
          <w:tcPr>
            <w:tcW w:w="1070"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0.68</w:t>
            </w:r>
          </w:p>
        </w:tc>
      </w:tr>
      <w:tr w:rsidR="00C0244D" w:rsidTr="00264729">
        <w:tc>
          <w:tcPr>
            <w:tcW w:w="817"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30</w:t>
            </w:r>
          </w:p>
        </w:tc>
        <w:tc>
          <w:tcPr>
            <w:tcW w:w="709"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0.75</w:t>
            </w:r>
          </w:p>
        </w:tc>
        <w:tc>
          <w:tcPr>
            <w:tcW w:w="567"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70</w:t>
            </w:r>
          </w:p>
        </w:tc>
        <w:tc>
          <w:tcPr>
            <w:tcW w:w="992"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93.96</w:t>
            </w:r>
          </w:p>
        </w:tc>
        <w:tc>
          <w:tcPr>
            <w:tcW w:w="1276"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3.582</w:t>
            </w:r>
          </w:p>
        </w:tc>
        <w:tc>
          <w:tcPr>
            <w:tcW w:w="992"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1.866</w:t>
            </w:r>
          </w:p>
        </w:tc>
        <w:tc>
          <w:tcPr>
            <w:tcW w:w="1134"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0.919066</w:t>
            </w:r>
          </w:p>
        </w:tc>
        <w:tc>
          <w:tcPr>
            <w:tcW w:w="1685"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1.15713</w:t>
            </w:r>
          </w:p>
        </w:tc>
        <w:tc>
          <w:tcPr>
            <w:tcW w:w="1070"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1.35</w:t>
            </w:r>
          </w:p>
        </w:tc>
      </w:tr>
      <w:tr w:rsidR="00C0244D" w:rsidTr="00264729">
        <w:tc>
          <w:tcPr>
            <w:tcW w:w="817"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45</w:t>
            </w:r>
          </w:p>
        </w:tc>
        <w:tc>
          <w:tcPr>
            <w:tcW w:w="709"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0.58</w:t>
            </w:r>
          </w:p>
        </w:tc>
        <w:tc>
          <w:tcPr>
            <w:tcW w:w="567"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60</w:t>
            </w:r>
          </w:p>
        </w:tc>
        <w:tc>
          <w:tcPr>
            <w:tcW w:w="992"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63.61</w:t>
            </w:r>
          </w:p>
        </w:tc>
        <w:tc>
          <w:tcPr>
            <w:tcW w:w="1276"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2.742</w:t>
            </w:r>
          </w:p>
        </w:tc>
        <w:tc>
          <w:tcPr>
            <w:tcW w:w="992"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1.309</w:t>
            </w:r>
          </w:p>
        </w:tc>
        <w:tc>
          <w:tcPr>
            <w:tcW w:w="1134"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1.176552</w:t>
            </w:r>
          </w:p>
        </w:tc>
        <w:tc>
          <w:tcPr>
            <w:tcW w:w="1685"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0.89841</w:t>
            </w:r>
          </w:p>
        </w:tc>
        <w:tc>
          <w:tcPr>
            <w:tcW w:w="1070"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2.03</w:t>
            </w:r>
          </w:p>
        </w:tc>
      </w:tr>
      <w:tr w:rsidR="00C0244D" w:rsidTr="00264729">
        <w:tc>
          <w:tcPr>
            <w:tcW w:w="817"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60</w:t>
            </w:r>
          </w:p>
        </w:tc>
        <w:tc>
          <w:tcPr>
            <w:tcW w:w="709"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0.40</w:t>
            </w:r>
          </w:p>
        </w:tc>
        <w:tc>
          <w:tcPr>
            <w:tcW w:w="567"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50</w:t>
            </w:r>
          </w:p>
        </w:tc>
        <w:tc>
          <w:tcPr>
            <w:tcW w:w="992"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43.06</w:t>
            </w:r>
          </w:p>
        </w:tc>
        <w:tc>
          <w:tcPr>
            <w:tcW w:w="1276"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1.874</w:t>
            </w:r>
          </w:p>
        </w:tc>
        <w:tc>
          <w:tcPr>
            <w:tcW w:w="992"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0.931</w:t>
            </w:r>
          </w:p>
        </w:tc>
        <w:tc>
          <w:tcPr>
            <w:tcW w:w="1134"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1.150544</w:t>
            </w:r>
          </w:p>
        </w:tc>
        <w:tc>
          <w:tcPr>
            <w:tcW w:w="1685"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0.62259</w:t>
            </w:r>
          </w:p>
        </w:tc>
        <w:tc>
          <w:tcPr>
            <w:tcW w:w="1070"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2.71</w:t>
            </w:r>
          </w:p>
        </w:tc>
      </w:tr>
      <w:tr w:rsidR="00C0244D" w:rsidTr="00264729">
        <w:tc>
          <w:tcPr>
            <w:tcW w:w="817"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75</w:t>
            </w:r>
          </w:p>
        </w:tc>
        <w:tc>
          <w:tcPr>
            <w:tcW w:w="709"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0.30</w:t>
            </w:r>
          </w:p>
        </w:tc>
        <w:tc>
          <w:tcPr>
            <w:tcW w:w="567"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40</w:t>
            </w:r>
          </w:p>
        </w:tc>
        <w:tc>
          <w:tcPr>
            <w:tcW w:w="992"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29.15</w:t>
            </w:r>
          </w:p>
        </w:tc>
        <w:tc>
          <w:tcPr>
            <w:tcW w:w="1276"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1.393</w:t>
            </w:r>
          </w:p>
        </w:tc>
        <w:tc>
          <w:tcPr>
            <w:tcW w:w="992"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0.673</w:t>
            </w:r>
          </w:p>
        </w:tc>
        <w:tc>
          <w:tcPr>
            <w:tcW w:w="1134"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1.003441</w:t>
            </w:r>
          </w:p>
        </w:tc>
        <w:tc>
          <w:tcPr>
            <w:tcW w:w="1685"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0.46952</w:t>
            </w:r>
          </w:p>
        </w:tc>
        <w:tc>
          <w:tcPr>
            <w:tcW w:w="1070"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3.39</w:t>
            </w:r>
          </w:p>
        </w:tc>
      </w:tr>
      <w:tr w:rsidR="00C0244D" w:rsidTr="00264729">
        <w:tc>
          <w:tcPr>
            <w:tcW w:w="817"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90</w:t>
            </w:r>
          </w:p>
        </w:tc>
        <w:tc>
          <w:tcPr>
            <w:tcW w:w="709"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0.20</w:t>
            </w:r>
          </w:p>
        </w:tc>
        <w:tc>
          <w:tcPr>
            <w:tcW w:w="567"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30</w:t>
            </w:r>
          </w:p>
        </w:tc>
        <w:tc>
          <w:tcPr>
            <w:tcW w:w="992"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19.74</w:t>
            </w:r>
          </w:p>
        </w:tc>
        <w:tc>
          <w:tcPr>
            <w:tcW w:w="1276"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0.2921</w:t>
            </w:r>
          </w:p>
        </w:tc>
        <w:tc>
          <w:tcPr>
            <w:tcW w:w="992"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0.495</w:t>
            </w:r>
          </w:p>
        </w:tc>
        <w:tc>
          <w:tcPr>
            <w:tcW w:w="1134"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0.767648</w:t>
            </w:r>
          </w:p>
        </w:tc>
        <w:tc>
          <w:tcPr>
            <w:tcW w:w="1685"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0.31485</w:t>
            </w:r>
          </w:p>
        </w:tc>
        <w:tc>
          <w:tcPr>
            <w:tcW w:w="1070"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4.06</w:t>
            </w:r>
          </w:p>
        </w:tc>
      </w:tr>
      <w:tr w:rsidR="00C0244D" w:rsidTr="00264729">
        <w:tc>
          <w:tcPr>
            <w:tcW w:w="817"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105</w:t>
            </w:r>
          </w:p>
        </w:tc>
        <w:tc>
          <w:tcPr>
            <w:tcW w:w="709"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0.13</w:t>
            </w:r>
          </w:p>
        </w:tc>
        <w:tc>
          <w:tcPr>
            <w:tcW w:w="567"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20</w:t>
            </w:r>
          </w:p>
        </w:tc>
        <w:tc>
          <w:tcPr>
            <w:tcW w:w="992"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13.36</w:t>
            </w:r>
          </w:p>
        </w:tc>
        <w:tc>
          <w:tcPr>
            <w:tcW w:w="1276"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0.593</w:t>
            </w:r>
          </w:p>
        </w:tc>
        <w:tc>
          <w:tcPr>
            <w:tcW w:w="992"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0.371</w:t>
            </w:r>
          </w:p>
        </w:tc>
        <w:tc>
          <w:tcPr>
            <w:tcW w:w="1134"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0.550832</w:t>
            </w:r>
          </w:p>
        </w:tc>
        <w:tc>
          <w:tcPr>
            <w:tcW w:w="1685"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0.20583</w:t>
            </w:r>
          </w:p>
        </w:tc>
        <w:tc>
          <w:tcPr>
            <w:tcW w:w="1070"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4.74</w:t>
            </w:r>
          </w:p>
        </w:tc>
      </w:tr>
      <w:tr w:rsidR="00C0244D" w:rsidTr="00264729">
        <w:tc>
          <w:tcPr>
            <w:tcW w:w="817"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120</w:t>
            </w:r>
          </w:p>
        </w:tc>
        <w:tc>
          <w:tcPr>
            <w:tcW w:w="709"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0.08</w:t>
            </w:r>
          </w:p>
        </w:tc>
        <w:tc>
          <w:tcPr>
            <w:tcW w:w="567"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10</w:t>
            </w:r>
          </w:p>
        </w:tc>
        <w:tc>
          <w:tcPr>
            <w:tcW w:w="992"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9.05</w:t>
            </w:r>
          </w:p>
        </w:tc>
        <w:tc>
          <w:tcPr>
            <w:tcW w:w="1276"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0.359</w:t>
            </w:r>
          </w:p>
        </w:tc>
        <w:tc>
          <w:tcPr>
            <w:tcW w:w="992"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0.283</w:t>
            </w:r>
          </w:p>
        </w:tc>
        <w:tc>
          <w:tcPr>
            <w:tcW w:w="1134"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0.370591</w:t>
            </w:r>
          </w:p>
        </w:tc>
        <w:tc>
          <w:tcPr>
            <w:tcW w:w="1685"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0.12734</w:t>
            </w:r>
          </w:p>
        </w:tc>
        <w:tc>
          <w:tcPr>
            <w:tcW w:w="1070"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5.42</w:t>
            </w:r>
          </w:p>
        </w:tc>
      </w:tr>
      <w:tr w:rsidR="00C0244D" w:rsidTr="00264729">
        <w:tc>
          <w:tcPr>
            <w:tcW w:w="817"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135</w:t>
            </w:r>
          </w:p>
        </w:tc>
        <w:tc>
          <w:tcPr>
            <w:tcW w:w="709"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0.04</w:t>
            </w:r>
          </w:p>
        </w:tc>
        <w:tc>
          <w:tcPr>
            <w:tcW w:w="567"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5</w:t>
            </w:r>
          </w:p>
        </w:tc>
        <w:tc>
          <w:tcPr>
            <w:tcW w:w="992"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6.12</w:t>
            </w:r>
          </w:p>
        </w:tc>
        <w:tc>
          <w:tcPr>
            <w:tcW w:w="1276"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0.176</w:t>
            </w:r>
          </w:p>
        </w:tc>
        <w:tc>
          <w:tcPr>
            <w:tcW w:w="992"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0.220</w:t>
            </w:r>
          </w:p>
        </w:tc>
        <w:tc>
          <w:tcPr>
            <w:tcW w:w="1134"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0.214988</w:t>
            </w:r>
          </w:p>
        </w:tc>
        <w:tc>
          <w:tcPr>
            <w:tcW w:w="1685"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0.06396</w:t>
            </w:r>
          </w:p>
        </w:tc>
        <w:tc>
          <w:tcPr>
            <w:tcW w:w="1070"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6.09</w:t>
            </w:r>
          </w:p>
        </w:tc>
      </w:tr>
      <w:tr w:rsidR="00C0244D" w:rsidTr="00264729">
        <w:tc>
          <w:tcPr>
            <w:tcW w:w="817"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150</w:t>
            </w:r>
          </w:p>
        </w:tc>
        <w:tc>
          <w:tcPr>
            <w:tcW w:w="709"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0.00</w:t>
            </w:r>
          </w:p>
        </w:tc>
        <w:tc>
          <w:tcPr>
            <w:tcW w:w="567"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0</w:t>
            </w:r>
          </w:p>
        </w:tc>
        <w:tc>
          <w:tcPr>
            <w:tcW w:w="992"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4.15</w:t>
            </w:r>
          </w:p>
        </w:tc>
        <w:tc>
          <w:tcPr>
            <w:tcW w:w="1276"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0</w:t>
            </w:r>
          </w:p>
        </w:tc>
        <w:tc>
          <w:tcPr>
            <w:tcW w:w="992"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0.173</w:t>
            </w:r>
          </w:p>
        </w:tc>
        <w:tc>
          <w:tcPr>
            <w:tcW w:w="1134"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0.053862</w:t>
            </w:r>
          </w:p>
        </w:tc>
        <w:tc>
          <w:tcPr>
            <w:tcW w:w="1685"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0</w:t>
            </w:r>
          </w:p>
        </w:tc>
        <w:tc>
          <w:tcPr>
            <w:tcW w:w="1070" w:type="dxa"/>
          </w:tcPr>
          <w:p w:rsidR="00C0244D" w:rsidRDefault="00C0244D" w:rsidP="00264729">
            <w:pPr>
              <w:spacing w:line="360" w:lineRule="auto"/>
              <w:jc w:val="center"/>
              <w:rPr>
                <w:rFonts w:ascii="Times New Roman" w:hAnsi="Times New Roman"/>
                <w:sz w:val="24"/>
                <w:szCs w:val="24"/>
              </w:rPr>
            </w:pPr>
            <w:r>
              <w:rPr>
                <w:rFonts w:ascii="Times New Roman" w:hAnsi="Times New Roman"/>
                <w:sz w:val="24"/>
                <w:szCs w:val="24"/>
              </w:rPr>
              <w:t>6.43</w:t>
            </w:r>
          </w:p>
        </w:tc>
      </w:tr>
    </w:tbl>
    <w:p w:rsidR="00C0244D" w:rsidRDefault="00C0244D"/>
    <w:p w:rsidR="00A10601" w:rsidRDefault="00A10601"/>
    <w:p w:rsidR="00C0244D" w:rsidRDefault="00C0244D"/>
    <w:p w:rsidR="00C0244D" w:rsidRDefault="00C0244D"/>
    <w:p w:rsidR="00C0244D" w:rsidRDefault="00C0244D"/>
    <w:p w:rsidR="00FD7B8F" w:rsidRDefault="00FD7B8F"/>
    <w:p w:rsidR="00FD7B8F" w:rsidRDefault="00FD7B8F"/>
    <w:p w:rsidR="00FD7B8F" w:rsidRDefault="00FD7B8F"/>
    <w:p w:rsidR="00FD7B8F" w:rsidRDefault="00FD7B8F"/>
    <w:p w:rsidR="00FD7B8F" w:rsidRDefault="00FD7B8F"/>
    <w:p w:rsidR="00FD7B8F" w:rsidRDefault="00FD7B8F"/>
    <w:p w:rsidR="00C0244D" w:rsidRDefault="00C0244D"/>
    <w:p w:rsidR="00C0244D" w:rsidRDefault="00B65161">
      <w:pPr>
        <w:rPr>
          <w:b/>
          <w:u w:val="single"/>
        </w:rPr>
      </w:pPr>
      <w:r>
        <w:rPr>
          <w:b/>
          <w:u w:val="single"/>
        </w:rPr>
        <w:t>Excepted Output</w:t>
      </w:r>
    </w:p>
    <w:p w:rsidR="007B110C" w:rsidRDefault="007B110C">
      <w:pPr>
        <w:rPr>
          <w:b/>
          <w:u w:val="single"/>
        </w:rPr>
      </w:pPr>
    </w:p>
    <w:p w:rsidR="007B110C" w:rsidRDefault="005F2560">
      <w:r>
        <w:t>Table of value</w:t>
      </w:r>
      <w:r w:rsidR="00051C2B">
        <w:t>s, line graphs and charts that</w:t>
      </w:r>
      <w:r>
        <w:t xml:space="preserve"> shows the relationship between Hydrocarbon Fluid parameters with valve time of closure. Please refer to the spread sheet for</w:t>
      </w:r>
      <w:r w:rsidR="00B7364B">
        <w:t xml:space="preserve"> examples of </w:t>
      </w:r>
      <w:r>
        <w:t>expected graphical output.</w:t>
      </w:r>
    </w:p>
    <w:p w:rsidR="007B110C" w:rsidRPr="007B110C" w:rsidRDefault="007B110C"/>
    <w:p w:rsidR="00BF70C6" w:rsidRDefault="00BF70C6">
      <w:pPr>
        <w:rPr>
          <w:b/>
          <w:u w:val="single"/>
        </w:rPr>
      </w:pPr>
    </w:p>
    <w:p w:rsidR="00BF70C6" w:rsidRPr="00BF70C6" w:rsidRDefault="00BF70C6">
      <w:pPr>
        <w:rPr>
          <w:b/>
          <w:u w:val="single"/>
        </w:rPr>
      </w:pPr>
    </w:p>
    <w:p w:rsidR="00C0244D" w:rsidRDefault="00C0244D">
      <w:pPr>
        <w:rPr>
          <w:b/>
        </w:rPr>
      </w:pPr>
    </w:p>
    <w:p w:rsidR="00A10601" w:rsidRPr="004662D2" w:rsidRDefault="00A10601">
      <w:pPr>
        <w:rPr>
          <w:b/>
        </w:rPr>
      </w:pPr>
      <w:r w:rsidRPr="004662D2">
        <w:rPr>
          <w:b/>
        </w:rPr>
        <w:t>Reference:</w:t>
      </w:r>
    </w:p>
    <w:p w:rsidR="00A10601" w:rsidRDefault="00A10601"/>
    <w:p w:rsidR="00A10601" w:rsidRDefault="00A10601">
      <w:r>
        <w:object w:dxaOrig="1544" w:dyaOrig="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pt;height:49.8pt" o:ole="">
            <v:imagedata r:id="rId6" o:title=""/>
          </v:shape>
          <o:OLEObject Type="Embed" ProgID="AcroExch.Document.DC" ShapeID="_x0000_i1025" DrawAspect="Icon" ObjectID="_1608453021" r:id="rId7"/>
        </w:object>
      </w:r>
    </w:p>
    <w:p w:rsidR="00E5132E" w:rsidRDefault="00E5132E"/>
    <w:p w:rsidR="00E5132E" w:rsidRDefault="00E5132E"/>
    <w:bookmarkStart w:id="2" w:name="_GoBack"/>
    <w:bookmarkStart w:id="3" w:name="_MON_1606205247"/>
    <w:bookmarkEnd w:id="3"/>
    <w:p w:rsidR="00E5132E" w:rsidRDefault="006B6A0E">
      <w:r>
        <w:object w:dxaOrig="1614" w:dyaOrig="1033">
          <v:shape id="_x0000_i1028" type="#_x0000_t75" style="width:81pt;height:51.6pt" o:ole="">
            <v:imagedata r:id="rId8" o:title=""/>
          </v:shape>
          <o:OLEObject Type="Embed" ProgID="Excel.SheetMacroEnabled.12" ShapeID="_x0000_i1028" DrawAspect="Icon" ObjectID="_1608453022" r:id="rId9"/>
        </w:object>
      </w:r>
      <w:bookmarkEnd w:id="2"/>
    </w:p>
    <w:p w:rsidR="007B110C" w:rsidRDefault="007B110C"/>
    <w:p w:rsidR="007B110C" w:rsidRDefault="007B110C"/>
    <w:p w:rsidR="007B6657" w:rsidRDefault="007B6657"/>
    <w:p w:rsidR="007B6657" w:rsidRDefault="00925426">
      <w:hyperlink r:id="rId10" w:history="1">
        <w:r w:rsidR="007B6657" w:rsidRPr="00030216">
          <w:rPr>
            <w:rStyle w:val="Hyperlink"/>
          </w:rPr>
          <w:t>http://www.hse.gov.uk/research/rrpdf/rr1072.pdf</w:t>
        </w:r>
      </w:hyperlink>
    </w:p>
    <w:p w:rsidR="007B6657" w:rsidRDefault="007B6657"/>
    <w:p w:rsidR="007B6657" w:rsidRDefault="00925426">
      <w:hyperlink r:id="rId11" w:history="1">
        <w:r w:rsidR="00C07B9C" w:rsidRPr="00030216">
          <w:rPr>
            <w:rStyle w:val="Hyperlink"/>
          </w:rPr>
          <w:t>https://www.theiet.org/forums/forum/messageview.cfm?catid=205&amp;threadid=102823</w:t>
        </w:r>
      </w:hyperlink>
    </w:p>
    <w:p w:rsidR="00C07B9C" w:rsidRDefault="00C07B9C"/>
    <w:sectPr w:rsidR="00C07B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926CC3"/>
    <w:multiLevelType w:val="hybridMultilevel"/>
    <w:tmpl w:val="6A28F5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522E7139"/>
    <w:multiLevelType w:val="hybridMultilevel"/>
    <w:tmpl w:val="AD76F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4F00CB5"/>
    <w:multiLevelType w:val="hybridMultilevel"/>
    <w:tmpl w:val="9CCE015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D2375C4"/>
    <w:multiLevelType w:val="hybridMultilevel"/>
    <w:tmpl w:val="424E2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B20"/>
    <w:rsid w:val="00051C2B"/>
    <w:rsid w:val="00234F53"/>
    <w:rsid w:val="0024337B"/>
    <w:rsid w:val="002841C1"/>
    <w:rsid w:val="00304B20"/>
    <w:rsid w:val="00357CDF"/>
    <w:rsid w:val="003D3C4C"/>
    <w:rsid w:val="00461E93"/>
    <w:rsid w:val="004662D2"/>
    <w:rsid w:val="004978C0"/>
    <w:rsid w:val="0058285D"/>
    <w:rsid w:val="005F2560"/>
    <w:rsid w:val="00654171"/>
    <w:rsid w:val="006B6A0E"/>
    <w:rsid w:val="006D0435"/>
    <w:rsid w:val="006E506C"/>
    <w:rsid w:val="006E6B1E"/>
    <w:rsid w:val="00712329"/>
    <w:rsid w:val="007475F2"/>
    <w:rsid w:val="00772364"/>
    <w:rsid w:val="00792413"/>
    <w:rsid w:val="007B110C"/>
    <w:rsid w:val="007B6657"/>
    <w:rsid w:val="007E3054"/>
    <w:rsid w:val="00802A5C"/>
    <w:rsid w:val="00836A5C"/>
    <w:rsid w:val="00847397"/>
    <w:rsid w:val="008B293B"/>
    <w:rsid w:val="008D5755"/>
    <w:rsid w:val="00900755"/>
    <w:rsid w:val="00915578"/>
    <w:rsid w:val="00925426"/>
    <w:rsid w:val="0093136B"/>
    <w:rsid w:val="00942FC3"/>
    <w:rsid w:val="009763AF"/>
    <w:rsid w:val="00A10601"/>
    <w:rsid w:val="00A21C3A"/>
    <w:rsid w:val="00B24C05"/>
    <w:rsid w:val="00B536B4"/>
    <w:rsid w:val="00B65161"/>
    <w:rsid w:val="00B7364B"/>
    <w:rsid w:val="00B84102"/>
    <w:rsid w:val="00BF70C6"/>
    <w:rsid w:val="00C0244D"/>
    <w:rsid w:val="00C0385B"/>
    <w:rsid w:val="00C07B9C"/>
    <w:rsid w:val="00C20245"/>
    <w:rsid w:val="00CC6914"/>
    <w:rsid w:val="00CE5D83"/>
    <w:rsid w:val="00D04612"/>
    <w:rsid w:val="00D32DC2"/>
    <w:rsid w:val="00D3328D"/>
    <w:rsid w:val="00D45CA8"/>
    <w:rsid w:val="00E5132E"/>
    <w:rsid w:val="00F57DA9"/>
    <w:rsid w:val="00F65368"/>
    <w:rsid w:val="00F80918"/>
    <w:rsid w:val="00FD7B8F"/>
    <w:rsid w:val="00FE767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DA5FE4-8EBD-400D-96DF-516EF65DB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4B20"/>
    <w:pPr>
      <w:spacing w:after="0" w:line="240" w:lineRule="auto"/>
    </w:pPr>
    <w:rPr>
      <w:rFonts w:ascii="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4B20"/>
    <w:pPr>
      <w:ind w:left="720"/>
    </w:pPr>
  </w:style>
  <w:style w:type="character" w:styleId="Hyperlink">
    <w:name w:val="Hyperlink"/>
    <w:basedOn w:val="DefaultParagraphFont"/>
    <w:uiPriority w:val="99"/>
    <w:unhideWhenUsed/>
    <w:rsid w:val="007B6657"/>
    <w:rPr>
      <w:color w:val="0563C1" w:themeColor="hyperlink"/>
      <w:u w:val="single"/>
    </w:rPr>
  </w:style>
  <w:style w:type="character" w:styleId="UnresolvedMention">
    <w:name w:val="Unresolved Mention"/>
    <w:basedOn w:val="DefaultParagraphFont"/>
    <w:uiPriority w:val="99"/>
    <w:semiHidden/>
    <w:unhideWhenUsed/>
    <w:rsid w:val="007B6657"/>
    <w:rPr>
      <w:color w:val="808080"/>
      <w:shd w:val="clear" w:color="auto" w:fill="E6E6E6"/>
    </w:rPr>
  </w:style>
  <w:style w:type="paragraph" w:customStyle="1" w:styleId="Default">
    <w:name w:val="Default"/>
    <w:rsid w:val="0058285D"/>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C0244D"/>
    <w:pPr>
      <w:spacing w:after="0" w:line="240" w:lineRule="auto"/>
    </w:pPr>
    <w:rPr>
      <w:rFonts w:ascii="Calibri" w:eastAsia="Calibri"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6369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oleObject" Target="embeddings/oleObject1.bin"/><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hyperlink" Target="https://www.theiet.org/forums/forum/messageview.cfm?catid=205&amp;threadid=102823" TargetMode="External"/><Relationship Id="rId5" Type="http://schemas.openxmlformats.org/officeDocument/2006/relationships/image" Target="media/image1.png"/><Relationship Id="rId10" Type="http://schemas.openxmlformats.org/officeDocument/2006/relationships/hyperlink" Target="http://www.hse.gov.uk/research/rrpdf/rr1072.pdf" TargetMode="External"/><Relationship Id="rId4" Type="http://schemas.openxmlformats.org/officeDocument/2006/relationships/webSettings" Target="webSettings.xml"/><Relationship Id="rId9" Type="http://schemas.openxmlformats.org/officeDocument/2006/relationships/package" Target="embeddings/Microsoft_Excel_Macro-Enabled_Worksheet.xlsm"/></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557</Words>
  <Characters>3176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Hossein Ghavimi</dc:creator>
  <cp:keywords/>
  <dc:description/>
  <cp:lastModifiedBy>Cunliffe, Rebecca (UG)</cp:lastModifiedBy>
  <cp:revision>2</cp:revision>
  <dcterms:created xsi:type="dcterms:W3CDTF">2019-01-08T11:44:00Z</dcterms:created>
  <dcterms:modified xsi:type="dcterms:W3CDTF">2019-01-08T11:44:00Z</dcterms:modified>
</cp:coreProperties>
</file>