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6F35A" w14:textId="00F998CA" w:rsidR="00B501B4" w:rsidRPr="008E54A5" w:rsidRDefault="00B501B4" w:rsidP="00B501B4">
      <w:pPr>
        <w:pStyle w:val="1"/>
        <w:rPr>
          <w:lang w:val="ru-RU"/>
        </w:rPr>
      </w:pPr>
      <w:r>
        <w:rPr>
          <w:lang w:val="ru-RU"/>
        </w:rPr>
        <w:t xml:space="preserve">Задание </w:t>
      </w:r>
      <w:r>
        <w:t>3.2</w:t>
      </w:r>
      <w:r>
        <w:rPr>
          <w:lang w:val="ru-RU"/>
        </w:rPr>
        <w:t xml:space="preserve">. Вариант </w:t>
      </w:r>
      <w:r w:rsidR="00A43598">
        <w:t>6</w:t>
      </w:r>
      <w:r>
        <w:rPr>
          <w:lang w:val="ru-RU"/>
        </w:rPr>
        <w:t>. Загоруйко М. И. 2255</w:t>
      </w:r>
    </w:p>
    <w:p w14:paraId="42EF3681" w14:textId="3CC1946A" w:rsidR="00474661" w:rsidRDefault="00474661" w:rsidP="00474661">
      <w:pPr>
        <w:pStyle w:val="1"/>
        <w:rPr>
          <w:lang w:val="ru-RU"/>
        </w:rPr>
      </w:pPr>
      <w:r>
        <w:rPr>
          <w:lang w:val="ru-RU"/>
        </w:rPr>
        <w:t>Постановка задачи</w:t>
      </w:r>
    </w:p>
    <w:p w14:paraId="43C15749" w14:textId="77777777" w:rsidR="00474661" w:rsidRPr="003D6431" w:rsidRDefault="00474661" w:rsidP="00474661">
      <w:pPr>
        <w:rPr>
          <w:lang w:val="ru-RU"/>
        </w:rPr>
      </w:pPr>
      <w:r w:rsidRPr="003D6431">
        <w:rPr>
          <w:lang w:val="ru-RU"/>
        </w:rPr>
        <w:t xml:space="preserve">Пусть задана тестовая функция </w:t>
      </w:r>
      <w:r w:rsidRPr="003D6431">
        <w:rPr>
          <w:position w:val="-10"/>
          <w:lang w:val="ru-RU"/>
        </w:rPr>
        <w:object w:dxaOrig="540" w:dyaOrig="320" w14:anchorId="4043E4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55pt;height:16.3pt" o:ole="">
            <v:imagedata r:id="rId5" o:title=""/>
          </v:shape>
          <o:OLEObject Type="Embed" ProgID="Equation.DSMT4" ShapeID="_x0000_i1025" DrawAspect="Content" ObjectID="_1777797921" r:id="rId6"/>
        </w:object>
      </w:r>
      <w:r w:rsidRPr="003D6431">
        <w:rPr>
          <w:lang w:val="ru-RU"/>
        </w:rPr>
        <w:t>, на интервале [</w:t>
      </w:r>
      <w:r w:rsidRPr="003D6431">
        <w:rPr>
          <w:i/>
          <w:iCs/>
        </w:rPr>
        <w:t>a</w:t>
      </w:r>
      <w:r w:rsidRPr="003D6431">
        <w:rPr>
          <w:lang w:val="ru-RU"/>
        </w:rPr>
        <w:t xml:space="preserve">, </w:t>
      </w:r>
      <w:r w:rsidRPr="003D6431">
        <w:rPr>
          <w:i/>
          <w:iCs/>
        </w:rPr>
        <w:t>b</w:t>
      </w:r>
      <w:r w:rsidRPr="003D6431">
        <w:rPr>
          <w:lang w:val="ru-RU"/>
        </w:rPr>
        <w:t>]. Подготовить следующие исходные данные:</w:t>
      </w:r>
    </w:p>
    <w:p w14:paraId="6B3E6CD9" w14:textId="77777777" w:rsidR="00474661" w:rsidRPr="00474661" w:rsidRDefault="00474661" w:rsidP="00474661">
      <w:pPr>
        <w:pStyle w:val="a3"/>
        <w:numPr>
          <w:ilvl w:val="0"/>
          <w:numId w:val="2"/>
        </w:numPr>
        <w:rPr>
          <w:lang w:val="ru-RU"/>
        </w:rPr>
      </w:pPr>
      <w:r w:rsidRPr="00474661">
        <w:rPr>
          <w:lang w:val="ru-RU"/>
        </w:rPr>
        <w:t xml:space="preserve">Построить график этой функции </w:t>
      </w:r>
      <w:bookmarkStart w:id="0" w:name="_Hlk69735712"/>
      <w:r w:rsidRPr="00474661">
        <w:rPr>
          <w:lang w:val="ru-RU"/>
        </w:rPr>
        <w:t>на интервале [</w:t>
      </w:r>
      <w:r w:rsidRPr="00474661">
        <w:rPr>
          <w:i/>
          <w:iCs/>
        </w:rPr>
        <w:t>a</w:t>
      </w:r>
      <w:r w:rsidRPr="00474661">
        <w:rPr>
          <w:lang w:val="ru-RU"/>
        </w:rPr>
        <w:t xml:space="preserve">, </w:t>
      </w:r>
      <w:r w:rsidRPr="00474661">
        <w:rPr>
          <w:i/>
          <w:iCs/>
        </w:rPr>
        <w:t>b</w:t>
      </w:r>
      <w:r w:rsidRPr="00474661">
        <w:rPr>
          <w:lang w:val="ru-RU"/>
        </w:rPr>
        <w:t>]</w:t>
      </w:r>
      <w:bookmarkEnd w:id="0"/>
      <w:r w:rsidRPr="00474661">
        <w:rPr>
          <w:lang w:val="ru-RU"/>
        </w:rPr>
        <w:t xml:space="preserve">. </w:t>
      </w:r>
    </w:p>
    <w:p w14:paraId="54E2BF29" w14:textId="77777777" w:rsidR="00474661" w:rsidRPr="00474661" w:rsidRDefault="00474661" w:rsidP="00474661">
      <w:pPr>
        <w:pStyle w:val="a3"/>
        <w:numPr>
          <w:ilvl w:val="0"/>
          <w:numId w:val="2"/>
        </w:numPr>
        <w:rPr>
          <w:lang w:val="ru-RU"/>
        </w:rPr>
      </w:pPr>
      <w:r w:rsidRPr="00474661">
        <w:rPr>
          <w:lang w:val="ru-RU"/>
        </w:rPr>
        <w:t xml:space="preserve">Подготовить таблицу значений функции </w:t>
      </w:r>
      <w:r w:rsidRPr="00474661">
        <w:rPr>
          <w:position w:val="-10"/>
          <w:lang w:val="ru-RU"/>
        </w:rPr>
        <w:object w:dxaOrig="540" w:dyaOrig="320" w14:anchorId="0791457C">
          <v:shape id="_x0000_i1039" type="#_x0000_t75" style="width:27.55pt;height:16.3pt" o:ole="">
            <v:imagedata r:id="rId5" o:title=""/>
          </v:shape>
          <o:OLEObject Type="Embed" ProgID="Equation.DSMT4" ShapeID="_x0000_i1039" DrawAspect="Content" ObjectID="_1777797922" r:id="rId7"/>
        </w:object>
      </w:r>
      <w:r w:rsidRPr="00474661">
        <w:rPr>
          <w:lang w:val="ru-RU"/>
        </w:rPr>
        <w:t xml:space="preserve"> на интервале [</w:t>
      </w:r>
      <w:r w:rsidRPr="00474661">
        <w:rPr>
          <w:i/>
          <w:iCs/>
        </w:rPr>
        <w:t>a</w:t>
      </w:r>
      <w:r w:rsidRPr="00474661">
        <w:rPr>
          <w:lang w:val="ru-RU"/>
        </w:rPr>
        <w:t xml:space="preserve">, </w:t>
      </w:r>
      <w:r w:rsidRPr="00474661">
        <w:rPr>
          <w:i/>
          <w:iCs/>
        </w:rPr>
        <w:t>b</w:t>
      </w:r>
      <w:r w:rsidRPr="00474661">
        <w:rPr>
          <w:lang w:val="ru-RU"/>
        </w:rPr>
        <w:t>] для 4</w:t>
      </w:r>
      <w:r w:rsidRPr="00474661">
        <w:rPr>
          <w:lang w:val="ru-RU"/>
        </w:rPr>
        <w:noBreakHyphen/>
      </w:r>
      <w:r w:rsidRPr="00474661">
        <w:t>x</w:t>
      </w:r>
      <w:r w:rsidRPr="00474661">
        <w:rPr>
          <w:lang w:val="ru-RU"/>
        </w:rPr>
        <w:t> произвольных значений аргумента (узлов интерполяции).</w:t>
      </w:r>
    </w:p>
    <w:p w14:paraId="69677016" w14:textId="2D2EFF02" w:rsidR="00474661" w:rsidRPr="00DB5592" w:rsidRDefault="00474661" w:rsidP="00474661">
      <w:pPr>
        <w:pStyle w:val="a3"/>
        <w:numPr>
          <w:ilvl w:val="0"/>
          <w:numId w:val="2"/>
        </w:numPr>
        <w:rPr>
          <w:lang w:val="ru-RU"/>
        </w:rPr>
      </w:pPr>
      <w:r w:rsidRPr="00474661">
        <w:rPr>
          <w:lang w:val="ru-RU"/>
        </w:rPr>
        <w:t xml:space="preserve">Построить точечный график </w:t>
      </w:r>
      <w:r w:rsidRPr="00474661">
        <w:rPr>
          <w:position w:val="-10"/>
          <w:lang w:val="ru-RU"/>
        </w:rPr>
        <w:object w:dxaOrig="540" w:dyaOrig="320" w14:anchorId="6B234956">
          <v:shape id="_x0000_i1040" type="#_x0000_t75" style="width:27.55pt;height:16.3pt" o:ole="">
            <v:imagedata r:id="rId5" o:title=""/>
          </v:shape>
          <o:OLEObject Type="Embed" ProgID="Equation.DSMT4" ShapeID="_x0000_i1040" DrawAspect="Content" ObjectID="_1777797923" r:id="rId8"/>
        </w:object>
      </w:r>
      <w:r w:rsidRPr="00474661">
        <w:rPr>
          <w:lang w:val="ru-RU"/>
        </w:rPr>
        <w:t xml:space="preserve"> по полученной таблице. </w:t>
      </w:r>
    </w:p>
    <w:p w14:paraId="2C0E4B11" w14:textId="77777777" w:rsidR="007E3588" w:rsidRPr="003D6431" w:rsidRDefault="007E3588" w:rsidP="007E3588">
      <w:pPr>
        <w:rPr>
          <w:lang w:val="ru-RU"/>
        </w:rPr>
      </w:pPr>
      <w:r w:rsidRPr="003D6431">
        <w:rPr>
          <w:lang w:val="ru-RU"/>
        </w:rPr>
        <w:t>По подготовленной таблице выполнить интерполяцию сплайном и построить на интервале [</w:t>
      </w:r>
      <w:r w:rsidRPr="003D6431">
        <w:rPr>
          <w:i/>
          <w:iCs/>
        </w:rPr>
        <w:t>a</w:t>
      </w:r>
      <w:r w:rsidRPr="003D6431">
        <w:rPr>
          <w:lang w:val="ru-RU"/>
        </w:rPr>
        <w:t xml:space="preserve">, </w:t>
      </w:r>
      <w:r w:rsidRPr="003D6431">
        <w:rPr>
          <w:i/>
          <w:iCs/>
        </w:rPr>
        <w:t>b</w:t>
      </w:r>
      <w:r w:rsidRPr="003D6431">
        <w:rPr>
          <w:lang w:val="ru-RU"/>
        </w:rPr>
        <w:t>] для сравнения на одном чертеже графики тестовой функции, точечный график тестовой функции и полученного сплайна:</w:t>
      </w:r>
    </w:p>
    <w:p w14:paraId="3B6293C8" w14:textId="74F7C21C" w:rsidR="007E3588" w:rsidRPr="007E3588" w:rsidRDefault="007E3588" w:rsidP="007E3588">
      <w:pPr>
        <w:pStyle w:val="a3"/>
        <w:numPr>
          <w:ilvl w:val="0"/>
          <w:numId w:val="5"/>
        </w:numPr>
        <w:rPr>
          <w:lang w:val="ru-RU"/>
        </w:rPr>
      </w:pPr>
      <w:r w:rsidRPr="007E3588">
        <w:rPr>
          <w:lang w:val="ru-RU"/>
        </w:rPr>
        <w:t xml:space="preserve">Построить функцию </w:t>
      </w:r>
      <w:r w:rsidRPr="003D6431">
        <w:rPr>
          <w:position w:val="-10"/>
          <w:lang w:val="ru-RU"/>
        </w:rPr>
        <w:object w:dxaOrig="639" w:dyaOrig="320" w14:anchorId="1D361927">
          <v:shape id="_x0000_i1064" type="#_x0000_t75" style="width:31.95pt;height:16.3pt" o:ole="">
            <v:imagedata r:id="rId9" o:title=""/>
          </v:shape>
          <o:OLEObject Type="Embed" ProgID="Equation.DSMT4" ShapeID="_x0000_i1064" DrawAspect="Content" ObjectID="_1777797924" r:id="rId10"/>
        </w:object>
      </w:r>
      <w:r w:rsidRPr="007E3588">
        <w:rPr>
          <w:lang w:val="ru-RU"/>
        </w:rPr>
        <w:t xml:space="preserve"> — параболический интерполяционный сплайн для заданной сетки узлов. В качестве граничного условия использовать: </w:t>
      </w:r>
      <w:r w:rsidRPr="003D6431">
        <w:rPr>
          <w:position w:val="-10"/>
          <w:lang w:val="ru-RU"/>
        </w:rPr>
        <w:object w:dxaOrig="1460" w:dyaOrig="320" w14:anchorId="3F6F9F85">
          <v:shape id="_x0000_i1065" type="#_x0000_t75" style="width:73.25pt;height:16.3pt" o:ole="">
            <v:imagedata r:id="rId11" o:title=""/>
          </v:shape>
          <o:OLEObject Type="Embed" ProgID="Equation.DSMT4" ShapeID="_x0000_i1065" DrawAspect="Content" ObjectID="_1777797925" r:id="rId12"/>
        </w:object>
      </w:r>
      <w:r w:rsidRPr="007E3588">
        <w:rPr>
          <w:lang w:val="ru-RU"/>
        </w:rPr>
        <w:t xml:space="preserve">. </w:t>
      </w:r>
    </w:p>
    <w:p w14:paraId="4FCC39DF" w14:textId="2F48380F" w:rsidR="007E3588" w:rsidRPr="007E3588" w:rsidRDefault="007E3588" w:rsidP="007E3588">
      <w:pPr>
        <w:pStyle w:val="a3"/>
        <w:numPr>
          <w:ilvl w:val="0"/>
          <w:numId w:val="5"/>
        </w:numPr>
        <w:rPr>
          <w:lang w:val="ru-RU"/>
        </w:rPr>
      </w:pPr>
      <w:r w:rsidRPr="007E3588">
        <w:rPr>
          <w:lang w:val="ru-RU"/>
        </w:rPr>
        <w:t xml:space="preserve">Построить функцию </w:t>
      </w:r>
      <w:r w:rsidRPr="003D6431">
        <w:rPr>
          <w:position w:val="-10"/>
          <w:lang w:val="ru-RU"/>
        </w:rPr>
        <w:object w:dxaOrig="620" w:dyaOrig="320" w14:anchorId="38478D8E">
          <v:shape id="_x0000_i1066" type="#_x0000_t75" style="width:31.3pt;height:16.3pt" o:ole="">
            <v:imagedata r:id="rId13" o:title=""/>
          </v:shape>
          <o:OLEObject Type="Embed" ProgID="Equation.DSMT4" ShapeID="_x0000_i1066" DrawAspect="Content" ObjectID="_1777797926" r:id="rId14"/>
        </w:object>
      </w:r>
      <w:r w:rsidRPr="007E3588">
        <w:rPr>
          <w:lang w:val="ru-RU"/>
        </w:rPr>
        <w:t xml:space="preserve"> — естественный кубический интерполяционный сплайн для заданной сетки узлов. </w:t>
      </w:r>
    </w:p>
    <w:p w14:paraId="50042DDB" w14:textId="77777777" w:rsidR="00DB5592" w:rsidRDefault="00DB5592" w:rsidP="00DB5592">
      <w:pPr>
        <w:pStyle w:val="1"/>
        <w:rPr>
          <w:lang w:val="ru-RU"/>
        </w:rPr>
      </w:pPr>
      <w:r>
        <w:rPr>
          <w:lang w:val="ru-RU"/>
        </w:rPr>
        <w:t>Решение задачи</w:t>
      </w:r>
    </w:p>
    <w:p w14:paraId="2798D244" w14:textId="1C63C6A0" w:rsidR="00830E77" w:rsidRDefault="00375244">
      <w:pPr>
        <w:rPr>
          <w:lang w:val="ru-RU"/>
        </w:rPr>
      </w:pPr>
      <w:r>
        <w:rPr>
          <w:lang w:val="ru-RU"/>
        </w:rPr>
        <w:t>Для построения графика был сгенерирован массив из большого количества точек:</w:t>
      </w:r>
    </w:p>
    <w:p w14:paraId="3AC7A21F" w14:textId="722625A3" w:rsidR="00375244" w:rsidRDefault="002C3C96" w:rsidP="002C3C96">
      <w:pPr>
        <w:jc w:val="center"/>
        <w:rPr>
          <w:lang w:val="ru-RU"/>
        </w:rPr>
      </w:pPr>
      <w:r w:rsidRPr="002C3C96">
        <w:rPr>
          <w:lang w:val="ru-RU"/>
        </w:rPr>
        <w:drawing>
          <wp:inline distT="0" distB="0" distL="0" distR="0" wp14:anchorId="1DD79E56" wp14:editId="4DAD7FE0">
            <wp:extent cx="4605337" cy="2810954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919" cy="28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D2F4" w14:textId="0EAA43B9" w:rsidR="00143C9C" w:rsidRDefault="00143C9C" w:rsidP="00143C9C">
      <w:pPr>
        <w:rPr>
          <w:lang w:val="ru-RU"/>
        </w:rPr>
      </w:pPr>
      <w:r>
        <w:rPr>
          <w:lang w:val="ru-RU"/>
        </w:rPr>
        <w:t>Для генерации требуемого количества случайно расставленных точек была написана следующая функция:</w:t>
      </w:r>
    </w:p>
    <w:p w14:paraId="34F4BC57" w14:textId="4D467AA0" w:rsidR="00143C9C" w:rsidRDefault="00143C9C" w:rsidP="00143C9C">
      <w:pPr>
        <w:jc w:val="center"/>
        <w:rPr>
          <w:lang w:val="ru-RU"/>
        </w:rPr>
      </w:pPr>
      <w:r w:rsidRPr="00143C9C">
        <w:rPr>
          <w:lang w:val="ru-RU"/>
        </w:rPr>
        <w:lastRenderedPageBreak/>
        <w:drawing>
          <wp:inline distT="0" distB="0" distL="0" distR="0" wp14:anchorId="268AC643" wp14:editId="036B471C">
            <wp:extent cx="5087936" cy="30527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221" cy="30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3241" w14:textId="284D4B56" w:rsidR="00934C56" w:rsidRDefault="00934C56" w:rsidP="00934C56">
      <w:pPr>
        <w:rPr>
          <w:lang w:val="ru-RU"/>
        </w:rPr>
      </w:pPr>
      <w:r>
        <w:rPr>
          <w:lang w:val="ru-RU"/>
        </w:rPr>
        <w:t>Для последующей отрисовки сгенерированных точек была написана следующая функция:</w:t>
      </w:r>
    </w:p>
    <w:p w14:paraId="384FDBDD" w14:textId="772BED54" w:rsidR="00934C56" w:rsidRDefault="00934C56" w:rsidP="00934C56">
      <w:pPr>
        <w:jc w:val="center"/>
        <w:rPr>
          <w:lang w:val="ru-RU"/>
        </w:rPr>
      </w:pPr>
      <w:r w:rsidRPr="00934C56">
        <w:rPr>
          <w:lang w:val="ru-RU"/>
        </w:rPr>
        <w:drawing>
          <wp:inline distT="0" distB="0" distL="0" distR="0" wp14:anchorId="38F4FDAE" wp14:editId="778352AE">
            <wp:extent cx="4610797" cy="819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500" cy="8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A29A" w14:textId="2AED770E" w:rsidR="0053687E" w:rsidRDefault="0053687E" w:rsidP="0053687E">
      <w:pPr>
        <w:rPr>
          <w:lang w:val="ru-RU"/>
        </w:rPr>
      </w:pPr>
      <w:r>
        <w:rPr>
          <w:lang w:val="ru-RU"/>
        </w:rPr>
        <w:t>Для генерации коэффициентов для параболического сплайна была разработана функция, генерирующая необходимое количество уравнений и решающая их матричным способом:</w:t>
      </w:r>
    </w:p>
    <w:p w14:paraId="72FD217C" w14:textId="0407DBD8" w:rsidR="0053687E" w:rsidRDefault="008B4CB2" w:rsidP="008B4CB2">
      <w:pPr>
        <w:jc w:val="center"/>
        <w:rPr>
          <w:lang w:val="ru-RU"/>
        </w:rPr>
      </w:pPr>
      <w:r w:rsidRPr="008B4CB2">
        <w:rPr>
          <w:lang w:val="ru-RU"/>
        </w:rPr>
        <w:drawing>
          <wp:inline distT="0" distB="0" distL="0" distR="0" wp14:anchorId="401B0AF2" wp14:editId="107016AB">
            <wp:extent cx="5570346" cy="27670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0945" cy="27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A00C" w14:textId="2F7BB0C3" w:rsidR="005B7903" w:rsidRDefault="005B7903" w:rsidP="005B7903">
      <w:pPr>
        <w:rPr>
          <w:lang w:val="ru-RU"/>
        </w:rPr>
      </w:pPr>
      <w:r>
        <w:rPr>
          <w:lang w:val="ru-RU"/>
        </w:rPr>
        <w:t>Для последующего построения графика с использованием коэффициентов использовалась следующая функция:</w:t>
      </w:r>
    </w:p>
    <w:p w14:paraId="3738E469" w14:textId="5E6A1C3C" w:rsidR="005B7903" w:rsidRDefault="00127600" w:rsidP="00127600">
      <w:pPr>
        <w:jc w:val="center"/>
        <w:rPr>
          <w:lang w:val="ru-RU"/>
        </w:rPr>
      </w:pPr>
      <w:r w:rsidRPr="00127600">
        <w:rPr>
          <w:lang w:val="ru-RU"/>
        </w:rPr>
        <w:lastRenderedPageBreak/>
        <w:drawing>
          <wp:inline distT="0" distB="0" distL="0" distR="0" wp14:anchorId="058E0D53" wp14:editId="3B7A505F">
            <wp:extent cx="4635500" cy="30523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999" cy="30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DD4" w14:textId="1F5A79A0" w:rsidR="00127600" w:rsidRDefault="00127600" w:rsidP="00127600">
      <w:pPr>
        <w:rPr>
          <w:lang w:val="ru-RU"/>
        </w:rPr>
      </w:pPr>
      <w:r>
        <w:rPr>
          <w:lang w:val="ru-RU"/>
        </w:rPr>
        <w:t xml:space="preserve">Использующая функцию для определения значения </w:t>
      </w:r>
      <w:r>
        <w:rPr>
          <w:lang w:val="en-US"/>
        </w:rPr>
        <w:t>f</w:t>
      </w:r>
      <w:r w:rsidRPr="00127600">
        <w:rPr>
          <w:lang w:val="ru-RU"/>
        </w:rPr>
        <w:t>(</w:t>
      </w:r>
      <w:r>
        <w:rPr>
          <w:lang w:val="en-US"/>
        </w:rPr>
        <w:t>x</w:t>
      </w:r>
      <w:r w:rsidRPr="00127600">
        <w:rPr>
          <w:lang w:val="ru-RU"/>
        </w:rPr>
        <w:t>):</w:t>
      </w:r>
    </w:p>
    <w:p w14:paraId="6CF8C344" w14:textId="4C113524" w:rsidR="00127600" w:rsidRDefault="00791688" w:rsidP="00127600">
      <w:pPr>
        <w:rPr>
          <w:lang w:val="ru-RU"/>
        </w:rPr>
      </w:pPr>
      <w:r w:rsidRPr="00791688">
        <w:rPr>
          <w:lang w:val="ru-RU"/>
        </w:rPr>
        <w:drawing>
          <wp:inline distT="0" distB="0" distL="0" distR="0" wp14:anchorId="16D3A328" wp14:editId="60CB564C">
            <wp:extent cx="5940425" cy="1782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84F0" w14:textId="0802D7D8" w:rsidR="00060E7F" w:rsidRDefault="00060E7F" w:rsidP="00127600">
      <w:pPr>
        <w:rPr>
          <w:lang w:val="ru-RU"/>
        </w:rPr>
      </w:pPr>
      <w:r>
        <w:rPr>
          <w:lang w:val="ru-RU"/>
        </w:rPr>
        <w:t>Для генерации коэффициентов кубического сплайна использовался сходный с методом для параболического сплайна способ:</w:t>
      </w:r>
    </w:p>
    <w:p w14:paraId="701F3B54" w14:textId="2A7C2351" w:rsidR="00060E7F" w:rsidRDefault="00081A87" w:rsidP="00127600">
      <w:pPr>
        <w:rPr>
          <w:lang w:val="ru-RU"/>
        </w:rPr>
      </w:pPr>
      <w:r w:rsidRPr="00081A87">
        <w:rPr>
          <w:lang w:val="ru-RU"/>
        </w:rPr>
        <w:lastRenderedPageBreak/>
        <w:drawing>
          <wp:inline distT="0" distB="0" distL="0" distR="0" wp14:anchorId="70BBFAE6" wp14:editId="559A9B20">
            <wp:extent cx="5940425" cy="36918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9338" w14:textId="6743FC7D" w:rsidR="00275FC4" w:rsidRDefault="00275FC4" w:rsidP="00127600">
      <w:pPr>
        <w:rPr>
          <w:lang w:val="ru-RU"/>
        </w:rPr>
      </w:pPr>
      <w:r>
        <w:rPr>
          <w:lang w:val="ru-RU"/>
        </w:rPr>
        <w:t xml:space="preserve">Который также как и в случае с параболическим сплайном, использует схожие функции для нахождения </w:t>
      </w:r>
      <w:r>
        <w:rPr>
          <w:lang w:val="en-US"/>
        </w:rPr>
        <w:t>f</w:t>
      </w:r>
      <w:r w:rsidRPr="00275FC4">
        <w:rPr>
          <w:lang w:val="ru-RU"/>
        </w:rPr>
        <w:t>(</w:t>
      </w:r>
      <w:r>
        <w:rPr>
          <w:lang w:val="en-US"/>
        </w:rPr>
        <w:t>x</w:t>
      </w:r>
      <w:r w:rsidRPr="00275FC4">
        <w:rPr>
          <w:lang w:val="ru-RU"/>
        </w:rPr>
        <w:t xml:space="preserve">) </w:t>
      </w:r>
      <w:r>
        <w:rPr>
          <w:lang w:val="ru-RU"/>
        </w:rPr>
        <w:t>и генерации значений по большому количеству точек.</w:t>
      </w:r>
    </w:p>
    <w:p w14:paraId="363A31CF" w14:textId="6954FE64" w:rsidR="00E00A42" w:rsidRDefault="00E00A42" w:rsidP="00E00A42">
      <w:pPr>
        <w:pStyle w:val="1"/>
        <w:rPr>
          <w:lang w:val="ru-RU"/>
        </w:rPr>
      </w:pPr>
      <w:r>
        <w:rPr>
          <w:lang w:val="ru-RU"/>
        </w:rPr>
        <w:t>Контрольные вопросы</w:t>
      </w:r>
    </w:p>
    <w:p w14:paraId="7489DF07" w14:textId="49EAA94F" w:rsidR="00E00A42" w:rsidRPr="00E00A42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sz w:val="24"/>
          <w:szCs w:val="24"/>
          <w:lang w:val="ru-RU"/>
        </w:rPr>
      </w:pPr>
      <w:r w:rsidRPr="00F2663F">
        <w:rPr>
          <w:rFonts w:cs="Times New Roman"/>
          <w:bCs/>
          <w:sz w:val="24"/>
          <w:szCs w:val="24"/>
          <w:lang w:val="ru-RU"/>
        </w:rPr>
        <w:t>Будут ли различаться в некоторой точке</w:t>
      </w:r>
      <w:r w:rsidRPr="00F2663F">
        <w:rPr>
          <w:rFonts w:cs="Times New Roman"/>
          <w:bCs/>
          <w:i/>
          <w:iCs/>
          <w:sz w:val="24"/>
          <w:szCs w:val="24"/>
          <w:lang w:val="ru-RU"/>
        </w:rPr>
        <w:t xml:space="preserve"> </w:t>
      </w:r>
      <w:r w:rsidRPr="00F2663F">
        <w:rPr>
          <w:rFonts w:cs="Times New Roman"/>
          <w:bCs/>
          <w:i/>
          <w:iCs/>
          <w:sz w:val="24"/>
          <w:szCs w:val="24"/>
        </w:rPr>
        <w:t>x</w:t>
      </w:r>
      <w:r w:rsidRPr="00F2663F">
        <w:rPr>
          <w:rFonts w:cs="Times New Roman"/>
          <w:bCs/>
          <w:sz w:val="24"/>
          <w:szCs w:val="24"/>
          <w:lang w:val="ru-RU"/>
        </w:rPr>
        <w:t xml:space="preserve"> значения интерполяционных многочленов Ньютона и Лагранжа для некоторой функции, если при их построении использована одинаковая сетка узлов интерполяции? </w:t>
      </w:r>
      <w:r w:rsidRPr="00E00A42">
        <w:rPr>
          <w:rFonts w:cs="Times New Roman"/>
          <w:bCs/>
          <w:sz w:val="24"/>
          <w:szCs w:val="24"/>
          <w:lang w:val="ru-RU"/>
        </w:rPr>
        <w:t>Поясните ответ.</w:t>
      </w:r>
    </w:p>
    <w:p w14:paraId="4A6E27C9" w14:textId="770392F7" w:rsidR="00E00A42" w:rsidRPr="00F909AD" w:rsidRDefault="00F909AD" w:rsidP="00F909AD">
      <w:pPr>
        <w:spacing w:after="0" w:line="276" w:lineRule="auto"/>
        <w:jc w:val="center"/>
        <w:rPr>
          <w:rFonts w:cs="Times New Roman"/>
          <w:sz w:val="24"/>
          <w:szCs w:val="24"/>
          <w:lang w:val="ru-RU"/>
        </w:rPr>
      </w:pPr>
      <w:r w:rsidRPr="00F909AD">
        <w:rPr>
          <w:rFonts w:cs="Times New Roman"/>
          <w:sz w:val="24"/>
          <w:szCs w:val="24"/>
          <w:lang w:val="ru-RU"/>
        </w:rPr>
        <w:drawing>
          <wp:inline distT="0" distB="0" distL="0" distR="0" wp14:anchorId="5F29FE0C" wp14:editId="5DBB9E11">
            <wp:extent cx="3628012" cy="28465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3255" cy="28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0FAB" w14:textId="4EBD735C" w:rsidR="00E00A42" w:rsidRPr="00E00A42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  <w:r w:rsidRPr="00F2663F">
        <w:rPr>
          <w:rFonts w:cs="Times New Roman"/>
          <w:bCs/>
          <w:sz w:val="24"/>
          <w:szCs w:val="24"/>
          <w:lang w:val="ru-RU"/>
        </w:rPr>
        <w:t>Пусть функция задана следующими значениями</w:t>
      </w:r>
      <w:r w:rsidRPr="00F2663F">
        <w:rPr>
          <w:rFonts w:cs="Times New Roman"/>
          <w:bCs/>
          <w:position w:val="-12"/>
          <w:sz w:val="24"/>
          <w:szCs w:val="24"/>
        </w:rPr>
        <w:object w:dxaOrig="3400" w:dyaOrig="380" w14:anchorId="0EB646F2">
          <v:shape id="_x0000_i1079" type="#_x0000_t75" style="width:169.65pt;height:18.8pt" o:ole="">
            <v:imagedata r:id="rId23" o:title=""/>
          </v:shape>
          <o:OLEObject Type="Embed" ProgID="Equation.DSMT4" ShapeID="_x0000_i1079" DrawAspect="Content" ObjectID="_1777797927" r:id="rId24"/>
        </w:object>
      </w:r>
      <w:r w:rsidRPr="00F2663F">
        <w:rPr>
          <w:rFonts w:cs="Times New Roman"/>
          <w:bCs/>
          <w:sz w:val="24"/>
          <w:szCs w:val="24"/>
          <w:lang w:val="ru-RU"/>
        </w:rPr>
        <w:t xml:space="preserve">. Какой из многочленов не является </w:t>
      </w:r>
      <w:r w:rsidRPr="00F2663F">
        <w:rPr>
          <w:rFonts w:cs="Times New Roman"/>
          <w:bCs/>
          <w:sz w:val="24"/>
          <w:szCs w:val="24"/>
          <w:lang w:val="ru-RU"/>
        </w:rPr>
        <w:lastRenderedPageBreak/>
        <w:t>интерполяционным для этих данных (поясните ответ):</w:t>
      </w:r>
      <w:r>
        <w:rPr>
          <w:rFonts w:cs="Times New Roman"/>
          <w:bCs/>
          <w:sz w:val="24"/>
          <w:szCs w:val="24"/>
          <w:lang w:val="ru-RU"/>
        </w:rPr>
        <w:br/>
      </w:r>
      <w:r w:rsidRPr="00F2663F">
        <w:rPr>
          <w:rFonts w:cs="Times New Roman"/>
          <w:bCs/>
          <w:sz w:val="24"/>
          <w:szCs w:val="24"/>
          <w:lang w:val="ru-RU"/>
        </w:rPr>
        <w:tab/>
        <w:t>а)</w:t>
      </w:r>
      <w:r w:rsidRPr="00F2663F">
        <w:rPr>
          <w:rStyle w:val="MathematicaFormatTextForm"/>
          <w:rFonts w:cs="Times New Roman"/>
          <w:sz w:val="24"/>
          <w:szCs w:val="24"/>
          <w:lang w:val="ru-RU"/>
        </w:rPr>
        <w:t xml:space="preserve"> </w:t>
      </w:r>
      <w:r w:rsidRPr="00F2663F">
        <w:rPr>
          <w:rFonts w:cs="Times New Roman"/>
          <w:bCs/>
          <w:position w:val="-6"/>
          <w:sz w:val="24"/>
          <w:szCs w:val="24"/>
        </w:rPr>
        <w:object w:dxaOrig="1400" w:dyaOrig="320" w14:anchorId="01CC77AD">
          <v:shape id="_x0000_i1080" type="#_x0000_t75" style="width:70.1pt;height:16.3pt" o:ole="">
            <v:imagedata r:id="rId25" o:title=""/>
          </v:shape>
          <o:OLEObject Type="Embed" ProgID="Equation.DSMT4" ShapeID="_x0000_i1080" DrawAspect="Content" ObjectID="_1777797928" r:id="rId26"/>
        </w:object>
      </w:r>
      <w:r w:rsidRPr="00F2663F">
        <w:rPr>
          <w:rFonts w:cs="Times New Roman"/>
          <w:bCs/>
          <w:sz w:val="24"/>
          <w:szCs w:val="24"/>
          <w:lang w:val="ru-RU"/>
        </w:rPr>
        <w:tab/>
      </w:r>
      <w:r w:rsidRPr="00F2663F">
        <w:rPr>
          <w:rStyle w:val="MathematicaFormatTextForm"/>
          <w:rFonts w:cs="Times New Roman"/>
          <w:sz w:val="24"/>
          <w:szCs w:val="24"/>
          <w:lang w:val="ru-RU"/>
        </w:rPr>
        <w:t xml:space="preserve">б) </w:t>
      </w:r>
      <w:r w:rsidRPr="00F2663F">
        <w:rPr>
          <w:rFonts w:cs="Times New Roman"/>
          <w:bCs/>
          <w:position w:val="-6"/>
          <w:sz w:val="24"/>
          <w:szCs w:val="24"/>
        </w:rPr>
        <w:object w:dxaOrig="859" w:dyaOrig="279" w14:anchorId="1C17DF72">
          <v:shape id="_x0000_i1081" type="#_x0000_t75" style="width:43.2pt;height:13.75pt" o:ole="">
            <v:imagedata r:id="rId27" o:title=""/>
          </v:shape>
          <o:OLEObject Type="Embed" ProgID="Equation.DSMT4" ShapeID="_x0000_i1081" DrawAspect="Content" ObjectID="_1777797929" r:id="rId28"/>
        </w:object>
      </w:r>
    </w:p>
    <w:p w14:paraId="65741FD2" w14:textId="77777777" w:rsidR="00E00A42" w:rsidRPr="00E00A42" w:rsidRDefault="00E00A42" w:rsidP="00E00A42">
      <w:pPr>
        <w:pStyle w:val="a3"/>
        <w:rPr>
          <w:rFonts w:cs="Times New Roman"/>
          <w:bCs/>
          <w:sz w:val="24"/>
          <w:szCs w:val="24"/>
          <w:lang w:val="ru-RU"/>
        </w:rPr>
      </w:pPr>
    </w:p>
    <w:p w14:paraId="54FF6936" w14:textId="77777777" w:rsidR="00E00A42" w:rsidRPr="00E00A42" w:rsidRDefault="00E00A42" w:rsidP="00E00A42">
      <w:p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</w:p>
    <w:p w14:paraId="2FEC0457" w14:textId="190F65ED" w:rsidR="00E00A42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  <w:r w:rsidRPr="00A014F7">
        <w:rPr>
          <w:rFonts w:cs="Times New Roman"/>
          <w:bCs/>
          <w:sz w:val="24"/>
          <w:szCs w:val="24"/>
          <w:lang w:val="ru-RU"/>
        </w:rPr>
        <w:t>Дайте определение тригонометрической интерполяции по заданной системе узлов.</w:t>
      </w:r>
    </w:p>
    <w:p w14:paraId="7EC5E712" w14:textId="66B8D0EF" w:rsidR="00E00A42" w:rsidRPr="00E00A42" w:rsidRDefault="00F909AD" w:rsidP="00F909AD">
      <w:pPr>
        <w:spacing w:after="0" w:line="276" w:lineRule="auto"/>
        <w:jc w:val="center"/>
        <w:rPr>
          <w:rFonts w:cs="Times New Roman"/>
          <w:bCs/>
          <w:sz w:val="24"/>
          <w:szCs w:val="24"/>
          <w:lang w:val="ru-RU"/>
        </w:rPr>
      </w:pPr>
      <w:r w:rsidRPr="00F909AD">
        <w:rPr>
          <w:rFonts w:cs="Times New Roman"/>
          <w:bCs/>
          <w:sz w:val="24"/>
          <w:szCs w:val="24"/>
          <w:lang w:val="ru-RU"/>
        </w:rPr>
        <w:drawing>
          <wp:inline distT="0" distB="0" distL="0" distR="0" wp14:anchorId="5B345B08" wp14:editId="42B7D67F">
            <wp:extent cx="3864049" cy="175296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732" cy="17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42B1" w14:textId="421FDA40" w:rsidR="00E00A42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  <w:r w:rsidRPr="00A014F7">
        <w:rPr>
          <w:rFonts w:cs="Times New Roman"/>
          <w:bCs/>
          <w:sz w:val="24"/>
          <w:szCs w:val="24"/>
          <w:lang w:val="ru-RU"/>
        </w:rPr>
        <w:t>Приведите пример тригонометрического интерполяционного многочлена для случая равноотстоящих узлов.</w:t>
      </w:r>
    </w:p>
    <w:p w14:paraId="5BC09D39" w14:textId="75893A4B" w:rsidR="00E00A42" w:rsidRPr="00E00A42" w:rsidRDefault="00F909AD" w:rsidP="00F909AD">
      <w:pPr>
        <w:pStyle w:val="a3"/>
        <w:jc w:val="center"/>
        <w:rPr>
          <w:rFonts w:cs="Times New Roman"/>
          <w:bCs/>
          <w:sz w:val="24"/>
          <w:szCs w:val="24"/>
          <w:lang w:val="ru-RU"/>
        </w:rPr>
      </w:pPr>
      <w:r w:rsidRPr="00F909AD">
        <w:rPr>
          <w:rFonts w:cs="Times New Roman"/>
          <w:bCs/>
          <w:sz w:val="24"/>
          <w:szCs w:val="24"/>
          <w:lang w:val="ru-RU"/>
        </w:rPr>
        <w:drawing>
          <wp:inline distT="0" distB="0" distL="0" distR="0" wp14:anchorId="2C8E3AEB" wp14:editId="0118CEF8">
            <wp:extent cx="3787165" cy="2393343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6395" cy="24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A1D0" w14:textId="77777777" w:rsidR="00E00A42" w:rsidRPr="00E00A42" w:rsidRDefault="00E00A42" w:rsidP="00E00A42">
      <w:p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</w:p>
    <w:p w14:paraId="235E45E9" w14:textId="15B2E8EC" w:rsidR="00E00A42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  <w:r w:rsidRPr="00A014F7">
        <w:rPr>
          <w:rFonts w:cs="Times New Roman"/>
          <w:bCs/>
          <w:sz w:val="24"/>
          <w:szCs w:val="24"/>
          <w:lang w:val="ru-RU"/>
        </w:rPr>
        <w:t>Дайте определение сплайна для заданной функции и системы узлов. Что такое интерполяционный сплайн?</w:t>
      </w:r>
    </w:p>
    <w:p w14:paraId="0B9E59F7" w14:textId="7B229555" w:rsidR="00E00A42" w:rsidRPr="00E00A42" w:rsidRDefault="00F909AD" w:rsidP="00F909AD">
      <w:pPr>
        <w:spacing w:after="0" w:line="276" w:lineRule="auto"/>
        <w:jc w:val="center"/>
        <w:rPr>
          <w:rFonts w:cs="Times New Roman"/>
          <w:bCs/>
          <w:sz w:val="24"/>
          <w:szCs w:val="24"/>
          <w:lang w:val="ru-RU"/>
        </w:rPr>
      </w:pPr>
      <w:r w:rsidRPr="00F909AD">
        <w:rPr>
          <w:rFonts w:cs="Times New Roman"/>
          <w:bCs/>
          <w:sz w:val="24"/>
          <w:szCs w:val="24"/>
          <w:lang w:val="ru-RU"/>
        </w:rPr>
        <w:drawing>
          <wp:inline distT="0" distB="0" distL="0" distR="0" wp14:anchorId="78C7D756" wp14:editId="70E5C038">
            <wp:extent cx="3234763" cy="1709531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4249" cy="17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CBAA" w14:textId="26A5FFF0" w:rsidR="00E00A42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  <w:r w:rsidRPr="00A014F7">
        <w:rPr>
          <w:rFonts w:cs="Times New Roman"/>
          <w:bCs/>
          <w:sz w:val="24"/>
          <w:szCs w:val="24"/>
          <w:lang w:val="ru-RU"/>
        </w:rPr>
        <w:t xml:space="preserve">Дайте определение параболического интерполяционного сплайна. </w:t>
      </w:r>
    </w:p>
    <w:p w14:paraId="495853F5" w14:textId="3F917B4A" w:rsidR="00E00A42" w:rsidRPr="00E00A42" w:rsidRDefault="00F909AD" w:rsidP="00F909AD">
      <w:pPr>
        <w:spacing w:after="0" w:line="276" w:lineRule="auto"/>
        <w:jc w:val="center"/>
        <w:rPr>
          <w:rFonts w:cs="Times New Roman"/>
          <w:bCs/>
          <w:sz w:val="24"/>
          <w:szCs w:val="24"/>
          <w:lang w:val="ru-RU"/>
        </w:rPr>
      </w:pPr>
      <w:r w:rsidRPr="00F909AD">
        <w:rPr>
          <w:rFonts w:cs="Times New Roman"/>
          <w:bCs/>
          <w:sz w:val="24"/>
          <w:szCs w:val="24"/>
          <w:lang w:val="ru-RU"/>
        </w:rPr>
        <w:lastRenderedPageBreak/>
        <w:drawing>
          <wp:inline distT="0" distB="0" distL="0" distR="0" wp14:anchorId="4B338BDE" wp14:editId="5B784FCE">
            <wp:extent cx="3975845" cy="1651112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8840" cy="166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38A8" w14:textId="6AF1FBDD" w:rsidR="00E00A42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  <w:r w:rsidRPr="00A014F7">
        <w:rPr>
          <w:rFonts w:cs="Times New Roman"/>
          <w:bCs/>
          <w:sz w:val="24"/>
          <w:szCs w:val="24"/>
          <w:lang w:val="ru-RU"/>
        </w:rPr>
        <w:t xml:space="preserve">Дайте определение кубического интерполяционного сплайна. </w:t>
      </w:r>
    </w:p>
    <w:p w14:paraId="605847B7" w14:textId="3DBF3C3D" w:rsidR="00E00A42" w:rsidRPr="00E00A42" w:rsidRDefault="00F909AD" w:rsidP="00F909AD">
      <w:pPr>
        <w:spacing w:after="0" w:line="276" w:lineRule="auto"/>
        <w:jc w:val="center"/>
        <w:rPr>
          <w:rFonts w:cs="Times New Roman"/>
          <w:bCs/>
          <w:sz w:val="24"/>
          <w:szCs w:val="24"/>
          <w:lang w:val="ru-RU"/>
        </w:rPr>
      </w:pPr>
      <w:r w:rsidRPr="00F909AD">
        <w:rPr>
          <w:rFonts w:cs="Times New Roman"/>
          <w:bCs/>
          <w:sz w:val="24"/>
          <w:szCs w:val="24"/>
          <w:lang w:val="ru-RU"/>
        </w:rPr>
        <w:drawing>
          <wp:inline distT="0" distB="0" distL="0" distR="0" wp14:anchorId="6C76CCC5" wp14:editId="42A35B5F">
            <wp:extent cx="4085415" cy="1956021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6471" cy="19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87A2" w14:textId="3CE7E373" w:rsidR="00E00A42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  <w:r w:rsidRPr="00A014F7">
        <w:rPr>
          <w:rFonts w:cs="Times New Roman"/>
          <w:bCs/>
          <w:sz w:val="24"/>
          <w:szCs w:val="24"/>
          <w:lang w:val="ru-RU"/>
        </w:rPr>
        <w:t>Приведите пример выбора граничного условия при построении интерполяционного параболического сплайна.</w:t>
      </w:r>
    </w:p>
    <w:p w14:paraId="270D78C3" w14:textId="5809A008" w:rsidR="00E00A42" w:rsidRPr="00E00A42" w:rsidRDefault="00F909AD" w:rsidP="00F909AD">
      <w:pPr>
        <w:spacing w:after="0" w:line="276" w:lineRule="auto"/>
        <w:jc w:val="center"/>
        <w:rPr>
          <w:rFonts w:cs="Times New Roman"/>
          <w:bCs/>
          <w:sz w:val="24"/>
          <w:szCs w:val="24"/>
          <w:lang w:val="ru-RU"/>
        </w:rPr>
      </w:pPr>
      <w:r w:rsidRPr="00F909AD">
        <w:rPr>
          <w:rFonts w:cs="Times New Roman"/>
          <w:bCs/>
          <w:sz w:val="24"/>
          <w:szCs w:val="24"/>
          <w:lang w:val="ru-RU"/>
        </w:rPr>
        <w:drawing>
          <wp:inline distT="0" distB="0" distL="0" distR="0" wp14:anchorId="044D3ECF" wp14:editId="031524D6">
            <wp:extent cx="4031581" cy="183716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190" cy="18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98C1" w14:textId="36D7ED2A" w:rsidR="00E00A42" w:rsidRPr="00F909AD" w:rsidRDefault="00E00A42" w:rsidP="00E00A42">
      <w:pPr>
        <w:pStyle w:val="a3"/>
        <w:numPr>
          <w:ilvl w:val="0"/>
          <w:numId w:val="6"/>
        </w:numPr>
        <w:spacing w:after="0" w:line="276" w:lineRule="auto"/>
        <w:jc w:val="left"/>
        <w:rPr>
          <w:rFonts w:cs="Times New Roman"/>
          <w:bCs/>
          <w:sz w:val="24"/>
          <w:szCs w:val="24"/>
          <w:lang w:val="ru-RU"/>
        </w:rPr>
      </w:pPr>
      <w:r w:rsidRPr="00A014F7">
        <w:rPr>
          <w:rFonts w:cs="Times New Roman"/>
          <w:bCs/>
          <w:sz w:val="24"/>
          <w:szCs w:val="24"/>
          <w:lang w:val="ru-RU"/>
        </w:rPr>
        <w:t>Приведите пример выбора граничного условия при построении интерполяционного</w:t>
      </w:r>
      <w:r w:rsidRPr="00DC7CD4">
        <w:rPr>
          <w:rFonts w:cs="Times New Roman"/>
          <w:szCs w:val="28"/>
          <w:lang w:val="ru-RU"/>
        </w:rPr>
        <w:t xml:space="preserve"> </w:t>
      </w:r>
      <w:r w:rsidRPr="00A014F7">
        <w:rPr>
          <w:rFonts w:cs="Times New Roman"/>
          <w:bCs/>
          <w:sz w:val="24"/>
          <w:szCs w:val="24"/>
          <w:lang w:val="ru-RU"/>
        </w:rPr>
        <w:t>кубического сплайна.</w:t>
      </w:r>
    </w:p>
    <w:p w14:paraId="7CB0338B" w14:textId="7C01A2CB" w:rsidR="00E00A42" w:rsidRPr="00E00A42" w:rsidRDefault="00F909AD" w:rsidP="00F909AD">
      <w:pPr>
        <w:jc w:val="center"/>
        <w:rPr>
          <w:lang w:val="ru-RU"/>
        </w:rPr>
      </w:pPr>
      <w:r w:rsidRPr="00F909AD">
        <w:rPr>
          <w:lang w:val="ru-RU"/>
        </w:rPr>
        <w:drawing>
          <wp:inline distT="0" distB="0" distL="0" distR="0" wp14:anchorId="65CF48F2" wp14:editId="24221F1E">
            <wp:extent cx="4285753" cy="2205410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3188" cy="22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A42" w:rsidRPr="00E00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574E4"/>
    <w:multiLevelType w:val="hybridMultilevel"/>
    <w:tmpl w:val="2B52455A"/>
    <w:lvl w:ilvl="0" w:tplc="27DEC3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7172B"/>
    <w:multiLevelType w:val="hybridMultilevel"/>
    <w:tmpl w:val="E45E91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D793C"/>
    <w:multiLevelType w:val="hybridMultilevel"/>
    <w:tmpl w:val="5202763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D44BC0"/>
    <w:multiLevelType w:val="hybridMultilevel"/>
    <w:tmpl w:val="B47ED3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830BF"/>
    <w:multiLevelType w:val="hybridMultilevel"/>
    <w:tmpl w:val="7DFC8FF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3972D0"/>
    <w:multiLevelType w:val="hybridMultilevel"/>
    <w:tmpl w:val="C2140A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5E5"/>
    <w:rsid w:val="00060E7F"/>
    <w:rsid w:val="00081A87"/>
    <w:rsid w:val="00127600"/>
    <w:rsid w:val="00143C9C"/>
    <w:rsid w:val="00213B3E"/>
    <w:rsid w:val="00275FC4"/>
    <w:rsid w:val="002C3C96"/>
    <w:rsid w:val="00375244"/>
    <w:rsid w:val="00474661"/>
    <w:rsid w:val="0053687E"/>
    <w:rsid w:val="005B7903"/>
    <w:rsid w:val="005F6CE3"/>
    <w:rsid w:val="00705C36"/>
    <w:rsid w:val="00791688"/>
    <w:rsid w:val="007E3588"/>
    <w:rsid w:val="00830E77"/>
    <w:rsid w:val="008B4CB2"/>
    <w:rsid w:val="008C6946"/>
    <w:rsid w:val="00934C56"/>
    <w:rsid w:val="00A43598"/>
    <w:rsid w:val="00B501B4"/>
    <w:rsid w:val="00C16FE7"/>
    <w:rsid w:val="00C675E5"/>
    <w:rsid w:val="00DB5592"/>
    <w:rsid w:val="00E00A42"/>
    <w:rsid w:val="00E92FE7"/>
    <w:rsid w:val="00F9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881A"/>
  <w15:chartTrackingRefBased/>
  <w15:docId w15:val="{32AD1605-ADC8-4ACC-A5FB-4F8B16896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FE7"/>
    <w:pPr>
      <w:spacing w:line="256" w:lineRule="auto"/>
      <w:jc w:val="both"/>
    </w:pPr>
    <w:rPr>
      <w:rFonts w:cstheme="minorBidi"/>
      <w:lang w:val="en-AU"/>
    </w:rPr>
  </w:style>
  <w:style w:type="paragraph" w:styleId="1">
    <w:name w:val="heading 1"/>
    <w:basedOn w:val="a"/>
    <w:next w:val="a"/>
    <w:link w:val="10"/>
    <w:uiPriority w:val="9"/>
    <w:qFormat/>
    <w:rsid w:val="005F6CE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6CE3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6CE3"/>
    <w:rPr>
      <w:rFonts w:asciiTheme="majorHAnsi" w:eastAsiaTheme="majorEastAsia" w:hAnsiTheme="majorHAnsi" w:cstheme="majorBidi"/>
      <w:color w:val="2F5496" w:themeColor="accent1" w:themeShade="BF"/>
      <w:sz w:val="36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F6CE3"/>
    <w:rPr>
      <w:rFonts w:asciiTheme="majorHAnsi" w:eastAsiaTheme="majorEastAsia" w:hAnsiTheme="majorHAnsi" w:cstheme="majorBidi"/>
      <w:color w:val="2F5496" w:themeColor="accent1" w:themeShade="BF"/>
      <w:sz w:val="32"/>
      <w:szCs w:val="26"/>
      <w:lang w:val="en-US"/>
    </w:rPr>
  </w:style>
  <w:style w:type="paragraph" w:styleId="a3">
    <w:name w:val="List Paragraph"/>
    <w:basedOn w:val="a"/>
    <w:uiPriority w:val="34"/>
    <w:qFormat/>
    <w:rsid w:val="00E92FE7"/>
    <w:pPr>
      <w:ind w:left="720"/>
      <w:contextualSpacing/>
    </w:pPr>
  </w:style>
  <w:style w:type="character" w:customStyle="1" w:styleId="MathematicaFormatTextForm">
    <w:name w:val="MathematicaFormatTextForm"/>
    <w:uiPriority w:val="99"/>
    <w:rsid w:val="00E00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26" Type="http://schemas.openxmlformats.org/officeDocument/2006/relationships/oleObject" Target="embeddings/oleObject8.bin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17" Type="http://schemas.openxmlformats.org/officeDocument/2006/relationships/image" Target="media/image7.png"/><Relationship Id="rId25" Type="http://schemas.openxmlformats.org/officeDocument/2006/relationships/image" Target="media/image14.wmf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5.png"/><Relationship Id="rId23" Type="http://schemas.openxmlformats.org/officeDocument/2006/relationships/image" Target="media/image13.wmf"/><Relationship Id="rId28" Type="http://schemas.openxmlformats.org/officeDocument/2006/relationships/oleObject" Target="embeddings/oleObject9.bin"/><Relationship Id="rId36" Type="http://schemas.openxmlformats.org/officeDocument/2006/relationships/fontTable" Target="fontTable.xml"/><Relationship Id="rId10" Type="http://schemas.openxmlformats.org/officeDocument/2006/relationships/oleObject" Target="embeddings/oleObject4.bin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6.bin"/><Relationship Id="rId22" Type="http://schemas.openxmlformats.org/officeDocument/2006/relationships/image" Target="media/image12.png"/><Relationship Id="rId27" Type="http://schemas.openxmlformats.org/officeDocument/2006/relationships/image" Target="media/image15.w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oleObject" Target="embeddings/oleObject3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Zagoruiko Mihail</dc:creator>
  <cp:keywords/>
  <dc:description/>
  <cp:lastModifiedBy>Zagoruiko Mihail</cp:lastModifiedBy>
  <cp:revision>27</cp:revision>
  <dcterms:created xsi:type="dcterms:W3CDTF">2024-05-21T07:56:00Z</dcterms:created>
  <dcterms:modified xsi:type="dcterms:W3CDTF">2024-05-21T08:56:00Z</dcterms:modified>
</cp:coreProperties>
</file>