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597" w:rsidRPr="00677597" w:rsidRDefault="00FB75C3" w:rsidP="00B5324B">
      <w:pPr>
        <w:jc w:val="right"/>
        <w:rPr>
          <w:b/>
        </w:rPr>
      </w:pPr>
      <w:proofErr w:type="gramStart"/>
      <w:r>
        <w:rPr>
          <w:b/>
        </w:rPr>
        <w:t>Утвержден</w:t>
      </w:r>
      <w:proofErr w:type="gramEnd"/>
      <w:r w:rsidR="00677597" w:rsidRPr="00677597">
        <w:rPr>
          <w:b/>
        </w:rPr>
        <w:t xml:space="preserve"> </w:t>
      </w:r>
      <w:r w:rsidR="008453B6">
        <w:rPr>
          <w:b/>
        </w:rPr>
        <w:t>п</w:t>
      </w:r>
      <w:r w:rsidR="00677597" w:rsidRPr="00677597">
        <w:rPr>
          <w:b/>
        </w:rPr>
        <w:t>риказ</w:t>
      </w:r>
      <w:r>
        <w:rPr>
          <w:b/>
        </w:rPr>
        <w:t>ом</w:t>
      </w:r>
      <w:r w:rsidR="00677597" w:rsidRPr="00677597">
        <w:rPr>
          <w:b/>
        </w:rPr>
        <w:t xml:space="preserve"> </w:t>
      </w:r>
      <w:r w:rsidR="002A286F">
        <w:rPr>
          <w:b/>
        </w:rPr>
        <w:t>П</w:t>
      </w:r>
      <w:r w:rsidR="002A286F" w:rsidRPr="00677597">
        <w:rPr>
          <w:b/>
        </w:rPr>
        <w:t xml:space="preserve">АО </w:t>
      </w:r>
      <w:r w:rsidR="00677597" w:rsidRPr="00677597">
        <w:rPr>
          <w:b/>
        </w:rPr>
        <w:t>Московская Биржа</w:t>
      </w:r>
    </w:p>
    <w:p w:rsidR="00B5324B" w:rsidRPr="00677597" w:rsidRDefault="00FC3ABB" w:rsidP="00B5324B">
      <w:pPr>
        <w:jc w:val="right"/>
        <w:rPr>
          <w:b/>
        </w:rPr>
      </w:pPr>
      <w:r>
        <w:rPr>
          <w:b/>
        </w:rPr>
        <w:t>№</w:t>
      </w:r>
      <w:r w:rsidR="00615739" w:rsidRPr="00615739">
        <w:rPr>
          <w:b/>
        </w:rPr>
        <w:t xml:space="preserve"> 87-</w:t>
      </w:r>
      <w:r w:rsidR="00615739">
        <w:rPr>
          <w:b/>
        </w:rPr>
        <w:t>од</w:t>
      </w:r>
      <w:r w:rsidR="00677597" w:rsidRPr="00677597">
        <w:rPr>
          <w:b/>
        </w:rPr>
        <w:t xml:space="preserve"> </w:t>
      </w:r>
      <w:r>
        <w:rPr>
          <w:b/>
        </w:rPr>
        <w:t>о</w:t>
      </w:r>
      <w:r w:rsidR="00B5324B" w:rsidRPr="00677597">
        <w:rPr>
          <w:b/>
        </w:rPr>
        <w:t xml:space="preserve">т </w:t>
      </w:r>
      <w:r w:rsidR="00615739">
        <w:rPr>
          <w:b/>
        </w:rPr>
        <w:t>9</w:t>
      </w:r>
      <w:bookmarkStart w:id="0" w:name="_GoBack"/>
      <w:bookmarkEnd w:id="0"/>
      <w:r w:rsidR="00615739">
        <w:rPr>
          <w:b/>
        </w:rPr>
        <w:t> июня</w:t>
      </w:r>
      <w:r>
        <w:rPr>
          <w:b/>
        </w:rPr>
        <w:t> 201</w:t>
      </w:r>
      <w:r w:rsidR="00710A49" w:rsidRPr="00B63F0E">
        <w:rPr>
          <w:b/>
        </w:rPr>
        <w:t>5</w:t>
      </w:r>
      <w:r>
        <w:rPr>
          <w:b/>
        </w:rPr>
        <w:t> г.</w:t>
      </w:r>
    </w:p>
    <w:p w:rsidR="00B5324B" w:rsidRPr="00B5324B" w:rsidRDefault="00B5324B" w:rsidP="00B5324B">
      <w:pPr>
        <w:pStyle w:val="Title3"/>
        <w:numPr>
          <w:ilvl w:val="0"/>
          <w:numId w:val="0"/>
        </w:numPr>
        <w:jc w:val="center"/>
        <w:rPr>
          <w:bCs/>
        </w:rPr>
      </w:pPr>
      <w:r w:rsidRPr="00B5324B">
        <w:rPr>
          <w:bCs/>
        </w:rPr>
        <w:t>Временной регламент проведения торгов на валютном рынке и рынке драгоценных металлов</w:t>
      </w:r>
      <w:r w:rsidR="002C1F76">
        <w:rPr>
          <w:bCs/>
        </w:rPr>
        <w:t xml:space="preserve"> в новой редакции</w:t>
      </w:r>
    </w:p>
    <w:tbl>
      <w:tblPr>
        <w:tblW w:w="15465" w:type="dxa"/>
        <w:tblInd w:w="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99"/>
        <w:gridCol w:w="2693"/>
        <w:gridCol w:w="1418"/>
        <w:gridCol w:w="1984"/>
        <w:gridCol w:w="1559"/>
        <w:gridCol w:w="1560"/>
        <w:gridCol w:w="1700"/>
        <w:gridCol w:w="2552"/>
      </w:tblGrid>
      <w:tr w:rsidR="00B5324B" w:rsidRPr="00B5324B" w:rsidTr="001B7C37">
        <w:trPr>
          <w:trHeight w:val="331"/>
          <w:tblHeader/>
        </w:trPr>
        <w:tc>
          <w:tcPr>
            <w:tcW w:w="1999" w:type="dxa"/>
            <w:vMerge w:val="restar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</w:rPr>
            </w:pPr>
            <w:r w:rsidRPr="00B5324B">
              <w:rPr>
                <w:b/>
                <w:bCs/>
              </w:rPr>
              <w:t>Инструменты</w:t>
            </w:r>
          </w:p>
        </w:tc>
        <w:tc>
          <w:tcPr>
            <w:tcW w:w="2693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</w:rPr>
            </w:pPr>
            <w:r w:rsidRPr="00B5324B">
              <w:rPr>
                <w:b/>
                <w:bCs/>
              </w:rPr>
              <w:t>Режимы торгов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</w:rPr>
            </w:pPr>
            <w:r w:rsidRPr="00B5324B">
              <w:rPr>
                <w:b/>
                <w:bCs/>
              </w:rPr>
              <w:t>Время торгов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</w:rPr>
            </w:pPr>
            <w:r w:rsidRPr="00B5324B">
              <w:rPr>
                <w:b/>
                <w:bCs/>
              </w:rPr>
              <w:t>Выдача выписок из реестра сделок</w:t>
            </w:r>
          </w:p>
        </w:tc>
        <w:tc>
          <w:tcPr>
            <w:tcW w:w="3119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</w:rPr>
            </w:pPr>
            <w:r w:rsidRPr="00B5324B">
              <w:rPr>
                <w:b/>
                <w:bCs/>
              </w:rPr>
              <w:t>Время окончания торгов при ранних расчетах</w:t>
            </w:r>
          </w:p>
        </w:tc>
        <w:tc>
          <w:tcPr>
            <w:tcW w:w="1700" w:type="dxa"/>
            <w:vMerge w:val="restar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9"/>
              <w:jc w:val="center"/>
              <w:rPr>
                <w:b/>
                <w:bCs/>
              </w:rPr>
            </w:pPr>
            <w:r w:rsidRPr="00B5324B">
              <w:rPr>
                <w:b/>
                <w:bCs/>
              </w:rPr>
              <w:t>Ранний выход из торгов</w:t>
            </w:r>
          </w:p>
        </w:tc>
        <w:tc>
          <w:tcPr>
            <w:tcW w:w="2552" w:type="dxa"/>
            <w:vMerge w:val="restart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</w:rPr>
            </w:pPr>
            <w:r w:rsidRPr="00B5324B">
              <w:rPr>
                <w:b/>
                <w:bCs/>
              </w:rPr>
              <w:t>Выдача выписок из реестра сделок при ранних расчетах / раннем выходе из торгов</w:t>
            </w:r>
          </w:p>
        </w:tc>
      </w:tr>
      <w:tr w:rsidR="00B5324B" w:rsidRPr="00B5324B" w:rsidTr="001B7C37">
        <w:trPr>
          <w:trHeight w:val="72"/>
          <w:tblHeader/>
        </w:trPr>
        <w:tc>
          <w:tcPr>
            <w:tcW w:w="199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418" w:type="dxa"/>
            <w:vMerge/>
            <w:tcBorders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984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По постоянным поручениям</w:t>
            </w:r>
          </w:p>
        </w:tc>
        <w:tc>
          <w:tcPr>
            <w:tcW w:w="156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По разовым запросам</w:t>
            </w:r>
          </w:p>
        </w:tc>
        <w:tc>
          <w:tcPr>
            <w:tcW w:w="1700" w:type="dxa"/>
            <w:vMerge/>
            <w:tcBorders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53605F" w:rsidRPr="00B5324B" w:rsidTr="009F6DA1">
        <w:trPr>
          <w:trHeight w:val="1180"/>
        </w:trPr>
        <w:tc>
          <w:tcPr>
            <w:tcW w:w="1999" w:type="dxa"/>
            <w:vMerge w:val="restart"/>
            <w:shd w:val="clear" w:color="auto" w:fill="auto"/>
            <w:vAlign w:val="center"/>
            <w:hideMark/>
          </w:tcPr>
          <w:p w:rsidR="0053605F" w:rsidRPr="00B5324B" w:rsidRDefault="0053605F" w:rsidP="00B5324B">
            <w:pPr>
              <w:rPr>
                <w:b/>
                <w:bCs/>
                <w:sz w:val="22"/>
                <w:szCs w:val="22"/>
                <w:lang w:val="en-US"/>
              </w:rPr>
            </w:pPr>
            <w:r w:rsidRPr="00B5324B">
              <w:rPr>
                <w:b/>
                <w:bCs/>
                <w:sz w:val="22"/>
                <w:szCs w:val="22"/>
                <w:lang w:val="en-US"/>
              </w:rPr>
              <w:t xml:space="preserve">BYRRUB_TOD, KZTRUB_TOD, CNYRUB_TOD,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HKDRUB_TOD, 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BYR_TODTOM, CNY_TODTOM</w:t>
            </w:r>
            <w:r>
              <w:rPr>
                <w:b/>
                <w:bCs/>
                <w:sz w:val="22"/>
                <w:szCs w:val="22"/>
                <w:lang w:val="en-US"/>
              </w:rPr>
              <w:t>, HKD_TODTOM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53605F" w:rsidRPr="00B5324B" w:rsidRDefault="0053605F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Основной режим</w:t>
            </w:r>
          </w:p>
          <w:p w:rsidR="0053605F" w:rsidRPr="00B5324B" w:rsidRDefault="0053605F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(заключение системных сделок)</w:t>
            </w:r>
            <w:r>
              <w:rPr>
                <w:sz w:val="20"/>
                <w:szCs w:val="20"/>
              </w:rPr>
              <w:t>,</w:t>
            </w:r>
          </w:p>
          <w:p w:rsidR="0053605F" w:rsidRPr="00B5324B" w:rsidRDefault="0053605F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Режим внесистемных сделок</w:t>
            </w:r>
          </w:p>
          <w:p w:rsidR="0053605F" w:rsidRPr="00B5324B" w:rsidRDefault="0053605F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разных расчетных кодов)</w:t>
            </w:r>
          </w:p>
        </w:tc>
        <w:tc>
          <w:tcPr>
            <w:tcW w:w="1418" w:type="dxa"/>
            <w:shd w:val="clear" w:color="auto" w:fill="auto"/>
            <w:vAlign w:val="center"/>
            <w:hideMark/>
          </w:tcPr>
          <w:p w:rsidR="0053605F" w:rsidRPr="00B5324B" w:rsidRDefault="0053605F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10:00 - 11:00</w:t>
            </w:r>
          </w:p>
        </w:tc>
        <w:tc>
          <w:tcPr>
            <w:tcW w:w="1984" w:type="dxa"/>
            <w:vAlign w:val="center"/>
          </w:tcPr>
          <w:p w:rsidR="0053605F" w:rsidRPr="00B5324B" w:rsidRDefault="0053605F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11:15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  <w:hideMark/>
          </w:tcPr>
          <w:p w:rsidR="0053605F" w:rsidRPr="00B5324B" w:rsidRDefault="0053605F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60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53605F" w:rsidRPr="00B5324B" w:rsidRDefault="0053605F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12" w:space="0" w:color="auto"/>
            </w:tcBorders>
            <w:shd w:val="clear" w:color="auto" w:fill="D9D9D9"/>
            <w:vAlign w:val="center"/>
            <w:hideMark/>
          </w:tcPr>
          <w:p w:rsidR="0053605F" w:rsidRPr="00B5324B" w:rsidRDefault="0053605F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</w:tcPr>
          <w:p w:rsidR="0053605F" w:rsidRPr="00B5324B" w:rsidRDefault="0053605F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5324B" w:rsidRPr="00B5324B" w:rsidTr="00CA21DB">
        <w:trPr>
          <w:trHeight w:val="306"/>
        </w:trPr>
        <w:tc>
          <w:tcPr>
            <w:tcW w:w="199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Режим внесистемных сделок</w:t>
            </w:r>
          </w:p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одного расчетного кода)</w:t>
            </w:r>
          </w:p>
        </w:tc>
        <w:tc>
          <w:tcPr>
            <w:tcW w:w="1418" w:type="dxa"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10:00 - 23:50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с 19:15 по сделкам, заключенным до 19:00;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до 9:30 следующего рабочего дня по сделкам, заключенным с 19:00 до 23:50</w:t>
            </w:r>
          </w:p>
        </w:tc>
        <w:tc>
          <w:tcPr>
            <w:tcW w:w="1559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D9D9D9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8</w:t>
            </w:r>
            <w:r w:rsidRPr="00B5324B">
              <w:rPr>
                <w:b/>
                <w:bCs/>
                <w:sz w:val="22"/>
                <w:szCs w:val="22"/>
              </w:rPr>
              <w:t>: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0</w:t>
            </w:r>
            <w:r w:rsidRPr="00B5324B">
              <w:rPr>
                <w:b/>
                <w:bCs/>
                <w:sz w:val="22"/>
                <w:szCs w:val="22"/>
              </w:rPr>
              <w:t>0, 19:00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18:15 (с 19:15)</w:t>
            </w:r>
          </w:p>
        </w:tc>
      </w:tr>
      <w:tr w:rsidR="00B5324B" w:rsidRPr="00B5324B" w:rsidTr="00CA21DB">
        <w:trPr>
          <w:trHeight w:val="144"/>
        </w:trPr>
        <w:tc>
          <w:tcPr>
            <w:tcW w:w="1999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B5324B" w:rsidRPr="004D0B43" w:rsidRDefault="00B5324B" w:rsidP="00DD161F">
            <w:pPr>
              <w:rPr>
                <w:b/>
                <w:bCs/>
                <w:sz w:val="22"/>
                <w:szCs w:val="22"/>
                <w:lang w:val="en-US"/>
              </w:rPr>
            </w:pPr>
            <w:r w:rsidRPr="00B5324B">
              <w:rPr>
                <w:b/>
                <w:bCs/>
                <w:sz w:val="22"/>
                <w:szCs w:val="22"/>
                <w:lang w:val="en-US"/>
              </w:rPr>
              <w:t>EURRUB_TOD, EURUSD_TOD,</w:t>
            </w:r>
            <w:r w:rsidR="00DD161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GBPRUB_TOD</w:t>
            </w:r>
            <w:r w:rsidR="00E81D8F" w:rsidRPr="00E81D8F">
              <w:rPr>
                <w:b/>
                <w:bCs/>
                <w:sz w:val="22"/>
                <w:szCs w:val="22"/>
                <w:lang w:val="en-US"/>
              </w:rPr>
              <w:t>,</w:t>
            </w:r>
            <w:r w:rsidR="00DD161F"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UAHRUB_TO</w:t>
            </w:r>
            <w:r w:rsidR="00B500D4">
              <w:rPr>
                <w:b/>
                <w:bCs/>
                <w:sz w:val="22"/>
                <w:szCs w:val="22"/>
                <w:lang w:val="en-US"/>
              </w:rPr>
              <w:t>D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Основной режим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(заключение системных сделок)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10:00 - 15:00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15:30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11:00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</w:tcBorders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11:00 – 14:00</w:t>
            </w:r>
          </w:p>
        </w:tc>
        <w:tc>
          <w:tcPr>
            <w:tcW w:w="1700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D9D9D9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rFonts w:eastAsia="Calibri"/>
                <w:sz w:val="22"/>
                <w:szCs w:val="22"/>
              </w:rPr>
              <w:t>не ранее, чем через 15 минут после получения от Клирингового центра уведомления о проведении ранних расчетов в отношении Участника торгов</w:t>
            </w:r>
          </w:p>
        </w:tc>
      </w:tr>
      <w:tr w:rsidR="00B5324B" w:rsidRPr="00B5324B" w:rsidTr="00CA21DB">
        <w:trPr>
          <w:trHeight w:val="294"/>
        </w:trPr>
        <w:tc>
          <w:tcPr>
            <w:tcW w:w="1999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Режим внесистемных сделок</w:t>
            </w:r>
          </w:p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разных расчетных кодов)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10:00 - 15:15</w:t>
            </w:r>
          </w:p>
        </w:tc>
        <w:tc>
          <w:tcPr>
            <w:tcW w:w="1984" w:type="dxa"/>
            <w:vMerge/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vMerge/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5324B" w:rsidRPr="00B5324B" w:rsidTr="00CA21DB">
        <w:trPr>
          <w:trHeight w:val="72"/>
        </w:trPr>
        <w:tc>
          <w:tcPr>
            <w:tcW w:w="1999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Режим внесистемных сделок</w:t>
            </w:r>
          </w:p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одного расчетного кода)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10:00 - 23:50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с 19:15 по сделкам, заключенным до 19:00;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до 9:30 следующего рабочего дня по сделкам, заключенным с 19:00 до 23:50</w:t>
            </w: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  <w:shd w:val="clear" w:color="auto" w:fill="D9D9D9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</w:tcBorders>
            <w:shd w:val="clear" w:color="auto" w:fill="D9D9D9"/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8</w:t>
            </w:r>
            <w:r w:rsidRPr="00B5324B">
              <w:rPr>
                <w:b/>
                <w:bCs/>
                <w:sz w:val="22"/>
                <w:szCs w:val="22"/>
              </w:rPr>
              <w:t>: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0</w:t>
            </w:r>
            <w:r w:rsidRPr="00B5324B">
              <w:rPr>
                <w:b/>
                <w:bCs/>
                <w:sz w:val="22"/>
                <w:szCs w:val="22"/>
              </w:rPr>
              <w:t>0, 19:00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18:15 (с 19:15)</w:t>
            </w:r>
          </w:p>
        </w:tc>
      </w:tr>
      <w:tr w:rsidR="0053605F" w:rsidRPr="00B5324B" w:rsidTr="009F6DA1">
        <w:trPr>
          <w:trHeight w:val="1870"/>
        </w:trPr>
        <w:tc>
          <w:tcPr>
            <w:tcW w:w="1999" w:type="dxa"/>
            <w:vMerge w:val="restart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53605F" w:rsidRPr="00B5324B" w:rsidRDefault="0053605F" w:rsidP="00DD161F">
            <w:pPr>
              <w:rPr>
                <w:b/>
                <w:bCs/>
                <w:sz w:val="22"/>
                <w:szCs w:val="22"/>
                <w:lang w:val="en-US"/>
              </w:rPr>
            </w:pPr>
            <w:r w:rsidRPr="00B5324B">
              <w:rPr>
                <w:b/>
                <w:bCs/>
                <w:sz w:val="22"/>
                <w:szCs w:val="22"/>
                <w:lang w:val="en-US"/>
              </w:rPr>
              <w:lastRenderedPageBreak/>
              <w:t xml:space="preserve">EUR_TODTOM,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EUR_TODSPT, 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EURUSDTDTM,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 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GBP_TODTOM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53605F" w:rsidRPr="00B5324B" w:rsidRDefault="0053605F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Основной режим</w:t>
            </w:r>
          </w:p>
          <w:p w:rsidR="0053605F" w:rsidRPr="00B5324B" w:rsidRDefault="0053605F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(заключение системных сделок)</w:t>
            </w:r>
            <w:r>
              <w:rPr>
                <w:sz w:val="20"/>
                <w:szCs w:val="20"/>
              </w:rPr>
              <w:t>,</w:t>
            </w:r>
          </w:p>
          <w:p w:rsidR="0053605F" w:rsidRPr="00B5324B" w:rsidRDefault="0053605F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 xml:space="preserve">Режим внесистемных сделок </w:t>
            </w:r>
          </w:p>
          <w:p w:rsidR="0053605F" w:rsidRDefault="0053605F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разных расчетных кодов)</w:t>
            </w:r>
            <w:r>
              <w:rPr>
                <w:sz w:val="20"/>
                <w:szCs w:val="20"/>
              </w:rPr>
              <w:t>,</w:t>
            </w:r>
          </w:p>
          <w:p w:rsidR="0053605F" w:rsidRPr="00B5324B" w:rsidRDefault="0053605F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Режим аукциона с Банком России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53605F" w:rsidRPr="00B5324B" w:rsidRDefault="0053605F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10:00 - 1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5</w:t>
            </w:r>
            <w:r w:rsidRPr="00B5324B">
              <w:rPr>
                <w:b/>
                <w:bCs/>
                <w:sz w:val="22"/>
                <w:szCs w:val="22"/>
              </w:rPr>
              <w:t>: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53605F" w:rsidRPr="00B5324B" w:rsidRDefault="0053605F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15:30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53605F" w:rsidRPr="00B5324B" w:rsidRDefault="0053605F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11:00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</w:tcBorders>
            <w:vAlign w:val="center"/>
          </w:tcPr>
          <w:p w:rsidR="0053605F" w:rsidRPr="00B5324B" w:rsidRDefault="0053605F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11:00 – 14:00</w:t>
            </w:r>
          </w:p>
        </w:tc>
        <w:tc>
          <w:tcPr>
            <w:tcW w:w="170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D8D8D8"/>
            <w:vAlign w:val="center"/>
            <w:hideMark/>
          </w:tcPr>
          <w:p w:rsidR="0053605F" w:rsidRPr="00B5324B" w:rsidRDefault="0053605F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auto"/>
            <w:vAlign w:val="center"/>
          </w:tcPr>
          <w:p w:rsidR="0053605F" w:rsidRPr="00B5324B" w:rsidRDefault="0053605F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rFonts w:eastAsia="Calibri"/>
                <w:sz w:val="22"/>
                <w:szCs w:val="22"/>
              </w:rPr>
              <w:t>не ранее, чем через 15 минут после получения от Клирингового центра уведомления о проведении ранних расчетов в отношении Участника торгов</w:t>
            </w:r>
          </w:p>
        </w:tc>
      </w:tr>
      <w:tr w:rsidR="00B5324B" w:rsidRPr="00B5324B" w:rsidTr="00CA21DB">
        <w:trPr>
          <w:trHeight w:val="50"/>
        </w:trPr>
        <w:tc>
          <w:tcPr>
            <w:tcW w:w="1999" w:type="dxa"/>
            <w:vMerge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 xml:space="preserve">Режим внесистемных сделок 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одного расчетного кода)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10:00 - 23:50</w:t>
            </w:r>
          </w:p>
        </w:tc>
        <w:tc>
          <w:tcPr>
            <w:tcW w:w="1984" w:type="dxa"/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с 19:15 по сделкам, заключенным до 19:00;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до 9:30 следующего рабочего дня по сделкам, заключенным с 19:00 до 23:50</w:t>
            </w: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6" w:space="0" w:color="auto"/>
              <w:bottom w:val="single" w:sz="12" w:space="0" w:color="auto"/>
            </w:tcBorders>
            <w:shd w:val="clear" w:color="000000" w:fill="FFFFFF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8</w:t>
            </w:r>
            <w:r w:rsidRPr="00B5324B">
              <w:rPr>
                <w:b/>
                <w:bCs/>
                <w:sz w:val="22"/>
                <w:szCs w:val="22"/>
              </w:rPr>
              <w:t>: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0</w:t>
            </w:r>
            <w:r w:rsidRPr="00B5324B">
              <w:rPr>
                <w:b/>
                <w:bCs/>
                <w:sz w:val="22"/>
                <w:szCs w:val="22"/>
              </w:rPr>
              <w:t>0, 19:00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12" w:space="0" w:color="auto"/>
            </w:tcBorders>
            <w:shd w:val="clear" w:color="000000" w:fill="FFFFFF"/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18:15 (с 19:15)</w:t>
            </w:r>
          </w:p>
        </w:tc>
      </w:tr>
      <w:tr w:rsidR="00B5324B" w:rsidRPr="00B5324B" w:rsidTr="00CA21DB">
        <w:trPr>
          <w:trHeight w:val="50"/>
        </w:trPr>
        <w:tc>
          <w:tcPr>
            <w:tcW w:w="1999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DD161F">
            <w:pPr>
              <w:rPr>
                <w:b/>
                <w:bCs/>
                <w:sz w:val="22"/>
                <w:szCs w:val="22"/>
                <w:lang w:val="en-US"/>
              </w:rPr>
            </w:pPr>
            <w:r w:rsidRPr="00B5324B">
              <w:rPr>
                <w:b/>
                <w:bCs/>
                <w:sz w:val="22"/>
                <w:szCs w:val="22"/>
                <w:lang w:val="en-US"/>
              </w:rPr>
              <w:t>USDRUB_TOD, GLDRUB_TOD, SLVRUB_TOD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D14BA8" w:rsidRPr="00677597" w:rsidRDefault="00D14BA8" w:rsidP="00B5324B">
            <w:pPr>
              <w:ind w:left="-108" w:right="-108"/>
              <w:jc w:val="center"/>
              <w:rPr>
                <w:sz w:val="20"/>
                <w:szCs w:val="20"/>
                <w:lang w:val="en-US"/>
              </w:rPr>
            </w:pPr>
          </w:p>
          <w:p w:rsidR="00B5324B" w:rsidRPr="00B5324B" w:rsidRDefault="00B5324B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Основной режим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(заключение системных сделок)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10:00 - 17:15</w:t>
            </w:r>
          </w:p>
        </w:tc>
        <w:tc>
          <w:tcPr>
            <w:tcW w:w="1984" w:type="dxa"/>
            <w:vMerge w:val="restart"/>
            <w:tcBorders>
              <w:top w:val="single" w:sz="12" w:space="0" w:color="auto"/>
            </w:tcBorders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17:45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11:00, 1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5</w:t>
            </w:r>
            <w:r w:rsidRPr="00B5324B">
              <w:rPr>
                <w:b/>
                <w:bCs/>
                <w:sz w:val="22"/>
                <w:szCs w:val="22"/>
              </w:rPr>
              <w:t>: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</w:tcBorders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11:00 до 14:00 и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15:15 до 16:30</w:t>
            </w:r>
          </w:p>
        </w:tc>
        <w:tc>
          <w:tcPr>
            <w:tcW w:w="1700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000000" w:fill="D8D8D8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324B" w:rsidRPr="00B5324B" w:rsidRDefault="00B5324B" w:rsidP="00B5324B">
            <w:pPr>
              <w:jc w:val="center"/>
              <w:rPr>
                <w:rFonts w:eastAsia="Calibri"/>
                <w:sz w:val="22"/>
                <w:szCs w:val="22"/>
              </w:rPr>
            </w:pPr>
            <w:r w:rsidRPr="00B5324B">
              <w:rPr>
                <w:rFonts w:eastAsia="Calibri"/>
                <w:sz w:val="22"/>
                <w:szCs w:val="22"/>
              </w:rPr>
              <w:t>не ранее, чем через 15 минут после получения от Клирингового центра уведомления о проведении ранних расчетов в отношении Участника торгов</w:t>
            </w:r>
          </w:p>
          <w:p w:rsidR="00B5324B" w:rsidRPr="00B5324B" w:rsidRDefault="00B5324B" w:rsidP="00B5324B">
            <w:pPr>
              <w:jc w:val="center"/>
              <w:rPr>
                <w:rFonts w:eastAsia="Calibri"/>
                <w:sz w:val="22"/>
                <w:szCs w:val="22"/>
              </w:rPr>
            </w:pPr>
          </w:p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5324B" w:rsidRPr="00B5324B" w:rsidTr="00CA21DB">
        <w:trPr>
          <w:trHeight w:val="276"/>
        </w:trPr>
        <w:tc>
          <w:tcPr>
            <w:tcW w:w="1999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B5324B" w:rsidRPr="00B5324B" w:rsidRDefault="00B5324B" w:rsidP="00B5324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Режим внесистемных сделок</w:t>
            </w:r>
          </w:p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разных расчетных кодов)</w:t>
            </w:r>
          </w:p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10:00 - 17:30</w:t>
            </w:r>
          </w:p>
        </w:tc>
        <w:tc>
          <w:tcPr>
            <w:tcW w:w="1984" w:type="dxa"/>
            <w:vMerge/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59" w:type="dxa"/>
            <w:vMerge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60" w:type="dxa"/>
            <w:vMerge/>
            <w:vAlign w:val="center"/>
          </w:tcPr>
          <w:p w:rsidR="00B5324B" w:rsidRPr="00B5324B" w:rsidRDefault="00B5324B" w:rsidP="00B5324B">
            <w:pPr>
              <w:ind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  <w:vMerge/>
            <w:tcBorders>
              <w:top w:val="single" w:sz="6" w:space="0" w:color="auto"/>
              <w:bottom w:val="single" w:sz="6" w:space="0" w:color="auto"/>
            </w:tcBorders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vMerge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5324B" w:rsidRPr="00B5324B" w:rsidTr="00CA21DB">
        <w:trPr>
          <w:trHeight w:val="65"/>
        </w:trPr>
        <w:tc>
          <w:tcPr>
            <w:tcW w:w="1999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  <w:hideMark/>
          </w:tcPr>
          <w:p w:rsidR="00B5324B" w:rsidRPr="00B5324B" w:rsidRDefault="00B5324B" w:rsidP="00B5324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861C38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Режим внесистемных сделок</w:t>
            </w:r>
          </w:p>
          <w:p w:rsidR="00B5324B" w:rsidRPr="00B5324B" w:rsidRDefault="00B5324B" w:rsidP="00861C38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одного расчетного кода)</w:t>
            </w:r>
          </w:p>
          <w:p w:rsidR="00B5324B" w:rsidRPr="00B5324B" w:rsidRDefault="00B5324B" w:rsidP="00A54C5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861C38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10:00 - 23:50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B5324B" w:rsidRPr="00B5324B" w:rsidRDefault="00B5324B" w:rsidP="00861C38">
            <w:pPr>
              <w:ind w:left="-108" w:right="-108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с 19:15 по сделкам, заключенным до 19:00;</w:t>
            </w:r>
          </w:p>
          <w:p w:rsidR="00B07ACB" w:rsidRPr="00B5324B" w:rsidRDefault="00B5324B" w:rsidP="00E35630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до 9:30 следующего рабочего дня по сделкам, заключенным с 19:00 до 23:50</w:t>
            </w: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  <w:shd w:val="clear" w:color="auto" w:fill="D9D9D9"/>
            <w:vAlign w:val="center"/>
            <w:hideMark/>
          </w:tcPr>
          <w:p w:rsidR="00B5324B" w:rsidRPr="00B5324B" w:rsidRDefault="00B5324B" w:rsidP="00861C38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</w:tcBorders>
            <w:shd w:val="clear" w:color="auto" w:fill="D9D9D9"/>
            <w:vAlign w:val="center"/>
          </w:tcPr>
          <w:p w:rsidR="00B5324B" w:rsidRPr="00B5324B" w:rsidRDefault="00B5324B" w:rsidP="00861C38">
            <w:pPr>
              <w:ind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861C38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8</w:t>
            </w:r>
            <w:r w:rsidRPr="00B5324B">
              <w:rPr>
                <w:b/>
                <w:bCs/>
                <w:sz w:val="22"/>
                <w:szCs w:val="22"/>
              </w:rPr>
              <w:t>: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0</w:t>
            </w:r>
            <w:r w:rsidRPr="00B5324B">
              <w:rPr>
                <w:b/>
                <w:bCs/>
                <w:sz w:val="22"/>
                <w:szCs w:val="22"/>
              </w:rPr>
              <w:t>0, 19:00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5324B" w:rsidRPr="00B5324B" w:rsidRDefault="00B5324B" w:rsidP="00861C38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18:15 (с 19:15)</w:t>
            </w:r>
          </w:p>
        </w:tc>
      </w:tr>
      <w:tr w:rsidR="0053605F" w:rsidRPr="00B5324B" w:rsidTr="009F6DA1">
        <w:trPr>
          <w:trHeight w:val="2545"/>
        </w:trPr>
        <w:tc>
          <w:tcPr>
            <w:tcW w:w="1999" w:type="dxa"/>
            <w:vMerge w:val="restart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53605F" w:rsidRPr="00B5324B" w:rsidRDefault="0053605F" w:rsidP="00DD161F">
            <w:pPr>
              <w:rPr>
                <w:b/>
                <w:bCs/>
                <w:sz w:val="22"/>
                <w:szCs w:val="22"/>
                <w:lang w:val="en-US"/>
              </w:rPr>
            </w:pPr>
            <w:r w:rsidRPr="00B5324B">
              <w:rPr>
                <w:b/>
                <w:bCs/>
                <w:sz w:val="22"/>
                <w:szCs w:val="22"/>
                <w:lang w:val="en-US"/>
              </w:rPr>
              <w:lastRenderedPageBreak/>
              <w:t xml:space="preserve">USD_TODTOM, </w:t>
            </w:r>
            <w:r>
              <w:rPr>
                <w:b/>
                <w:bCs/>
                <w:sz w:val="22"/>
                <w:szCs w:val="22"/>
                <w:lang w:val="en-US"/>
              </w:rPr>
              <w:t xml:space="preserve">USD_TODSPT, 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GLD_TODTOM, SLV_TODTOM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53605F" w:rsidRPr="00B5324B" w:rsidRDefault="0053605F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 xml:space="preserve">Основной режим </w:t>
            </w:r>
          </w:p>
          <w:p w:rsidR="0053605F" w:rsidRDefault="0053605F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(заключение системных сделок)</w:t>
            </w:r>
            <w:r>
              <w:rPr>
                <w:sz w:val="20"/>
                <w:szCs w:val="20"/>
              </w:rPr>
              <w:t>,</w:t>
            </w:r>
          </w:p>
          <w:p w:rsidR="0053605F" w:rsidRPr="00B5324B" w:rsidRDefault="0053605F" w:rsidP="00B5324B">
            <w:pPr>
              <w:ind w:left="-108" w:right="-108"/>
              <w:jc w:val="center"/>
              <w:rPr>
                <w:sz w:val="20"/>
                <w:szCs w:val="20"/>
              </w:rPr>
            </w:pPr>
          </w:p>
          <w:p w:rsidR="0053605F" w:rsidRPr="00B5324B" w:rsidRDefault="0053605F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 xml:space="preserve">Режим внесистемных сделок </w:t>
            </w:r>
          </w:p>
          <w:p w:rsidR="0053605F" w:rsidRDefault="0053605F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разных расчетных кодов)</w:t>
            </w:r>
            <w:r>
              <w:rPr>
                <w:sz w:val="20"/>
                <w:szCs w:val="20"/>
              </w:rPr>
              <w:t>,</w:t>
            </w:r>
          </w:p>
          <w:p w:rsidR="0053605F" w:rsidRDefault="0053605F" w:rsidP="00B5324B">
            <w:pPr>
              <w:jc w:val="center"/>
              <w:rPr>
                <w:sz w:val="20"/>
                <w:szCs w:val="20"/>
              </w:rPr>
            </w:pPr>
          </w:p>
          <w:p w:rsidR="0053605F" w:rsidRPr="00B5324B" w:rsidRDefault="0053605F" w:rsidP="00B532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Режим аукциона с Банком России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  <w:hideMark/>
          </w:tcPr>
          <w:p w:rsidR="0053605F" w:rsidRPr="00B5324B" w:rsidRDefault="0053605F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10:00 - 17:30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53605F" w:rsidRPr="00B5324B" w:rsidRDefault="0053605F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17:45</w:t>
            </w:r>
          </w:p>
        </w:tc>
        <w:tc>
          <w:tcPr>
            <w:tcW w:w="1559" w:type="dxa"/>
            <w:vMerge w:val="restart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53605F" w:rsidRPr="00B5324B" w:rsidRDefault="0053605F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B5324B">
              <w:rPr>
                <w:b/>
                <w:bCs/>
                <w:sz w:val="22"/>
                <w:szCs w:val="22"/>
              </w:rPr>
              <w:t>11:00, 1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5</w:t>
            </w:r>
            <w:r w:rsidRPr="00B5324B">
              <w:rPr>
                <w:b/>
                <w:bCs/>
                <w:sz w:val="22"/>
                <w:szCs w:val="22"/>
              </w:rPr>
              <w:t>: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15</w:t>
            </w:r>
          </w:p>
        </w:tc>
        <w:tc>
          <w:tcPr>
            <w:tcW w:w="1560" w:type="dxa"/>
            <w:vMerge w:val="restart"/>
            <w:tcBorders>
              <w:top w:val="single" w:sz="12" w:space="0" w:color="auto"/>
            </w:tcBorders>
            <w:vAlign w:val="center"/>
          </w:tcPr>
          <w:p w:rsidR="0053605F" w:rsidRPr="00B5324B" w:rsidRDefault="0053605F" w:rsidP="00B5324B">
            <w:pPr>
              <w:ind w:left="-108" w:right="-108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с 11:00 до 14:00 и</w:t>
            </w:r>
          </w:p>
          <w:p w:rsidR="0053605F" w:rsidRPr="00B5324B" w:rsidRDefault="0053605F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с 15:15 до 16:30</w:t>
            </w:r>
          </w:p>
        </w:tc>
        <w:tc>
          <w:tcPr>
            <w:tcW w:w="1700" w:type="dxa"/>
            <w:tcBorders>
              <w:top w:val="single" w:sz="12" w:space="0" w:color="auto"/>
              <w:bottom w:val="single" w:sz="6" w:space="0" w:color="auto"/>
            </w:tcBorders>
            <w:shd w:val="clear" w:color="000000" w:fill="D8D8D8"/>
            <w:vAlign w:val="center"/>
            <w:hideMark/>
          </w:tcPr>
          <w:p w:rsidR="0053605F" w:rsidRPr="00B5324B" w:rsidRDefault="0053605F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6" w:space="0" w:color="auto"/>
            </w:tcBorders>
            <w:shd w:val="clear" w:color="auto" w:fill="auto"/>
            <w:vAlign w:val="center"/>
          </w:tcPr>
          <w:p w:rsidR="0053605F" w:rsidRPr="00B5324B" w:rsidRDefault="0053605F" w:rsidP="00B5324B">
            <w:pPr>
              <w:jc w:val="center"/>
              <w:rPr>
                <w:rFonts w:eastAsia="Calibri"/>
                <w:sz w:val="22"/>
                <w:szCs w:val="22"/>
              </w:rPr>
            </w:pPr>
            <w:r w:rsidRPr="00B5324B">
              <w:rPr>
                <w:rFonts w:eastAsia="Calibri"/>
                <w:sz w:val="22"/>
                <w:szCs w:val="22"/>
              </w:rPr>
              <w:t>не ранее, чем через 15 минут после получения от Клирингового центра уведомления о проведении ранних расчетов в отношении Участника торгов</w:t>
            </w:r>
          </w:p>
          <w:p w:rsidR="0053605F" w:rsidRPr="00B5324B" w:rsidRDefault="0053605F" w:rsidP="00B5324B">
            <w:pPr>
              <w:jc w:val="center"/>
              <w:rPr>
                <w:rFonts w:eastAsia="Calibri"/>
                <w:sz w:val="22"/>
                <w:szCs w:val="22"/>
              </w:rPr>
            </w:pPr>
          </w:p>
          <w:p w:rsidR="0053605F" w:rsidRPr="00B5324B" w:rsidRDefault="0053605F" w:rsidP="00B5324B">
            <w:pPr>
              <w:jc w:val="center"/>
              <w:rPr>
                <w:rFonts w:eastAsia="Calibri"/>
                <w:sz w:val="22"/>
                <w:szCs w:val="22"/>
              </w:rPr>
            </w:pPr>
          </w:p>
          <w:p w:rsidR="0053605F" w:rsidRPr="00B5324B" w:rsidRDefault="0053605F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  <w:tr w:rsidR="00B5324B" w:rsidRPr="00B5324B" w:rsidTr="00CA21DB">
        <w:trPr>
          <w:trHeight w:val="136"/>
        </w:trPr>
        <w:tc>
          <w:tcPr>
            <w:tcW w:w="1999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  <w:hideMark/>
          </w:tcPr>
          <w:p w:rsidR="00B5324B" w:rsidRPr="00B5324B" w:rsidRDefault="00B5324B" w:rsidP="00B5324B">
            <w:pPr>
              <w:rPr>
                <w:b/>
                <w:bCs/>
                <w:sz w:val="22"/>
                <w:szCs w:val="22"/>
              </w:rPr>
            </w:pPr>
          </w:p>
        </w:tc>
        <w:tc>
          <w:tcPr>
            <w:tcW w:w="2693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 xml:space="preserve">Режим внесистемных сделок </w:t>
            </w:r>
          </w:p>
          <w:p w:rsidR="00A54C51" w:rsidRPr="00B5324B" w:rsidRDefault="00B5324B" w:rsidP="00E35630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одного расчетного кода)</w:t>
            </w:r>
          </w:p>
        </w:tc>
        <w:tc>
          <w:tcPr>
            <w:tcW w:w="1418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10:00 - 23:50</w:t>
            </w:r>
          </w:p>
        </w:tc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F55F8E" w:rsidRDefault="00F55F8E" w:rsidP="00B5324B">
            <w:pPr>
              <w:ind w:left="-108" w:right="-108"/>
              <w:jc w:val="center"/>
              <w:rPr>
                <w:rFonts w:eastAsia="Calibri"/>
                <w:b/>
                <w:sz w:val="22"/>
                <w:szCs w:val="22"/>
              </w:rPr>
            </w:pPr>
          </w:p>
          <w:p w:rsidR="00B5324B" w:rsidRPr="00B5324B" w:rsidRDefault="00B5324B" w:rsidP="00B5324B">
            <w:pPr>
              <w:ind w:left="-108" w:right="-108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с 19:15 по сделкам, заключенным до 19:00;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до 9:30 следующего рабочего дня по сделкам, заключенным с 19:00 до 23:50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559" w:type="dxa"/>
            <w:vMerge/>
            <w:tcBorders>
              <w:bottom w:val="single" w:sz="12" w:space="0" w:color="auto"/>
            </w:tcBorders>
            <w:shd w:val="clear" w:color="auto" w:fill="D9D9D9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sz w:val="22"/>
                <w:szCs w:val="22"/>
              </w:rPr>
            </w:pPr>
          </w:p>
        </w:tc>
        <w:tc>
          <w:tcPr>
            <w:tcW w:w="1560" w:type="dxa"/>
            <w:vMerge/>
            <w:tcBorders>
              <w:bottom w:val="single" w:sz="12" w:space="0" w:color="auto"/>
            </w:tcBorders>
            <w:shd w:val="clear" w:color="auto" w:fill="D9D9D9"/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6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8</w:t>
            </w:r>
            <w:r w:rsidRPr="00B5324B">
              <w:rPr>
                <w:b/>
                <w:bCs/>
                <w:sz w:val="22"/>
                <w:szCs w:val="22"/>
              </w:rPr>
              <w:t>: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0</w:t>
            </w:r>
            <w:r w:rsidRPr="00B5324B">
              <w:rPr>
                <w:b/>
                <w:bCs/>
                <w:sz w:val="22"/>
                <w:szCs w:val="22"/>
              </w:rPr>
              <w:t>0, 19:00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18:15 (с 19:15)</w:t>
            </w:r>
          </w:p>
        </w:tc>
      </w:tr>
      <w:tr w:rsidR="00B5324B" w:rsidRPr="00B5324B" w:rsidTr="00CA21DB">
        <w:trPr>
          <w:trHeight w:val="8184"/>
        </w:trPr>
        <w:tc>
          <w:tcPr>
            <w:tcW w:w="1999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B5324B" w:rsidRPr="00710A49" w:rsidRDefault="00B5324B" w:rsidP="00B5324B">
            <w:pPr>
              <w:rPr>
                <w:bCs/>
                <w:sz w:val="15"/>
                <w:szCs w:val="15"/>
                <w:lang w:val="en-US"/>
              </w:rPr>
            </w:pPr>
            <w:r w:rsidRPr="00710A49">
              <w:rPr>
                <w:bCs/>
                <w:sz w:val="15"/>
                <w:szCs w:val="15"/>
                <w:lang w:val="en-US"/>
              </w:rPr>
              <w:lastRenderedPageBreak/>
              <w:t xml:space="preserve">USDRUB_TOM, </w:t>
            </w:r>
          </w:p>
          <w:p w:rsidR="00B5324B" w:rsidRPr="00710A49" w:rsidRDefault="00B5324B" w:rsidP="00B5324B">
            <w:pPr>
              <w:rPr>
                <w:bCs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bCs/>
                <w:sz w:val="15"/>
                <w:szCs w:val="15"/>
                <w:lang w:val="en-US"/>
              </w:rPr>
              <w:t>USDRUB_SPT,</w:t>
            </w:r>
          </w:p>
          <w:p w:rsidR="00B5324B" w:rsidRPr="00710A49" w:rsidRDefault="00B5324B" w:rsidP="00B5324B">
            <w:pPr>
              <w:rPr>
                <w:bCs/>
                <w:sz w:val="15"/>
                <w:szCs w:val="15"/>
                <w:lang w:val="en-US"/>
              </w:rPr>
            </w:pPr>
            <w:r w:rsidRPr="00710A49">
              <w:rPr>
                <w:bCs/>
                <w:sz w:val="15"/>
                <w:szCs w:val="15"/>
                <w:lang w:val="en-US"/>
              </w:rPr>
              <w:t>USD_TOMSPT, USD_TOM1W, USD_TOM2W, USD_TOM1M, USD_TOM2M, USD_TOM3M, USD_TOM6M, USD_TOM9M, USD_TOM1Y, EURRUB_TOM,</w:t>
            </w:r>
          </w:p>
          <w:p w:rsidR="00B5324B" w:rsidRPr="00710A49" w:rsidRDefault="00B5324B" w:rsidP="00B5324B">
            <w:pPr>
              <w:rPr>
                <w:rFonts w:eastAsia="Calibri"/>
                <w:bCs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bCs/>
                <w:sz w:val="15"/>
                <w:szCs w:val="15"/>
                <w:lang w:val="en-US"/>
              </w:rPr>
              <w:t>EURRUB_SPT,</w:t>
            </w:r>
          </w:p>
          <w:p w:rsidR="00B5324B" w:rsidRPr="00710A49" w:rsidRDefault="00B5324B" w:rsidP="00B5324B">
            <w:pPr>
              <w:rPr>
                <w:rFonts w:eastAsia="Calibri"/>
                <w:bCs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bCs/>
                <w:sz w:val="15"/>
                <w:szCs w:val="15"/>
                <w:lang w:val="en-US"/>
              </w:rPr>
              <w:t>EUR_TOMSPT,</w:t>
            </w:r>
          </w:p>
          <w:p w:rsidR="00B5324B" w:rsidRPr="00710A49" w:rsidRDefault="00B5324B" w:rsidP="00B5324B">
            <w:pPr>
              <w:rPr>
                <w:rFonts w:eastAsia="Calibri"/>
                <w:bCs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sz w:val="15"/>
                <w:szCs w:val="15"/>
                <w:lang w:val="en-US"/>
              </w:rPr>
              <w:t>EUR_</w:t>
            </w:r>
            <w:r w:rsidR="009F6DA1" w:rsidRPr="00710A49">
              <w:rPr>
                <w:rFonts w:eastAsia="Calibri"/>
                <w:sz w:val="15"/>
                <w:szCs w:val="15"/>
                <w:lang w:val="en-US"/>
              </w:rPr>
              <w:t>TOM1W, EUR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="009F6DA1" w:rsidRPr="00710A49">
              <w:rPr>
                <w:rFonts w:eastAsia="Calibri"/>
                <w:sz w:val="15"/>
                <w:szCs w:val="15"/>
                <w:lang w:val="en-US"/>
              </w:rPr>
              <w:t>TOM2W, EUR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="009F6DA1" w:rsidRPr="00710A49">
              <w:rPr>
                <w:rFonts w:eastAsia="Calibri"/>
                <w:sz w:val="15"/>
                <w:szCs w:val="15"/>
                <w:lang w:val="en-US"/>
              </w:rPr>
              <w:t>TOM1M, EUR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="009F6DA1" w:rsidRPr="00710A49">
              <w:rPr>
                <w:rFonts w:eastAsia="Calibri"/>
                <w:sz w:val="15"/>
                <w:szCs w:val="15"/>
                <w:lang w:val="en-US"/>
              </w:rPr>
              <w:t>TOM2M, EUR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="009F6DA1" w:rsidRPr="00710A49">
              <w:rPr>
                <w:rFonts w:eastAsia="Calibri"/>
                <w:sz w:val="15"/>
                <w:szCs w:val="15"/>
                <w:lang w:val="en-US"/>
              </w:rPr>
              <w:t>TOM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3M, EUR_</w:t>
            </w:r>
            <w:r w:rsidR="009F6DA1" w:rsidRPr="00710A49">
              <w:rPr>
                <w:rFonts w:eastAsia="Calibri"/>
                <w:sz w:val="15"/>
                <w:szCs w:val="15"/>
                <w:lang w:val="en-US"/>
              </w:rPr>
              <w:t>TOM6M, EUR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="009F6DA1" w:rsidRPr="00710A49">
              <w:rPr>
                <w:rFonts w:eastAsia="Calibri"/>
                <w:sz w:val="15"/>
                <w:szCs w:val="15"/>
                <w:lang w:val="en-US"/>
              </w:rPr>
              <w:t>TOM9M, EUR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="009F6DA1" w:rsidRPr="00710A49">
              <w:rPr>
                <w:rFonts w:eastAsia="Calibri"/>
                <w:sz w:val="15"/>
                <w:szCs w:val="15"/>
                <w:lang w:val="en-US"/>
              </w:rPr>
              <w:t>TOM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1Y,</w:t>
            </w:r>
          </w:p>
          <w:p w:rsidR="00B5324B" w:rsidRPr="00710A49" w:rsidRDefault="00B5324B" w:rsidP="00B5324B">
            <w:pPr>
              <w:rPr>
                <w:bCs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bCs/>
                <w:sz w:val="15"/>
                <w:szCs w:val="15"/>
                <w:lang w:val="en-US"/>
              </w:rPr>
              <w:t>EURUSD_SPT,</w:t>
            </w:r>
            <w:r w:rsidRPr="00710A49">
              <w:rPr>
                <w:bCs/>
                <w:sz w:val="15"/>
                <w:szCs w:val="15"/>
                <w:lang w:val="en-US"/>
              </w:rPr>
              <w:t xml:space="preserve"> </w:t>
            </w:r>
            <w:r w:rsidRPr="00710A49">
              <w:rPr>
                <w:rFonts w:eastAsia="Calibri"/>
                <w:bCs/>
                <w:sz w:val="15"/>
                <w:szCs w:val="15"/>
                <w:lang w:val="en-US"/>
              </w:rPr>
              <w:t>EURUSDTMSP</w:t>
            </w:r>
            <w:r w:rsidRPr="00710A49">
              <w:rPr>
                <w:bCs/>
                <w:sz w:val="15"/>
                <w:szCs w:val="15"/>
                <w:lang w:val="en-US"/>
              </w:rPr>
              <w:t>,</w:t>
            </w:r>
          </w:p>
          <w:p w:rsidR="00B5324B" w:rsidRPr="00710A49" w:rsidRDefault="00B5324B" w:rsidP="00B5324B">
            <w:pPr>
              <w:rPr>
                <w:bCs/>
                <w:sz w:val="15"/>
                <w:szCs w:val="15"/>
                <w:lang w:val="en-US"/>
              </w:rPr>
            </w:pPr>
            <w:r w:rsidRPr="00710A49">
              <w:rPr>
                <w:bCs/>
                <w:sz w:val="15"/>
                <w:szCs w:val="15"/>
                <w:lang w:val="en-US"/>
              </w:rPr>
              <w:t>EURUSD_TOM, EUR_TOMSPT, GBPRUB_TOM, CNYRUB_TOM,</w:t>
            </w:r>
          </w:p>
          <w:p w:rsidR="00B5324B" w:rsidRPr="00710A49" w:rsidRDefault="00B5324B" w:rsidP="00B5324B">
            <w:pPr>
              <w:rPr>
                <w:bCs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bCs/>
                <w:sz w:val="15"/>
                <w:szCs w:val="15"/>
                <w:lang w:val="en-US"/>
              </w:rPr>
              <w:t>CNYRUB_SPT,</w:t>
            </w:r>
            <w:r w:rsidRPr="00710A49">
              <w:rPr>
                <w:bCs/>
                <w:sz w:val="15"/>
                <w:szCs w:val="15"/>
                <w:lang w:val="en-US"/>
              </w:rPr>
              <w:t xml:space="preserve"> CNY_TOMSPT,</w:t>
            </w:r>
          </w:p>
          <w:p w:rsidR="00B5324B" w:rsidRPr="00710A49" w:rsidRDefault="009F6DA1" w:rsidP="00B5324B">
            <w:pPr>
              <w:rPr>
                <w:rFonts w:eastAsia="Calibri"/>
                <w:bCs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sz w:val="15"/>
                <w:szCs w:val="15"/>
                <w:lang w:val="en-US"/>
              </w:rPr>
              <w:t>CNY</w:t>
            </w:r>
            <w:r w:rsidR="00B5324B"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TOM1W, CNY</w:t>
            </w:r>
            <w:r w:rsidR="00B5324B"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TOM2W, CNY</w:t>
            </w:r>
            <w:r w:rsidR="00B5324B"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TOM1M, CNY</w:t>
            </w:r>
            <w:r w:rsidR="00B5324B"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TOM2M, CNY</w:t>
            </w:r>
            <w:r w:rsidR="00B5324B"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TOM3M, CNY</w:t>
            </w:r>
            <w:r w:rsidR="00B5324B" w:rsidRPr="00710A49">
              <w:rPr>
                <w:rFonts w:eastAsia="Calibri"/>
                <w:sz w:val="15"/>
                <w:szCs w:val="15"/>
                <w:lang w:val="en-US"/>
              </w:rPr>
              <w:t>_</w:t>
            </w:r>
            <w:r w:rsidRPr="00710A49">
              <w:rPr>
                <w:rFonts w:eastAsia="Calibri"/>
                <w:sz w:val="15"/>
                <w:szCs w:val="15"/>
                <w:lang w:val="en-US"/>
              </w:rPr>
              <w:t>TOM</w:t>
            </w:r>
            <w:r w:rsidR="00B5324B" w:rsidRPr="00710A49">
              <w:rPr>
                <w:rFonts w:eastAsia="Calibri"/>
                <w:sz w:val="15"/>
                <w:szCs w:val="15"/>
                <w:lang w:val="en-US"/>
              </w:rPr>
              <w:t xml:space="preserve">6M, </w:t>
            </w:r>
            <w:r w:rsidR="00C75B6B" w:rsidRPr="00710A49">
              <w:rPr>
                <w:rFonts w:eastAsia="Calibri"/>
                <w:sz w:val="15"/>
                <w:szCs w:val="15"/>
                <w:lang w:val="en-US"/>
              </w:rPr>
              <w:t xml:space="preserve">HKDRUB_TOM, </w:t>
            </w:r>
            <w:r w:rsidR="00B5324B" w:rsidRPr="00710A49">
              <w:rPr>
                <w:rFonts w:eastAsia="Calibri"/>
                <w:sz w:val="15"/>
                <w:szCs w:val="15"/>
                <w:lang w:val="en-US"/>
              </w:rPr>
              <w:t xml:space="preserve">BYRRUB_TOM, </w:t>
            </w:r>
            <w:r w:rsidR="00B5324B" w:rsidRPr="00710A49">
              <w:rPr>
                <w:rFonts w:eastAsia="Calibri"/>
                <w:bCs/>
                <w:sz w:val="15"/>
                <w:szCs w:val="15"/>
                <w:lang w:val="en-US"/>
              </w:rPr>
              <w:t>GLDRUB_TOM, GLDRUB_SPT,</w:t>
            </w:r>
          </w:p>
          <w:p w:rsidR="00B5324B" w:rsidRPr="00710A49" w:rsidRDefault="00B5324B" w:rsidP="00B5324B">
            <w:pPr>
              <w:rPr>
                <w:rFonts w:eastAsia="Calibri"/>
                <w:bCs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bCs/>
                <w:sz w:val="15"/>
                <w:szCs w:val="15"/>
                <w:lang w:val="en-US"/>
              </w:rPr>
              <w:t>GLD_TOMSPT,</w:t>
            </w:r>
          </w:p>
          <w:p w:rsidR="00710A49" w:rsidRPr="00710A49" w:rsidRDefault="00710A49" w:rsidP="00710A49">
            <w:pPr>
              <w:rPr>
                <w:rFonts w:eastAsia="Calibri"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sz w:val="15"/>
                <w:szCs w:val="15"/>
                <w:lang w:val="en-US"/>
              </w:rPr>
              <w:t>GLD_TOM1W,</w:t>
            </w:r>
          </w:p>
          <w:p w:rsidR="00710A49" w:rsidRPr="00710A49" w:rsidRDefault="00710A49" w:rsidP="00710A49">
            <w:pPr>
              <w:rPr>
                <w:rFonts w:eastAsia="Calibri"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sz w:val="15"/>
                <w:szCs w:val="15"/>
                <w:lang w:val="en-US"/>
              </w:rPr>
              <w:t>GLD_TOM1M,</w:t>
            </w:r>
          </w:p>
          <w:p w:rsidR="00710A49" w:rsidRPr="00710A49" w:rsidRDefault="00710A49" w:rsidP="00710A49">
            <w:pPr>
              <w:rPr>
                <w:rFonts w:eastAsia="Calibri"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sz w:val="15"/>
                <w:szCs w:val="15"/>
                <w:lang w:val="en-US"/>
              </w:rPr>
              <w:t>GLD_TOM6M,</w:t>
            </w:r>
          </w:p>
          <w:p w:rsidR="00B5324B" w:rsidRPr="00710A49" w:rsidRDefault="00B5324B" w:rsidP="00B5324B">
            <w:pPr>
              <w:rPr>
                <w:rFonts w:eastAsia="Calibri"/>
                <w:bCs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bCs/>
                <w:sz w:val="15"/>
                <w:szCs w:val="15"/>
                <w:lang w:val="en-US"/>
              </w:rPr>
              <w:t>SLVRUB_TOM,</w:t>
            </w:r>
          </w:p>
          <w:p w:rsidR="00B5324B" w:rsidRPr="00710A49" w:rsidRDefault="00B5324B" w:rsidP="00B5324B">
            <w:pPr>
              <w:rPr>
                <w:rFonts w:eastAsia="Calibri"/>
                <w:bCs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bCs/>
                <w:sz w:val="15"/>
                <w:szCs w:val="15"/>
                <w:lang w:val="en-US"/>
              </w:rPr>
              <w:t>SLVRUB_SPT,</w:t>
            </w:r>
          </w:p>
          <w:p w:rsidR="00B5324B" w:rsidRPr="00B63F0E" w:rsidRDefault="00B5324B" w:rsidP="00B5324B">
            <w:pPr>
              <w:rPr>
                <w:rFonts w:eastAsia="Calibri"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bCs/>
                <w:sz w:val="15"/>
                <w:szCs w:val="15"/>
                <w:lang w:val="en-US"/>
              </w:rPr>
              <w:t>SLV_TOMSPT,</w:t>
            </w:r>
          </w:p>
          <w:p w:rsidR="00710A49" w:rsidRPr="00710A49" w:rsidRDefault="00710A49" w:rsidP="00B5324B">
            <w:pPr>
              <w:rPr>
                <w:rFonts w:eastAsia="Calibri"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sz w:val="15"/>
                <w:szCs w:val="15"/>
                <w:lang w:val="en-US"/>
              </w:rPr>
              <w:t>SLV_TOM1W,</w:t>
            </w:r>
          </w:p>
          <w:p w:rsidR="00710A49" w:rsidRPr="00710A49" w:rsidRDefault="00710A49" w:rsidP="00B5324B">
            <w:pPr>
              <w:rPr>
                <w:rFonts w:eastAsia="Calibri"/>
                <w:sz w:val="15"/>
                <w:szCs w:val="15"/>
                <w:lang w:val="en-US"/>
              </w:rPr>
            </w:pPr>
            <w:r w:rsidRPr="00710A49">
              <w:rPr>
                <w:rFonts w:eastAsia="Calibri"/>
                <w:sz w:val="15"/>
                <w:szCs w:val="15"/>
                <w:lang w:val="en-US"/>
              </w:rPr>
              <w:t>SLV_TOM1M,</w:t>
            </w:r>
          </w:p>
          <w:p w:rsidR="00B07ACB" w:rsidRPr="00710A49" w:rsidRDefault="00710A49" w:rsidP="00B5324B">
            <w:pPr>
              <w:rPr>
                <w:rFonts w:eastAsia="Calibri"/>
                <w:sz w:val="16"/>
                <w:szCs w:val="16"/>
                <w:lang w:val="en-US"/>
              </w:rPr>
            </w:pPr>
            <w:r w:rsidRPr="00710A49">
              <w:rPr>
                <w:rFonts w:eastAsia="Calibri"/>
                <w:sz w:val="15"/>
                <w:szCs w:val="15"/>
                <w:lang w:val="en-US"/>
              </w:rPr>
              <w:t>SLV_TOM6M</w:t>
            </w:r>
          </w:p>
        </w:tc>
        <w:tc>
          <w:tcPr>
            <w:tcW w:w="2693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 xml:space="preserve">Основной режим 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 xml:space="preserve">(заключение системных сделок) / </w:t>
            </w:r>
          </w:p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 xml:space="preserve">Режим внесистемных сделок </w:t>
            </w:r>
          </w:p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одного и/или разных расчетных кодов)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B5324B">
              <w:rPr>
                <w:b/>
                <w:bCs/>
                <w:sz w:val="22"/>
                <w:szCs w:val="22"/>
                <w:lang w:val="en-US"/>
              </w:rPr>
              <w:t>10:00 - 23:50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с 19:15 по сделкам, заключенным до 19:00;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до 9:30 следующего рабочего дня по сделкам, заключенным с 19:00 до 23:50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  <w:lang w:val="en-US"/>
              </w:rPr>
            </w:pPr>
            <w:r w:rsidRPr="00B5324B">
              <w:rPr>
                <w:b/>
                <w:bCs/>
                <w:sz w:val="22"/>
                <w:szCs w:val="22"/>
                <w:lang w:val="en-US"/>
              </w:rPr>
              <w:t>18:00, 19:00</w:t>
            </w:r>
          </w:p>
        </w:tc>
        <w:tc>
          <w:tcPr>
            <w:tcW w:w="2552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rFonts w:eastAsia="Calibri"/>
                <w:sz w:val="22"/>
                <w:szCs w:val="22"/>
              </w:rPr>
              <w:t>не ранее, чем через 15 мин. после получения от Клирингового центра уведомления о проведении ранних расчетов в отношении Участника торгов</w:t>
            </w:r>
          </w:p>
        </w:tc>
      </w:tr>
      <w:tr w:rsidR="00B5324B" w:rsidRPr="00B5324B" w:rsidTr="00CA21DB">
        <w:trPr>
          <w:trHeight w:val="57"/>
        </w:trPr>
        <w:tc>
          <w:tcPr>
            <w:tcW w:w="199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Default="00B5324B" w:rsidP="00DD161F">
            <w:pPr>
              <w:rPr>
                <w:b/>
                <w:bCs/>
                <w:sz w:val="22"/>
                <w:szCs w:val="22"/>
                <w:lang w:val="en-US"/>
              </w:rPr>
            </w:pPr>
            <w:r w:rsidRPr="00B5324B">
              <w:rPr>
                <w:b/>
                <w:bCs/>
                <w:sz w:val="22"/>
                <w:szCs w:val="22"/>
                <w:lang w:val="en-US"/>
              </w:rPr>
              <w:lastRenderedPageBreak/>
              <w:t>USDRUB</w:t>
            </w:r>
            <w:r w:rsidRPr="00DD161F">
              <w:rPr>
                <w:b/>
                <w:bCs/>
                <w:sz w:val="22"/>
                <w:szCs w:val="22"/>
                <w:lang w:val="en-US"/>
              </w:rPr>
              <w:t>_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LTV</w:t>
            </w:r>
            <w:r w:rsidRPr="00DD161F">
              <w:rPr>
                <w:b/>
                <w:bCs/>
                <w:sz w:val="22"/>
                <w:szCs w:val="22"/>
                <w:lang w:val="en-US"/>
              </w:rPr>
              <w:t xml:space="preserve">, 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EURRUB</w:t>
            </w:r>
            <w:r w:rsidRPr="00DD161F">
              <w:rPr>
                <w:b/>
                <w:bCs/>
                <w:sz w:val="22"/>
                <w:szCs w:val="22"/>
                <w:lang w:val="en-US"/>
              </w:rPr>
              <w:t>_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LTV</w:t>
            </w:r>
            <w:r w:rsidRPr="00DD161F">
              <w:rPr>
                <w:b/>
                <w:bCs/>
                <w:sz w:val="22"/>
                <w:szCs w:val="22"/>
                <w:lang w:val="en-US"/>
              </w:rPr>
              <w:t xml:space="preserve">, 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CNYRUB</w:t>
            </w:r>
            <w:r w:rsidRPr="00DD161F">
              <w:rPr>
                <w:b/>
                <w:bCs/>
                <w:sz w:val="22"/>
                <w:szCs w:val="22"/>
                <w:lang w:val="en-US"/>
              </w:rPr>
              <w:t>_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LTV</w:t>
            </w:r>
            <w:r w:rsidR="00710A49">
              <w:rPr>
                <w:b/>
                <w:bCs/>
                <w:sz w:val="22"/>
                <w:szCs w:val="22"/>
                <w:lang w:val="en-US"/>
              </w:rPr>
              <w:t>,</w:t>
            </w:r>
          </w:p>
          <w:p w:rsidR="00710A49" w:rsidRDefault="00710A49" w:rsidP="00DD161F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GLDRUB_LTV,</w:t>
            </w:r>
          </w:p>
          <w:p w:rsidR="00710A49" w:rsidRPr="00DD161F" w:rsidRDefault="00710A49" w:rsidP="00DD161F">
            <w:pPr>
              <w:rPr>
                <w:b/>
                <w:bCs/>
                <w:sz w:val="22"/>
                <w:szCs w:val="22"/>
                <w:lang w:val="en-US"/>
              </w:rPr>
            </w:pPr>
            <w:r>
              <w:rPr>
                <w:b/>
                <w:bCs/>
                <w:sz w:val="22"/>
                <w:szCs w:val="22"/>
                <w:lang w:val="en-US"/>
              </w:rPr>
              <w:t>SLVRUB_LTV</w:t>
            </w:r>
          </w:p>
        </w:tc>
        <w:tc>
          <w:tcPr>
            <w:tcW w:w="2693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Режим внесистемных сделок</w:t>
            </w:r>
          </w:p>
          <w:p w:rsidR="00B5324B" w:rsidRPr="00B5324B" w:rsidRDefault="00B5324B" w:rsidP="00B5324B">
            <w:pPr>
              <w:jc w:val="center"/>
              <w:rPr>
                <w:sz w:val="20"/>
                <w:szCs w:val="20"/>
              </w:rPr>
            </w:pPr>
            <w:r w:rsidRPr="00B5324B">
              <w:rPr>
                <w:sz w:val="20"/>
                <w:szCs w:val="20"/>
              </w:rPr>
              <w:t>(с одного и/или разных расчетных кодов)</w:t>
            </w:r>
          </w:p>
        </w:tc>
        <w:tc>
          <w:tcPr>
            <w:tcW w:w="141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10:00 - 23:50</w:t>
            </w:r>
          </w:p>
        </w:tc>
        <w:tc>
          <w:tcPr>
            <w:tcW w:w="198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B5324B" w:rsidRPr="00B5324B" w:rsidRDefault="00B5324B" w:rsidP="00B5324B">
            <w:pPr>
              <w:ind w:left="-108" w:right="-108"/>
              <w:jc w:val="center"/>
              <w:rPr>
                <w:rFonts w:eastAsia="Calibri"/>
                <w:b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с 19:15 по сделкам, заключенным до 19:00;</w:t>
            </w:r>
          </w:p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rFonts w:eastAsia="Calibri"/>
                <w:b/>
                <w:sz w:val="22"/>
                <w:szCs w:val="22"/>
              </w:rPr>
              <w:t>до 9:30 следующего рабочего дня по сделкам, заключенным с 19:00 до 23:50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  <w:hideMark/>
          </w:tcPr>
          <w:p w:rsidR="00B5324B" w:rsidRPr="00B5324B" w:rsidRDefault="00B5324B" w:rsidP="00B5324B">
            <w:pPr>
              <w:ind w:left="-108" w:right="-108"/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1700" w:type="dxa"/>
            <w:tcBorders>
              <w:top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1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8</w:t>
            </w:r>
            <w:r w:rsidRPr="00B5324B">
              <w:rPr>
                <w:b/>
                <w:bCs/>
                <w:sz w:val="22"/>
                <w:szCs w:val="22"/>
              </w:rPr>
              <w:t>:</w:t>
            </w:r>
            <w:r w:rsidRPr="00B5324B">
              <w:rPr>
                <w:b/>
                <w:bCs/>
                <w:sz w:val="22"/>
                <w:szCs w:val="22"/>
                <w:lang w:val="en-US"/>
              </w:rPr>
              <w:t>0</w:t>
            </w:r>
            <w:r w:rsidRPr="00B5324B">
              <w:rPr>
                <w:b/>
                <w:bCs/>
                <w:sz w:val="22"/>
                <w:szCs w:val="22"/>
              </w:rPr>
              <w:t>0, 19:00</w:t>
            </w:r>
          </w:p>
        </w:tc>
        <w:tc>
          <w:tcPr>
            <w:tcW w:w="2552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5324B" w:rsidRPr="00B5324B" w:rsidRDefault="00B5324B" w:rsidP="00B5324B">
            <w:pPr>
              <w:jc w:val="center"/>
              <w:rPr>
                <w:b/>
                <w:bCs/>
                <w:sz w:val="22"/>
                <w:szCs w:val="22"/>
              </w:rPr>
            </w:pPr>
            <w:r w:rsidRPr="00B5324B">
              <w:rPr>
                <w:b/>
                <w:bCs/>
                <w:sz w:val="22"/>
                <w:szCs w:val="22"/>
              </w:rPr>
              <w:t>с 18:15 (с 19:15)</w:t>
            </w:r>
          </w:p>
        </w:tc>
      </w:tr>
    </w:tbl>
    <w:p w:rsidR="00B5324B" w:rsidRPr="00B63F0E" w:rsidRDefault="00B5324B" w:rsidP="00B63F0E">
      <w:pPr>
        <w:tabs>
          <w:tab w:val="num" w:pos="720"/>
        </w:tabs>
        <w:spacing w:after="120"/>
        <w:rPr>
          <w:rFonts w:eastAsia="Calibri"/>
          <w:lang w:val="en-US" w:eastAsia="en-US" w:bidi="en-US"/>
        </w:rPr>
      </w:pPr>
    </w:p>
    <w:sectPr w:rsidR="00B5324B" w:rsidRPr="00B63F0E" w:rsidSect="007A4150">
      <w:footerReference w:type="even" r:id="rId9"/>
      <w:footerReference w:type="default" r:id="rId10"/>
      <w:pgSz w:w="16838" w:h="11906" w:orient="landscape"/>
      <w:pgMar w:top="709" w:right="1702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CA9" w:rsidRDefault="00166CA9">
      <w:r>
        <w:separator/>
      </w:r>
    </w:p>
  </w:endnote>
  <w:endnote w:type="continuationSeparator" w:id="0">
    <w:p w:rsidR="00166CA9" w:rsidRDefault="00166C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A1" w:rsidRDefault="009F6DA1" w:rsidP="0026174F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9F6DA1" w:rsidRDefault="009F6DA1" w:rsidP="004B1CA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6DA1" w:rsidRDefault="009F6DA1" w:rsidP="0026174F">
    <w:pPr>
      <w:pStyle w:val="a4"/>
      <w:framePr w:wrap="around" w:vAnchor="text" w:hAnchor="margin" w:xAlign="right" w:y="1"/>
      <w:rPr>
        <w:rStyle w:val="a5"/>
      </w:rPr>
    </w:pPr>
  </w:p>
  <w:p w:rsidR="009F6DA1" w:rsidRDefault="009F6DA1" w:rsidP="004B1CA6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CA9" w:rsidRDefault="00166CA9">
      <w:r>
        <w:separator/>
      </w:r>
    </w:p>
  </w:footnote>
  <w:footnote w:type="continuationSeparator" w:id="0">
    <w:p w:rsidR="00166CA9" w:rsidRDefault="00166C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A5129"/>
    <w:multiLevelType w:val="multilevel"/>
    <w:tmpl w:val="8B0E0A70"/>
    <w:lvl w:ilvl="0">
      <w:start w:val="1"/>
      <w:numFmt w:val="upperRoman"/>
      <w:pStyle w:val="Title1"/>
      <w:lvlText w:val="РАЗДЕЛ %1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upperRoman"/>
      <w:pStyle w:val="Point"/>
      <w:lvlText w:val="ПОДРАЗДЕЛ %1-%2.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pStyle w:val="Title3"/>
      <w:lvlText w:val="Статья %3."/>
      <w:lvlJc w:val="left"/>
      <w:pPr>
        <w:tabs>
          <w:tab w:val="num" w:pos="1418"/>
        </w:tabs>
        <w:ind w:left="1418" w:hanging="1418"/>
      </w:pPr>
      <w:rPr>
        <w:rFonts w:hint="default"/>
        <w:sz w:val="24"/>
      </w:rPr>
    </w:lvl>
    <w:lvl w:ilvl="3">
      <w:start w:val="1"/>
      <w:numFmt w:val="decimal"/>
      <w:pStyle w:val="Point"/>
      <w:isLgl/>
      <w:lvlText w:val="%3.%4."/>
      <w:lvlJc w:val="left"/>
      <w:pPr>
        <w:tabs>
          <w:tab w:val="num" w:pos="851"/>
        </w:tabs>
        <w:ind w:left="851" w:hanging="851"/>
      </w:pPr>
      <w:rPr>
        <w:rFonts w:ascii="Times New Roman" w:hAnsi="Times New Roman" w:cs="Arial" w:hint="default"/>
        <w:b w:val="0"/>
        <w:i w:val="0"/>
        <w:color w:val="auto"/>
        <w:sz w:val="24"/>
      </w:rPr>
    </w:lvl>
    <w:lvl w:ilvl="4">
      <w:start w:val="1"/>
      <w:numFmt w:val="decimal"/>
      <w:pStyle w:val="Point2"/>
      <w:isLgl/>
      <w:lvlText w:val="%3.%4.%5."/>
      <w:lvlJc w:val="left"/>
      <w:pPr>
        <w:tabs>
          <w:tab w:val="num" w:pos="1135"/>
        </w:tabs>
        <w:ind w:left="1135" w:hanging="851"/>
      </w:pPr>
      <w:rPr>
        <w:rFonts w:ascii="Times New Roman" w:hAnsi="Times New Roman" w:hint="default"/>
        <w:i w:val="0"/>
        <w:sz w:val="24"/>
      </w:rPr>
    </w:lvl>
    <w:lvl w:ilvl="5">
      <w:start w:val="1"/>
      <w:numFmt w:val="decimal"/>
      <w:isLgl/>
      <w:lvlText w:val="%3.%4.%5.%6."/>
      <w:lvlJc w:val="left"/>
      <w:pPr>
        <w:tabs>
          <w:tab w:val="num" w:pos="1296"/>
        </w:tabs>
        <w:ind w:left="1296" w:hanging="936"/>
      </w:pPr>
      <w:rPr>
        <w:rFonts w:hint="default"/>
      </w:rPr>
    </w:lvl>
    <w:lvl w:ilvl="6">
      <w:start w:val="1"/>
      <w:numFmt w:val="decimal"/>
      <w:lvlText w:val="%3.%4.%5.%6.%7.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23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2880" w:hanging="1440"/>
      </w:pPr>
      <w:rPr>
        <w:rFonts w:hint="default"/>
      </w:rPr>
    </w:lvl>
  </w:abstractNum>
  <w:abstractNum w:abstractNumId="1">
    <w:nsid w:val="4C202751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>
    <w:nsid w:val="639E7966"/>
    <w:multiLevelType w:val="multilevel"/>
    <w:tmpl w:val="E52C6C5C"/>
    <w:lvl w:ilvl="0">
      <w:start w:val="1"/>
      <w:numFmt w:val="decimal"/>
      <w:lvlText w:val="%1."/>
      <w:lvlJc w:val="left"/>
      <w:pPr>
        <w:tabs>
          <w:tab w:val="num" w:pos="1288"/>
        </w:tabs>
        <w:ind w:left="1288" w:hanging="7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2"/>
  </w:num>
  <w:num w:numId="2">
    <w:abstractNumId w:val="1"/>
  </w:num>
  <w:num w:numId="3">
    <w:abstractNumId w:val="0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Рафикова Асия Равилевна">
    <w15:presenceInfo w15:providerId="AD" w15:userId="S-1-5-21-2110615740-823941886-1632782223-2309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835"/>
    <w:rsid w:val="00000583"/>
    <w:rsid w:val="000047F4"/>
    <w:rsid w:val="00004A2C"/>
    <w:rsid w:val="000054C3"/>
    <w:rsid w:val="00005587"/>
    <w:rsid w:val="00005872"/>
    <w:rsid w:val="00005E59"/>
    <w:rsid w:val="0000760F"/>
    <w:rsid w:val="00012256"/>
    <w:rsid w:val="00012573"/>
    <w:rsid w:val="0001378B"/>
    <w:rsid w:val="0001379C"/>
    <w:rsid w:val="00017342"/>
    <w:rsid w:val="00022817"/>
    <w:rsid w:val="0002287A"/>
    <w:rsid w:val="00022A99"/>
    <w:rsid w:val="00024FCB"/>
    <w:rsid w:val="000260A5"/>
    <w:rsid w:val="0003046A"/>
    <w:rsid w:val="000356FE"/>
    <w:rsid w:val="00036349"/>
    <w:rsid w:val="0004043C"/>
    <w:rsid w:val="000407CF"/>
    <w:rsid w:val="00040B7B"/>
    <w:rsid w:val="000421E4"/>
    <w:rsid w:val="0004576B"/>
    <w:rsid w:val="000462D9"/>
    <w:rsid w:val="000466A3"/>
    <w:rsid w:val="00046E5A"/>
    <w:rsid w:val="00047D33"/>
    <w:rsid w:val="000501AF"/>
    <w:rsid w:val="00050848"/>
    <w:rsid w:val="00052A0A"/>
    <w:rsid w:val="00052F66"/>
    <w:rsid w:val="000535DE"/>
    <w:rsid w:val="0005521D"/>
    <w:rsid w:val="00055B6C"/>
    <w:rsid w:val="000561F9"/>
    <w:rsid w:val="00057D3F"/>
    <w:rsid w:val="0006041B"/>
    <w:rsid w:val="000607E2"/>
    <w:rsid w:val="000617B6"/>
    <w:rsid w:val="00061F7D"/>
    <w:rsid w:val="000640E9"/>
    <w:rsid w:val="00064733"/>
    <w:rsid w:val="00070B9F"/>
    <w:rsid w:val="0007169B"/>
    <w:rsid w:val="00074A31"/>
    <w:rsid w:val="0007518E"/>
    <w:rsid w:val="00075BAF"/>
    <w:rsid w:val="00080DB9"/>
    <w:rsid w:val="0008419B"/>
    <w:rsid w:val="000875AF"/>
    <w:rsid w:val="00091491"/>
    <w:rsid w:val="0009149F"/>
    <w:rsid w:val="00094647"/>
    <w:rsid w:val="00094EEF"/>
    <w:rsid w:val="00096240"/>
    <w:rsid w:val="00096515"/>
    <w:rsid w:val="0009678A"/>
    <w:rsid w:val="0009754F"/>
    <w:rsid w:val="000975FA"/>
    <w:rsid w:val="000A071F"/>
    <w:rsid w:val="000A47AF"/>
    <w:rsid w:val="000A4C90"/>
    <w:rsid w:val="000A5FD4"/>
    <w:rsid w:val="000A650C"/>
    <w:rsid w:val="000A7CE9"/>
    <w:rsid w:val="000B0E90"/>
    <w:rsid w:val="000B5B7F"/>
    <w:rsid w:val="000B7593"/>
    <w:rsid w:val="000C1614"/>
    <w:rsid w:val="000C1CAF"/>
    <w:rsid w:val="000C204C"/>
    <w:rsid w:val="000C2E20"/>
    <w:rsid w:val="000C3321"/>
    <w:rsid w:val="000C3794"/>
    <w:rsid w:val="000C759C"/>
    <w:rsid w:val="000C783C"/>
    <w:rsid w:val="000C7B06"/>
    <w:rsid w:val="000D32AA"/>
    <w:rsid w:val="000D32C2"/>
    <w:rsid w:val="000D44C1"/>
    <w:rsid w:val="000D641F"/>
    <w:rsid w:val="000D6CC1"/>
    <w:rsid w:val="000E1B6E"/>
    <w:rsid w:val="000E2799"/>
    <w:rsid w:val="000E3E93"/>
    <w:rsid w:val="000E41F6"/>
    <w:rsid w:val="000E548D"/>
    <w:rsid w:val="000E5CAD"/>
    <w:rsid w:val="000E6CF4"/>
    <w:rsid w:val="000E6F1A"/>
    <w:rsid w:val="000F5232"/>
    <w:rsid w:val="000F6401"/>
    <w:rsid w:val="000F714A"/>
    <w:rsid w:val="00101026"/>
    <w:rsid w:val="00103D8F"/>
    <w:rsid w:val="00107653"/>
    <w:rsid w:val="00110B08"/>
    <w:rsid w:val="001117D6"/>
    <w:rsid w:val="00111D6E"/>
    <w:rsid w:val="00113122"/>
    <w:rsid w:val="0011423C"/>
    <w:rsid w:val="00114C7F"/>
    <w:rsid w:val="00116F0C"/>
    <w:rsid w:val="00121E0F"/>
    <w:rsid w:val="0012311B"/>
    <w:rsid w:val="0012382E"/>
    <w:rsid w:val="00123B4F"/>
    <w:rsid w:val="00123E83"/>
    <w:rsid w:val="00124D59"/>
    <w:rsid w:val="001251C6"/>
    <w:rsid w:val="00125FAA"/>
    <w:rsid w:val="00126641"/>
    <w:rsid w:val="00126D6B"/>
    <w:rsid w:val="00130640"/>
    <w:rsid w:val="001307F0"/>
    <w:rsid w:val="00132FAB"/>
    <w:rsid w:val="001330BB"/>
    <w:rsid w:val="00133287"/>
    <w:rsid w:val="00133788"/>
    <w:rsid w:val="00134453"/>
    <w:rsid w:val="001357C3"/>
    <w:rsid w:val="00136454"/>
    <w:rsid w:val="00136FCB"/>
    <w:rsid w:val="001371D4"/>
    <w:rsid w:val="00140AE7"/>
    <w:rsid w:val="00141344"/>
    <w:rsid w:val="00141368"/>
    <w:rsid w:val="0014145A"/>
    <w:rsid w:val="00141A0A"/>
    <w:rsid w:val="00142794"/>
    <w:rsid w:val="001442EA"/>
    <w:rsid w:val="00145397"/>
    <w:rsid w:val="00145E6D"/>
    <w:rsid w:val="001509E8"/>
    <w:rsid w:val="001525E2"/>
    <w:rsid w:val="00155CD1"/>
    <w:rsid w:val="00157289"/>
    <w:rsid w:val="00157AAF"/>
    <w:rsid w:val="001607D8"/>
    <w:rsid w:val="00161E90"/>
    <w:rsid w:val="00161FB7"/>
    <w:rsid w:val="0016219A"/>
    <w:rsid w:val="00162B8B"/>
    <w:rsid w:val="00162E34"/>
    <w:rsid w:val="00163C60"/>
    <w:rsid w:val="00164BD8"/>
    <w:rsid w:val="00164BEB"/>
    <w:rsid w:val="00164C37"/>
    <w:rsid w:val="00166CA9"/>
    <w:rsid w:val="00166E07"/>
    <w:rsid w:val="00167515"/>
    <w:rsid w:val="00167A8B"/>
    <w:rsid w:val="00167CD5"/>
    <w:rsid w:val="0017195C"/>
    <w:rsid w:val="00171F46"/>
    <w:rsid w:val="00172DEF"/>
    <w:rsid w:val="00173262"/>
    <w:rsid w:val="001744D1"/>
    <w:rsid w:val="00174C06"/>
    <w:rsid w:val="00176957"/>
    <w:rsid w:val="001774D8"/>
    <w:rsid w:val="00177EAD"/>
    <w:rsid w:val="0018142F"/>
    <w:rsid w:val="001816F4"/>
    <w:rsid w:val="001817EF"/>
    <w:rsid w:val="00181CD7"/>
    <w:rsid w:val="00182D1F"/>
    <w:rsid w:val="0018414B"/>
    <w:rsid w:val="001845FB"/>
    <w:rsid w:val="00185166"/>
    <w:rsid w:val="00185167"/>
    <w:rsid w:val="00186890"/>
    <w:rsid w:val="00186FBC"/>
    <w:rsid w:val="001879B4"/>
    <w:rsid w:val="00193304"/>
    <w:rsid w:val="0019617A"/>
    <w:rsid w:val="00197C08"/>
    <w:rsid w:val="001A05BD"/>
    <w:rsid w:val="001A1325"/>
    <w:rsid w:val="001A4806"/>
    <w:rsid w:val="001A6C31"/>
    <w:rsid w:val="001B0D88"/>
    <w:rsid w:val="001B108C"/>
    <w:rsid w:val="001B3419"/>
    <w:rsid w:val="001B5B03"/>
    <w:rsid w:val="001B5E05"/>
    <w:rsid w:val="001B5E41"/>
    <w:rsid w:val="001B7C37"/>
    <w:rsid w:val="001C2BA8"/>
    <w:rsid w:val="001C4AB1"/>
    <w:rsid w:val="001C575F"/>
    <w:rsid w:val="001C5BA0"/>
    <w:rsid w:val="001C6237"/>
    <w:rsid w:val="001C7B4E"/>
    <w:rsid w:val="001D0BD9"/>
    <w:rsid w:val="001D14F1"/>
    <w:rsid w:val="001D3F31"/>
    <w:rsid w:val="001D76D2"/>
    <w:rsid w:val="001D7EA9"/>
    <w:rsid w:val="001E02B3"/>
    <w:rsid w:val="001E0806"/>
    <w:rsid w:val="001E522E"/>
    <w:rsid w:val="001E53C2"/>
    <w:rsid w:val="001E7421"/>
    <w:rsid w:val="001F2261"/>
    <w:rsid w:val="001F4B50"/>
    <w:rsid w:val="001F6CB1"/>
    <w:rsid w:val="001F7691"/>
    <w:rsid w:val="00202D14"/>
    <w:rsid w:val="00203F23"/>
    <w:rsid w:val="00204A47"/>
    <w:rsid w:val="002051CC"/>
    <w:rsid w:val="0020598D"/>
    <w:rsid w:val="002065FD"/>
    <w:rsid w:val="00207484"/>
    <w:rsid w:val="0020787C"/>
    <w:rsid w:val="002118DB"/>
    <w:rsid w:val="00214CB8"/>
    <w:rsid w:val="002168D6"/>
    <w:rsid w:val="0021696B"/>
    <w:rsid w:val="0021703D"/>
    <w:rsid w:val="00217C4F"/>
    <w:rsid w:val="00220B65"/>
    <w:rsid w:val="0022627C"/>
    <w:rsid w:val="00227960"/>
    <w:rsid w:val="00230FA0"/>
    <w:rsid w:val="0023101A"/>
    <w:rsid w:val="00233136"/>
    <w:rsid w:val="00233185"/>
    <w:rsid w:val="00234D8F"/>
    <w:rsid w:val="002416CC"/>
    <w:rsid w:val="00242B62"/>
    <w:rsid w:val="00243EB7"/>
    <w:rsid w:val="0024610E"/>
    <w:rsid w:val="00246B89"/>
    <w:rsid w:val="002507E5"/>
    <w:rsid w:val="00251B82"/>
    <w:rsid w:val="00252C67"/>
    <w:rsid w:val="00255C81"/>
    <w:rsid w:val="0026174F"/>
    <w:rsid w:val="0026228B"/>
    <w:rsid w:val="0026501F"/>
    <w:rsid w:val="00267604"/>
    <w:rsid w:val="00270553"/>
    <w:rsid w:val="00270562"/>
    <w:rsid w:val="0027381C"/>
    <w:rsid w:val="00273F5F"/>
    <w:rsid w:val="002779C4"/>
    <w:rsid w:val="00277A2A"/>
    <w:rsid w:val="00283200"/>
    <w:rsid w:val="00283F7E"/>
    <w:rsid w:val="00284A9D"/>
    <w:rsid w:val="00284C01"/>
    <w:rsid w:val="00285FDE"/>
    <w:rsid w:val="0028772F"/>
    <w:rsid w:val="00293496"/>
    <w:rsid w:val="002971A1"/>
    <w:rsid w:val="002A0969"/>
    <w:rsid w:val="002A2359"/>
    <w:rsid w:val="002A286F"/>
    <w:rsid w:val="002A4C9A"/>
    <w:rsid w:val="002A5FEB"/>
    <w:rsid w:val="002B09AD"/>
    <w:rsid w:val="002B0DAC"/>
    <w:rsid w:val="002B22D2"/>
    <w:rsid w:val="002B4A57"/>
    <w:rsid w:val="002C0C48"/>
    <w:rsid w:val="002C10F8"/>
    <w:rsid w:val="002C1C01"/>
    <w:rsid w:val="002C1F76"/>
    <w:rsid w:val="002C37B3"/>
    <w:rsid w:val="002C433E"/>
    <w:rsid w:val="002C483B"/>
    <w:rsid w:val="002C516F"/>
    <w:rsid w:val="002C548F"/>
    <w:rsid w:val="002C5A0D"/>
    <w:rsid w:val="002C700B"/>
    <w:rsid w:val="002D28B7"/>
    <w:rsid w:val="002D3057"/>
    <w:rsid w:val="002D3CF3"/>
    <w:rsid w:val="002D4248"/>
    <w:rsid w:val="002D4368"/>
    <w:rsid w:val="002D441E"/>
    <w:rsid w:val="002D4F31"/>
    <w:rsid w:val="002D56DA"/>
    <w:rsid w:val="002D712F"/>
    <w:rsid w:val="002D7284"/>
    <w:rsid w:val="002D7C2F"/>
    <w:rsid w:val="002D7E7A"/>
    <w:rsid w:val="002F01EC"/>
    <w:rsid w:val="002F0607"/>
    <w:rsid w:val="002F0BC1"/>
    <w:rsid w:val="002F3102"/>
    <w:rsid w:val="002F3DB5"/>
    <w:rsid w:val="002F49BB"/>
    <w:rsid w:val="00301192"/>
    <w:rsid w:val="003014B4"/>
    <w:rsid w:val="00302408"/>
    <w:rsid w:val="003024D6"/>
    <w:rsid w:val="00302BF6"/>
    <w:rsid w:val="00303251"/>
    <w:rsid w:val="00304396"/>
    <w:rsid w:val="003045CB"/>
    <w:rsid w:val="003074C9"/>
    <w:rsid w:val="00307684"/>
    <w:rsid w:val="00307CB2"/>
    <w:rsid w:val="00310D5D"/>
    <w:rsid w:val="00314888"/>
    <w:rsid w:val="00314BCE"/>
    <w:rsid w:val="0031639C"/>
    <w:rsid w:val="00317A0A"/>
    <w:rsid w:val="00322821"/>
    <w:rsid w:val="00325AF6"/>
    <w:rsid w:val="00325CD5"/>
    <w:rsid w:val="0033345F"/>
    <w:rsid w:val="00334CBF"/>
    <w:rsid w:val="00335D82"/>
    <w:rsid w:val="003369FC"/>
    <w:rsid w:val="0033722E"/>
    <w:rsid w:val="00340E17"/>
    <w:rsid w:val="00340EC4"/>
    <w:rsid w:val="00342015"/>
    <w:rsid w:val="003420CF"/>
    <w:rsid w:val="0034351F"/>
    <w:rsid w:val="003438FA"/>
    <w:rsid w:val="0034451D"/>
    <w:rsid w:val="003445F5"/>
    <w:rsid w:val="003455AA"/>
    <w:rsid w:val="00346D5E"/>
    <w:rsid w:val="00347230"/>
    <w:rsid w:val="00351251"/>
    <w:rsid w:val="003518C8"/>
    <w:rsid w:val="00354176"/>
    <w:rsid w:val="0035495D"/>
    <w:rsid w:val="00357D61"/>
    <w:rsid w:val="003602FD"/>
    <w:rsid w:val="003612D9"/>
    <w:rsid w:val="003659A8"/>
    <w:rsid w:val="00365DFA"/>
    <w:rsid w:val="0036602D"/>
    <w:rsid w:val="0037075B"/>
    <w:rsid w:val="0037302A"/>
    <w:rsid w:val="0037417C"/>
    <w:rsid w:val="003771B2"/>
    <w:rsid w:val="0038100A"/>
    <w:rsid w:val="00381652"/>
    <w:rsid w:val="00383A25"/>
    <w:rsid w:val="0038605C"/>
    <w:rsid w:val="00386BCF"/>
    <w:rsid w:val="00393932"/>
    <w:rsid w:val="003978C8"/>
    <w:rsid w:val="003A0545"/>
    <w:rsid w:val="003A0874"/>
    <w:rsid w:val="003A0AC7"/>
    <w:rsid w:val="003A2067"/>
    <w:rsid w:val="003A2380"/>
    <w:rsid w:val="003A2A4C"/>
    <w:rsid w:val="003A5223"/>
    <w:rsid w:val="003A6A05"/>
    <w:rsid w:val="003A6FA3"/>
    <w:rsid w:val="003A7F15"/>
    <w:rsid w:val="003B0FA5"/>
    <w:rsid w:val="003B22EE"/>
    <w:rsid w:val="003B239A"/>
    <w:rsid w:val="003B3271"/>
    <w:rsid w:val="003B3F32"/>
    <w:rsid w:val="003B4DCD"/>
    <w:rsid w:val="003B54D4"/>
    <w:rsid w:val="003B5BF0"/>
    <w:rsid w:val="003B7159"/>
    <w:rsid w:val="003B758F"/>
    <w:rsid w:val="003B7D66"/>
    <w:rsid w:val="003C3176"/>
    <w:rsid w:val="003D293C"/>
    <w:rsid w:val="003D373C"/>
    <w:rsid w:val="003D40B0"/>
    <w:rsid w:val="003D66B7"/>
    <w:rsid w:val="003D77B8"/>
    <w:rsid w:val="003D7BE4"/>
    <w:rsid w:val="003E00B4"/>
    <w:rsid w:val="003E0BC7"/>
    <w:rsid w:val="003E151E"/>
    <w:rsid w:val="003E5A51"/>
    <w:rsid w:val="003E6F47"/>
    <w:rsid w:val="003E72AF"/>
    <w:rsid w:val="003F0337"/>
    <w:rsid w:val="003F1AD6"/>
    <w:rsid w:val="003F26BD"/>
    <w:rsid w:val="003F68A9"/>
    <w:rsid w:val="004028DC"/>
    <w:rsid w:val="00406846"/>
    <w:rsid w:val="00411F18"/>
    <w:rsid w:val="00412E70"/>
    <w:rsid w:val="00413283"/>
    <w:rsid w:val="00414912"/>
    <w:rsid w:val="004163F6"/>
    <w:rsid w:val="00416736"/>
    <w:rsid w:val="00420EDD"/>
    <w:rsid w:val="00422F7A"/>
    <w:rsid w:val="00423182"/>
    <w:rsid w:val="00423EF5"/>
    <w:rsid w:val="004272B7"/>
    <w:rsid w:val="0042770E"/>
    <w:rsid w:val="00430A2D"/>
    <w:rsid w:val="00433B28"/>
    <w:rsid w:val="00433CEF"/>
    <w:rsid w:val="00434639"/>
    <w:rsid w:val="00435035"/>
    <w:rsid w:val="0043506E"/>
    <w:rsid w:val="0043772F"/>
    <w:rsid w:val="00437D27"/>
    <w:rsid w:val="004406CD"/>
    <w:rsid w:val="0044199C"/>
    <w:rsid w:val="0044389B"/>
    <w:rsid w:val="00444501"/>
    <w:rsid w:val="00444939"/>
    <w:rsid w:val="00444DC8"/>
    <w:rsid w:val="0044593F"/>
    <w:rsid w:val="004475F6"/>
    <w:rsid w:val="004478AB"/>
    <w:rsid w:val="00450EB7"/>
    <w:rsid w:val="00453967"/>
    <w:rsid w:val="00454362"/>
    <w:rsid w:val="00454925"/>
    <w:rsid w:val="00455C3D"/>
    <w:rsid w:val="00457E90"/>
    <w:rsid w:val="004600F2"/>
    <w:rsid w:val="00461EDF"/>
    <w:rsid w:val="00462DA9"/>
    <w:rsid w:val="00462E8B"/>
    <w:rsid w:val="00465779"/>
    <w:rsid w:val="00465E9C"/>
    <w:rsid w:val="004673A5"/>
    <w:rsid w:val="004704E1"/>
    <w:rsid w:val="004730BD"/>
    <w:rsid w:val="004733ED"/>
    <w:rsid w:val="00474A6A"/>
    <w:rsid w:val="00475B83"/>
    <w:rsid w:val="004766FF"/>
    <w:rsid w:val="00476940"/>
    <w:rsid w:val="00477976"/>
    <w:rsid w:val="00480198"/>
    <w:rsid w:val="004810DC"/>
    <w:rsid w:val="00482AAB"/>
    <w:rsid w:val="00482D5B"/>
    <w:rsid w:val="00483221"/>
    <w:rsid w:val="00485559"/>
    <w:rsid w:val="00487306"/>
    <w:rsid w:val="00490CCC"/>
    <w:rsid w:val="00491479"/>
    <w:rsid w:val="00493BE6"/>
    <w:rsid w:val="0049531F"/>
    <w:rsid w:val="00497BE6"/>
    <w:rsid w:val="004A161A"/>
    <w:rsid w:val="004A2073"/>
    <w:rsid w:val="004A2920"/>
    <w:rsid w:val="004A4774"/>
    <w:rsid w:val="004A6AC3"/>
    <w:rsid w:val="004A730C"/>
    <w:rsid w:val="004B02C8"/>
    <w:rsid w:val="004B1CA6"/>
    <w:rsid w:val="004B24B0"/>
    <w:rsid w:val="004B3290"/>
    <w:rsid w:val="004B33A2"/>
    <w:rsid w:val="004B409B"/>
    <w:rsid w:val="004B59B5"/>
    <w:rsid w:val="004B718F"/>
    <w:rsid w:val="004B79D4"/>
    <w:rsid w:val="004C08A4"/>
    <w:rsid w:val="004C0A12"/>
    <w:rsid w:val="004C45C4"/>
    <w:rsid w:val="004C78F8"/>
    <w:rsid w:val="004D0735"/>
    <w:rsid w:val="004D0B43"/>
    <w:rsid w:val="004D3104"/>
    <w:rsid w:val="004D40A1"/>
    <w:rsid w:val="004E217A"/>
    <w:rsid w:val="004E2D21"/>
    <w:rsid w:val="004E393F"/>
    <w:rsid w:val="004E4274"/>
    <w:rsid w:val="004E4B69"/>
    <w:rsid w:val="004E6C78"/>
    <w:rsid w:val="004F045C"/>
    <w:rsid w:val="004F1CBB"/>
    <w:rsid w:val="004F1EC6"/>
    <w:rsid w:val="004F2DF8"/>
    <w:rsid w:val="004F44DC"/>
    <w:rsid w:val="004F4889"/>
    <w:rsid w:val="004F596A"/>
    <w:rsid w:val="004F5E1C"/>
    <w:rsid w:val="004F62E4"/>
    <w:rsid w:val="004F62E7"/>
    <w:rsid w:val="004F6A19"/>
    <w:rsid w:val="004F7577"/>
    <w:rsid w:val="0050672B"/>
    <w:rsid w:val="0050709B"/>
    <w:rsid w:val="00510205"/>
    <w:rsid w:val="00510680"/>
    <w:rsid w:val="00514D11"/>
    <w:rsid w:val="0051575E"/>
    <w:rsid w:val="00515EE2"/>
    <w:rsid w:val="005167D4"/>
    <w:rsid w:val="00522690"/>
    <w:rsid w:val="005227FB"/>
    <w:rsid w:val="00522E1D"/>
    <w:rsid w:val="00527385"/>
    <w:rsid w:val="00531793"/>
    <w:rsid w:val="005319FD"/>
    <w:rsid w:val="00532C11"/>
    <w:rsid w:val="00532F8C"/>
    <w:rsid w:val="005339BA"/>
    <w:rsid w:val="005342DE"/>
    <w:rsid w:val="0053605F"/>
    <w:rsid w:val="005368BF"/>
    <w:rsid w:val="00541A77"/>
    <w:rsid w:val="00541AAD"/>
    <w:rsid w:val="005426F0"/>
    <w:rsid w:val="00542C44"/>
    <w:rsid w:val="005433C1"/>
    <w:rsid w:val="0054425F"/>
    <w:rsid w:val="00544A91"/>
    <w:rsid w:val="00545234"/>
    <w:rsid w:val="00547C5D"/>
    <w:rsid w:val="00551AD1"/>
    <w:rsid w:val="00552743"/>
    <w:rsid w:val="00554633"/>
    <w:rsid w:val="00554ED2"/>
    <w:rsid w:val="005551AA"/>
    <w:rsid w:val="00556E1E"/>
    <w:rsid w:val="0055775C"/>
    <w:rsid w:val="005606A3"/>
    <w:rsid w:val="00561287"/>
    <w:rsid w:val="00561F1B"/>
    <w:rsid w:val="00563D98"/>
    <w:rsid w:val="00563FD9"/>
    <w:rsid w:val="00564EFC"/>
    <w:rsid w:val="00565EF4"/>
    <w:rsid w:val="005765D9"/>
    <w:rsid w:val="00576CDD"/>
    <w:rsid w:val="005801E8"/>
    <w:rsid w:val="005832DA"/>
    <w:rsid w:val="00583A2B"/>
    <w:rsid w:val="00585148"/>
    <w:rsid w:val="00585975"/>
    <w:rsid w:val="00586AD9"/>
    <w:rsid w:val="00587956"/>
    <w:rsid w:val="00587EE2"/>
    <w:rsid w:val="005918F5"/>
    <w:rsid w:val="0059420D"/>
    <w:rsid w:val="005A0298"/>
    <w:rsid w:val="005A0692"/>
    <w:rsid w:val="005A07DF"/>
    <w:rsid w:val="005A1DA4"/>
    <w:rsid w:val="005A3F53"/>
    <w:rsid w:val="005A4678"/>
    <w:rsid w:val="005A49F5"/>
    <w:rsid w:val="005A52A5"/>
    <w:rsid w:val="005A5B00"/>
    <w:rsid w:val="005A5D89"/>
    <w:rsid w:val="005A611B"/>
    <w:rsid w:val="005A6523"/>
    <w:rsid w:val="005B066D"/>
    <w:rsid w:val="005B273C"/>
    <w:rsid w:val="005B35CD"/>
    <w:rsid w:val="005B62FA"/>
    <w:rsid w:val="005C040E"/>
    <w:rsid w:val="005C1167"/>
    <w:rsid w:val="005C1BFE"/>
    <w:rsid w:val="005C3005"/>
    <w:rsid w:val="005C3B99"/>
    <w:rsid w:val="005C4C6C"/>
    <w:rsid w:val="005C5AD1"/>
    <w:rsid w:val="005C7098"/>
    <w:rsid w:val="005D137C"/>
    <w:rsid w:val="005D3C61"/>
    <w:rsid w:val="005D4708"/>
    <w:rsid w:val="005D511D"/>
    <w:rsid w:val="005D6594"/>
    <w:rsid w:val="005D6D75"/>
    <w:rsid w:val="005D7207"/>
    <w:rsid w:val="005D7418"/>
    <w:rsid w:val="005E2C5A"/>
    <w:rsid w:val="005E3715"/>
    <w:rsid w:val="005E4118"/>
    <w:rsid w:val="005E44DB"/>
    <w:rsid w:val="005E4DD8"/>
    <w:rsid w:val="005E58C7"/>
    <w:rsid w:val="005E6C63"/>
    <w:rsid w:val="005F1AA9"/>
    <w:rsid w:val="005F3BBB"/>
    <w:rsid w:val="005F40AD"/>
    <w:rsid w:val="005F4130"/>
    <w:rsid w:val="005F4184"/>
    <w:rsid w:val="005F45D5"/>
    <w:rsid w:val="005F56FA"/>
    <w:rsid w:val="005F6919"/>
    <w:rsid w:val="005F6D7A"/>
    <w:rsid w:val="00600266"/>
    <w:rsid w:val="00602B41"/>
    <w:rsid w:val="006054E5"/>
    <w:rsid w:val="0060598A"/>
    <w:rsid w:val="006107D2"/>
    <w:rsid w:val="006107ED"/>
    <w:rsid w:val="0061380E"/>
    <w:rsid w:val="006140A0"/>
    <w:rsid w:val="00614B86"/>
    <w:rsid w:val="00615739"/>
    <w:rsid w:val="00615A53"/>
    <w:rsid w:val="00617CDA"/>
    <w:rsid w:val="00617FB3"/>
    <w:rsid w:val="006209A4"/>
    <w:rsid w:val="00622BB8"/>
    <w:rsid w:val="00623570"/>
    <w:rsid w:val="006237C0"/>
    <w:rsid w:val="006237CA"/>
    <w:rsid w:val="00625604"/>
    <w:rsid w:val="006267E2"/>
    <w:rsid w:val="0062720F"/>
    <w:rsid w:val="00627312"/>
    <w:rsid w:val="00631892"/>
    <w:rsid w:val="00631E50"/>
    <w:rsid w:val="00631FA3"/>
    <w:rsid w:val="00636B3B"/>
    <w:rsid w:val="00636ED5"/>
    <w:rsid w:val="00637E80"/>
    <w:rsid w:val="00637F32"/>
    <w:rsid w:val="0064075A"/>
    <w:rsid w:val="00643091"/>
    <w:rsid w:val="00644199"/>
    <w:rsid w:val="0064512C"/>
    <w:rsid w:val="00651D58"/>
    <w:rsid w:val="00654E91"/>
    <w:rsid w:val="00654F6E"/>
    <w:rsid w:val="00655F1D"/>
    <w:rsid w:val="00661B71"/>
    <w:rsid w:val="00662BF0"/>
    <w:rsid w:val="006631E3"/>
    <w:rsid w:val="00663DDC"/>
    <w:rsid w:val="00664BCF"/>
    <w:rsid w:val="00665F76"/>
    <w:rsid w:val="0067091C"/>
    <w:rsid w:val="00671490"/>
    <w:rsid w:val="006769A6"/>
    <w:rsid w:val="00677597"/>
    <w:rsid w:val="00677DF0"/>
    <w:rsid w:val="006836A1"/>
    <w:rsid w:val="0068456A"/>
    <w:rsid w:val="00684771"/>
    <w:rsid w:val="00684DD5"/>
    <w:rsid w:val="00686D18"/>
    <w:rsid w:val="00687D8F"/>
    <w:rsid w:val="00692587"/>
    <w:rsid w:val="006931AD"/>
    <w:rsid w:val="00695AFF"/>
    <w:rsid w:val="00697D52"/>
    <w:rsid w:val="006A0275"/>
    <w:rsid w:val="006A055C"/>
    <w:rsid w:val="006A0BEF"/>
    <w:rsid w:val="006A1496"/>
    <w:rsid w:val="006A246A"/>
    <w:rsid w:val="006A398E"/>
    <w:rsid w:val="006A70CC"/>
    <w:rsid w:val="006A778E"/>
    <w:rsid w:val="006B2009"/>
    <w:rsid w:val="006B2A89"/>
    <w:rsid w:val="006B51DA"/>
    <w:rsid w:val="006B5B31"/>
    <w:rsid w:val="006B5BD1"/>
    <w:rsid w:val="006B5D42"/>
    <w:rsid w:val="006C1851"/>
    <w:rsid w:val="006C26AF"/>
    <w:rsid w:val="006C31B8"/>
    <w:rsid w:val="006C5180"/>
    <w:rsid w:val="006C66CC"/>
    <w:rsid w:val="006C6B44"/>
    <w:rsid w:val="006C7485"/>
    <w:rsid w:val="006D0058"/>
    <w:rsid w:val="006D19A1"/>
    <w:rsid w:val="006D22F9"/>
    <w:rsid w:val="006D28CB"/>
    <w:rsid w:val="006D534B"/>
    <w:rsid w:val="006E0898"/>
    <w:rsid w:val="006E105B"/>
    <w:rsid w:val="006E1757"/>
    <w:rsid w:val="006E2149"/>
    <w:rsid w:val="006E2ABC"/>
    <w:rsid w:val="006E4B1D"/>
    <w:rsid w:val="006E60ED"/>
    <w:rsid w:val="006E65F0"/>
    <w:rsid w:val="006F1294"/>
    <w:rsid w:val="006F1D88"/>
    <w:rsid w:val="006F217F"/>
    <w:rsid w:val="006F270C"/>
    <w:rsid w:val="006F2C05"/>
    <w:rsid w:val="006F2E65"/>
    <w:rsid w:val="006F4A50"/>
    <w:rsid w:val="007004B2"/>
    <w:rsid w:val="00701DA1"/>
    <w:rsid w:val="00701F68"/>
    <w:rsid w:val="00704D98"/>
    <w:rsid w:val="00706668"/>
    <w:rsid w:val="00707600"/>
    <w:rsid w:val="00710A49"/>
    <w:rsid w:val="00710FAD"/>
    <w:rsid w:val="00711532"/>
    <w:rsid w:val="007136E0"/>
    <w:rsid w:val="00713C10"/>
    <w:rsid w:val="00717096"/>
    <w:rsid w:val="007179EA"/>
    <w:rsid w:val="00717CFC"/>
    <w:rsid w:val="0072066E"/>
    <w:rsid w:val="0072086F"/>
    <w:rsid w:val="00722624"/>
    <w:rsid w:val="00722D96"/>
    <w:rsid w:val="00723F6A"/>
    <w:rsid w:val="00725F90"/>
    <w:rsid w:val="007260C1"/>
    <w:rsid w:val="00727D99"/>
    <w:rsid w:val="00730634"/>
    <w:rsid w:val="007307DC"/>
    <w:rsid w:val="00731ABF"/>
    <w:rsid w:val="00732422"/>
    <w:rsid w:val="007324C2"/>
    <w:rsid w:val="00732C7C"/>
    <w:rsid w:val="00733A14"/>
    <w:rsid w:val="00733ED9"/>
    <w:rsid w:val="00735061"/>
    <w:rsid w:val="00735D62"/>
    <w:rsid w:val="0074090D"/>
    <w:rsid w:val="00742AB4"/>
    <w:rsid w:val="0074348C"/>
    <w:rsid w:val="00743556"/>
    <w:rsid w:val="00745CE8"/>
    <w:rsid w:val="0074635A"/>
    <w:rsid w:val="0074758E"/>
    <w:rsid w:val="00751FA9"/>
    <w:rsid w:val="0075493C"/>
    <w:rsid w:val="007555E0"/>
    <w:rsid w:val="00755DE7"/>
    <w:rsid w:val="00755DF3"/>
    <w:rsid w:val="007605E0"/>
    <w:rsid w:val="00764046"/>
    <w:rsid w:val="0076456B"/>
    <w:rsid w:val="00765185"/>
    <w:rsid w:val="00765930"/>
    <w:rsid w:val="00765F61"/>
    <w:rsid w:val="00772F85"/>
    <w:rsid w:val="0077475E"/>
    <w:rsid w:val="00774DDD"/>
    <w:rsid w:val="007752F8"/>
    <w:rsid w:val="00775E64"/>
    <w:rsid w:val="00776EFF"/>
    <w:rsid w:val="007779CA"/>
    <w:rsid w:val="00780469"/>
    <w:rsid w:val="007838B9"/>
    <w:rsid w:val="00783AC0"/>
    <w:rsid w:val="00783FB5"/>
    <w:rsid w:val="0078408A"/>
    <w:rsid w:val="007842A1"/>
    <w:rsid w:val="00787246"/>
    <w:rsid w:val="00787FD3"/>
    <w:rsid w:val="0079086B"/>
    <w:rsid w:val="00792200"/>
    <w:rsid w:val="0079276A"/>
    <w:rsid w:val="0079592A"/>
    <w:rsid w:val="007A4150"/>
    <w:rsid w:val="007A447B"/>
    <w:rsid w:val="007A52E3"/>
    <w:rsid w:val="007B12EA"/>
    <w:rsid w:val="007B1419"/>
    <w:rsid w:val="007B3D40"/>
    <w:rsid w:val="007B5B42"/>
    <w:rsid w:val="007B61E1"/>
    <w:rsid w:val="007B67F1"/>
    <w:rsid w:val="007C2A2D"/>
    <w:rsid w:val="007C2E8D"/>
    <w:rsid w:val="007C37E4"/>
    <w:rsid w:val="007C45C5"/>
    <w:rsid w:val="007C4F16"/>
    <w:rsid w:val="007C53B8"/>
    <w:rsid w:val="007C74C7"/>
    <w:rsid w:val="007C75C9"/>
    <w:rsid w:val="007D09A5"/>
    <w:rsid w:val="007D3850"/>
    <w:rsid w:val="007D48CB"/>
    <w:rsid w:val="007D5D4A"/>
    <w:rsid w:val="007D7A14"/>
    <w:rsid w:val="007D7D82"/>
    <w:rsid w:val="007E05AF"/>
    <w:rsid w:val="007E14B8"/>
    <w:rsid w:val="007E18E9"/>
    <w:rsid w:val="007E1B0E"/>
    <w:rsid w:val="007E2901"/>
    <w:rsid w:val="007E6449"/>
    <w:rsid w:val="007E6968"/>
    <w:rsid w:val="007E6A8E"/>
    <w:rsid w:val="007E7E85"/>
    <w:rsid w:val="007F56C4"/>
    <w:rsid w:val="007F6393"/>
    <w:rsid w:val="007F6A07"/>
    <w:rsid w:val="00802141"/>
    <w:rsid w:val="00805318"/>
    <w:rsid w:val="00807A28"/>
    <w:rsid w:val="00807B11"/>
    <w:rsid w:val="00810CE1"/>
    <w:rsid w:val="0081203D"/>
    <w:rsid w:val="00814FDD"/>
    <w:rsid w:val="00815B43"/>
    <w:rsid w:val="00820B1C"/>
    <w:rsid w:val="00822E3A"/>
    <w:rsid w:val="008237EB"/>
    <w:rsid w:val="00823E4E"/>
    <w:rsid w:val="00823EA5"/>
    <w:rsid w:val="00823F62"/>
    <w:rsid w:val="00825C0A"/>
    <w:rsid w:val="00827727"/>
    <w:rsid w:val="00827B34"/>
    <w:rsid w:val="00831019"/>
    <w:rsid w:val="00832F72"/>
    <w:rsid w:val="00836337"/>
    <w:rsid w:val="00837AA8"/>
    <w:rsid w:val="00841726"/>
    <w:rsid w:val="00842514"/>
    <w:rsid w:val="00843279"/>
    <w:rsid w:val="00844222"/>
    <w:rsid w:val="008453B6"/>
    <w:rsid w:val="00845E67"/>
    <w:rsid w:val="0084651B"/>
    <w:rsid w:val="00846BEA"/>
    <w:rsid w:val="00847157"/>
    <w:rsid w:val="0085182B"/>
    <w:rsid w:val="008528B2"/>
    <w:rsid w:val="008529D0"/>
    <w:rsid w:val="0085339F"/>
    <w:rsid w:val="00854210"/>
    <w:rsid w:val="00860268"/>
    <w:rsid w:val="00860932"/>
    <w:rsid w:val="00861813"/>
    <w:rsid w:val="008619D7"/>
    <w:rsid w:val="00861C38"/>
    <w:rsid w:val="0086321E"/>
    <w:rsid w:val="00866160"/>
    <w:rsid w:val="0086673C"/>
    <w:rsid w:val="00866A2D"/>
    <w:rsid w:val="00866BBA"/>
    <w:rsid w:val="0087002F"/>
    <w:rsid w:val="008706E7"/>
    <w:rsid w:val="00870BE1"/>
    <w:rsid w:val="00870E24"/>
    <w:rsid w:val="00871FA8"/>
    <w:rsid w:val="00875490"/>
    <w:rsid w:val="00876A1B"/>
    <w:rsid w:val="00876A8C"/>
    <w:rsid w:val="00876E6B"/>
    <w:rsid w:val="00877087"/>
    <w:rsid w:val="008777A9"/>
    <w:rsid w:val="00877945"/>
    <w:rsid w:val="00880FD1"/>
    <w:rsid w:val="0088206B"/>
    <w:rsid w:val="008837B0"/>
    <w:rsid w:val="00883DFD"/>
    <w:rsid w:val="00883E7C"/>
    <w:rsid w:val="0088425D"/>
    <w:rsid w:val="00884352"/>
    <w:rsid w:val="008851CC"/>
    <w:rsid w:val="00885F5E"/>
    <w:rsid w:val="008910BD"/>
    <w:rsid w:val="00891CC4"/>
    <w:rsid w:val="00893163"/>
    <w:rsid w:val="00894E3A"/>
    <w:rsid w:val="00896ABB"/>
    <w:rsid w:val="008A17EA"/>
    <w:rsid w:val="008A433C"/>
    <w:rsid w:val="008A5824"/>
    <w:rsid w:val="008A61BB"/>
    <w:rsid w:val="008A6F2A"/>
    <w:rsid w:val="008B0476"/>
    <w:rsid w:val="008B0824"/>
    <w:rsid w:val="008B14DA"/>
    <w:rsid w:val="008B4603"/>
    <w:rsid w:val="008B50DE"/>
    <w:rsid w:val="008B57B0"/>
    <w:rsid w:val="008B5DC6"/>
    <w:rsid w:val="008B6109"/>
    <w:rsid w:val="008C24A6"/>
    <w:rsid w:val="008C570E"/>
    <w:rsid w:val="008C6514"/>
    <w:rsid w:val="008C70B0"/>
    <w:rsid w:val="008C7C50"/>
    <w:rsid w:val="008D0A1A"/>
    <w:rsid w:val="008D0EF1"/>
    <w:rsid w:val="008D103F"/>
    <w:rsid w:val="008D1C37"/>
    <w:rsid w:val="008D4396"/>
    <w:rsid w:val="008D57DD"/>
    <w:rsid w:val="008D5D17"/>
    <w:rsid w:val="008D6043"/>
    <w:rsid w:val="008D65B9"/>
    <w:rsid w:val="008D69F8"/>
    <w:rsid w:val="008D7BE7"/>
    <w:rsid w:val="008D7F85"/>
    <w:rsid w:val="008E04E0"/>
    <w:rsid w:val="008E0602"/>
    <w:rsid w:val="008E2D5C"/>
    <w:rsid w:val="008E5198"/>
    <w:rsid w:val="008E56D7"/>
    <w:rsid w:val="008F0008"/>
    <w:rsid w:val="008F0BF7"/>
    <w:rsid w:val="008F6106"/>
    <w:rsid w:val="008F6671"/>
    <w:rsid w:val="00900041"/>
    <w:rsid w:val="00901D29"/>
    <w:rsid w:val="009022F2"/>
    <w:rsid w:val="00902B1F"/>
    <w:rsid w:val="009063F4"/>
    <w:rsid w:val="00907EFD"/>
    <w:rsid w:val="00910A1D"/>
    <w:rsid w:val="00911234"/>
    <w:rsid w:val="00911453"/>
    <w:rsid w:val="009139E8"/>
    <w:rsid w:val="00914071"/>
    <w:rsid w:val="0091591D"/>
    <w:rsid w:val="0091608C"/>
    <w:rsid w:val="00920CBE"/>
    <w:rsid w:val="00921B57"/>
    <w:rsid w:val="0092613B"/>
    <w:rsid w:val="00927E36"/>
    <w:rsid w:val="00930C90"/>
    <w:rsid w:val="0093104D"/>
    <w:rsid w:val="00932668"/>
    <w:rsid w:val="00932EFC"/>
    <w:rsid w:val="00933F82"/>
    <w:rsid w:val="009347CF"/>
    <w:rsid w:val="009363CC"/>
    <w:rsid w:val="009371CD"/>
    <w:rsid w:val="009376BF"/>
    <w:rsid w:val="00937900"/>
    <w:rsid w:val="0094229F"/>
    <w:rsid w:val="00942676"/>
    <w:rsid w:val="00942EF0"/>
    <w:rsid w:val="00943550"/>
    <w:rsid w:val="0094394F"/>
    <w:rsid w:val="0094447B"/>
    <w:rsid w:val="00944524"/>
    <w:rsid w:val="009455F4"/>
    <w:rsid w:val="00946052"/>
    <w:rsid w:val="00953063"/>
    <w:rsid w:val="009539C4"/>
    <w:rsid w:val="009567B8"/>
    <w:rsid w:val="00956E57"/>
    <w:rsid w:val="00960932"/>
    <w:rsid w:val="00962A0B"/>
    <w:rsid w:val="00963859"/>
    <w:rsid w:val="00965532"/>
    <w:rsid w:val="00967139"/>
    <w:rsid w:val="00967E17"/>
    <w:rsid w:val="00970AFC"/>
    <w:rsid w:val="00973703"/>
    <w:rsid w:val="00973FCF"/>
    <w:rsid w:val="00974F4A"/>
    <w:rsid w:val="009809BB"/>
    <w:rsid w:val="00981E3C"/>
    <w:rsid w:val="00983FAA"/>
    <w:rsid w:val="009845CF"/>
    <w:rsid w:val="009861DC"/>
    <w:rsid w:val="00986D84"/>
    <w:rsid w:val="00990D62"/>
    <w:rsid w:val="0099152C"/>
    <w:rsid w:val="0099301B"/>
    <w:rsid w:val="00993214"/>
    <w:rsid w:val="0099351A"/>
    <w:rsid w:val="00993869"/>
    <w:rsid w:val="009946FE"/>
    <w:rsid w:val="00994B97"/>
    <w:rsid w:val="00995301"/>
    <w:rsid w:val="00996604"/>
    <w:rsid w:val="00997A2A"/>
    <w:rsid w:val="00997E2E"/>
    <w:rsid w:val="009A0420"/>
    <w:rsid w:val="009A08E5"/>
    <w:rsid w:val="009A1032"/>
    <w:rsid w:val="009A1B9E"/>
    <w:rsid w:val="009A33D5"/>
    <w:rsid w:val="009A6658"/>
    <w:rsid w:val="009A7095"/>
    <w:rsid w:val="009B0227"/>
    <w:rsid w:val="009B1068"/>
    <w:rsid w:val="009B1421"/>
    <w:rsid w:val="009B2CA2"/>
    <w:rsid w:val="009B2F38"/>
    <w:rsid w:val="009B3032"/>
    <w:rsid w:val="009B4A50"/>
    <w:rsid w:val="009B76AF"/>
    <w:rsid w:val="009B7E9B"/>
    <w:rsid w:val="009C1C10"/>
    <w:rsid w:val="009C268D"/>
    <w:rsid w:val="009C49B6"/>
    <w:rsid w:val="009C5DB2"/>
    <w:rsid w:val="009C6217"/>
    <w:rsid w:val="009C783B"/>
    <w:rsid w:val="009D11F3"/>
    <w:rsid w:val="009D265F"/>
    <w:rsid w:val="009D4711"/>
    <w:rsid w:val="009D48DE"/>
    <w:rsid w:val="009D5F49"/>
    <w:rsid w:val="009D6541"/>
    <w:rsid w:val="009D6590"/>
    <w:rsid w:val="009D6F17"/>
    <w:rsid w:val="009D77A4"/>
    <w:rsid w:val="009E30B9"/>
    <w:rsid w:val="009E3140"/>
    <w:rsid w:val="009E5551"/>
    <w:rsid w:val="009E5822"/>
    <w:rsid w:val="009E67CC"/>
    <w:rsid w:val="009E6FFF"/>
    <w:rsid w:val="009E778B"/>
    <w:rsid w:val="009F0899"/>
    <w:rsid w:val="009F251F"/>
    <w:rsid w:val="009F27F4"/>
    <w:rsid w:val="009F33D2"/>
    <w:rsid w:val="009F3D18"/>
    <w:rsid w:val="009F44E2"/>
    <w:rsid w:val="009F6D54"/>
    <w:rsid w:val="009F6DA1"/>
    <w:rsid w:val="00A0027F"/>
    <w:rsid w:val="00A011BD"/>
    <w:rsid w:val="00A01D84"/>
    <w:rsid w:val="00A03EF8"/>
    <w:rsid w:val="00A04298"/>
    <w:rsid w:val="00A05F42"/>
    <w:rsid w:val="00A064B0"/>
    <w:rsid w:val="00A07BBC"/>
    <w:rsid w:val="00A122EE"/>
    <w:rsid w:val="00A131B8"/>
    <w:rsid w:val="00A14239"/>
    <w:rsid w:val="00A16AD0"/>
    <w:rsid w:val="00A27F34"/>
    <w:rsid w:val="00A3436F"/>
    <w:rsid w:val="00A37A29"/>
    <w:rsid w:val="00A41212"/>
    <w:rsid w:val="00A44927"/>
    <w:rsid w:val="00A45FCC"/>
    <w:rsid w:val="00A5014E"/>
    <w:rsid w:val="00A50A7B"/>
    <w:rsid w:val="00A50E26"/>
    <w:rsid w:val="00A50E7A"/>
    <w:rsid w:val="00A52DFD"/>
    <w:rsid w:val="00A54C51"/>
    <w:rsid w:val="00A562E1"/>
    <w:rsid w:val="00A5721A"/>
    <w:rsid w:val="00A60E7B"/>
    <w:rsid w:val="00A61797"/>
    <w:rsid w:val="00A61837"/>
    <w:rsid w:val="00A61D74"/>
    <w:rsid w:val="00A6239C"/>
    <w:rsid w:val="00A62680"/>
    <w:rsid w:val="00A62D91"/>
    <w:rsid w:val="00A64176"/>
    <w:rsid w:val="00A66518"/>
    <w:rsid w:val="00A70358"/>
    <w:rsid w:val="00A74140"/>
    <w:rsid w:val="00A75140"/>
    <w:rsid w:val="00A75624"/>
    <w:rsid w:val="00A760DD"/>
    <w:rsid w:val="00A773B2"/>
    <w:rsid w:val="00A815C4"/>
    <w:rsid w:val="00A828F6"/>
    <w:rsid w:val="00A83537"/>
    <w:rsid w:val="00A83A71"/>
    <w:rsid w:val="00A84E1C"/>
    <w:rsid w:val="00A85036"/>
    <w:rsid w:val="00A85E3B"/>
    <w:rsid w:val="00A9039A"/>
    <w:rsid w:val="00A9039E"/>
    <w:rsid w:val="00A90A99"/>
    <w:rsid w:val="00A90EED"/>
    <w:rsid w:val="00A916D2"/>
    <w:rsid w:val="00A92567"/>
    <w:rsid w:val="00A93320"/>
    <w:rsid w:val="00A933DA"/>
    <w:rsid w:val="00A93A62"/>
    <w:rsid w:val="00A93FEF"/>
    <w:rsid w:val="00A95749"/>
    <w:rsid w:val="00A96B94"/>
    <w:rsid w:val="00A96C49"/>
    <w:rsid w:val="00A96FE3"/>
    <w:rsid w:val="00A976B0"/>
    <w:rsid w:val="00AA06EE"/>
    <w:rsid w:val="00AA0A52"/>
    <w:rsid w:val="00AA0BB3"/>
    <w:rsid w:val="00AA0E58"/>
    <w:rsid w:val="00AA11D7"/>
    <w:rsid w:val="00AA132E"/>
    <w:rsid w:val="00AA17DD"/>
    <w:rsid w:val="00AA1C40"/>
    <w:rsid w:val="00AA1F23"/>
    <w:rsid w:val="00AA2225"/>
    <w:rsid w:val="00AA2797"/>
    <w:rsid w:val="00AA7EF0"/>
    <w:rsid w:val="00AB007C"/>
    <w:rsid w:val="00AB0138"/>
    <w:rsid w:val="00AB4209"/>
    <w:rsid w:val="00AB4C9B"/>
    <w:rsid w:val="00AB4E92"/>
    <w:rsid w:val="00AB7BCB"/>
    <w:rsid w:val="00AB7F40"/>
    <w:rsid w:val="00AC0DFF"/>
    <w:rsid w:val="00AC150B"/>
    <w:rsid w:val="00AC21B2"/>
    <w:rsid w:val="00AC31E2"/>
    <w:rsid w:val="00AD49A6"/>
    <w:rsid w:val="00AD544C"/>
    <w:rsid w:val="00AD6434"/>
    <w:rsid w:val="00AD6556"/>
    <w:rsid w:val="00AD7C92"/>
    <w:rsid w:val="00AE0631"/>
    <w:rsid w:val="00AE08AE"/>
    <w:rsid w:val="00AE1A3B"/>
    <w:rsid w:val="00AE23FD"/>
    <w:rsid w:val="00AE2729"/>
    <w:rsid w:val="00AE4083"/>
    <w:rsid w:val="00AE422D"/>
    <w:rsid w:val="00AE56FA"/>
    <w:rsid w:val="00AE7A49"/>
    <w:rsid w:val="00AF06D9"/>
    <w:rsid w:val="00AF44D0"/>
    <w:rsid w:val="00AF514C"/>
    <w:rsid w:val="00AF6C6A"/>
    <w:rsid w:val="00B003E6"/>
    <w:rsid w:val="00B016D3"/>
    <w:rsid w:val="00B0244C"/>
    <w:rsid w:val="00B02AB2"/>
    <w:rsid w:val="00B07ACB"/>
    <w:rsid w:val="00B106B5"/>
    <w:rsid w:val="00B1183B"/>
    <w:rsid w:val="00B145D5"/>
    <w:rsid w:val="00B15A20"/>
    <w:rsid w:val="00B164D5"/>
    <w:rsid w:val="00B22304"/>
    <w:rsid w:val="00B23F30"/>
    <w:rsid w:val="00B24AAD"/>
    <w:rsid w:val="00B25754"/>
    <w:rsid w:val="00B26819"/>
    <w:rsid w:val="00B26899"/>
    <w:rsid w:val="00B270DF"/>
    <w:rsid w:val="00B312F4"/>
    <w:rsid w:val="00B32C68"/>
    <w:rsid w:val="00B34243"/>
    <w:rsid w:val="00B3496D"/>
    <w:rsid w:val="00B34BDA"/>
    <w:rsid w:val="00B4162E"/>
    <w:rsid w:val="00B41C64"/>
    <w:rsid w:val="00B44532"/>
    <w:rsid w:val="00B45BD9"/>
    <w:rsid w:val="00B462A1"/>
    <w:rsid w:val="00B500D4"/>
    <w:rsid w:val="00B50EBB"/>
    <w:rsid w:val="00B512FC"/>
    <w:rsid w:val="00B51458"/>
    <w:rsid w:val="00B52DCF"/>
    <w:rsid w:val="00B5324B"/>
    <w:rsid w:val="00B53591"/>
    <w:rsid w:val="00B54F07"/>
    <w:rsid w:val="00B55AD4"/>
    <w:rsid w:val="00B56868"/>
    <w:rsid w:val="00B57007"/>
    <w:rsid w:val="00B61CE4"/>
    <w:rsid w:val="00B62FEF"/>
    <w:rsid w:val="00B63F0E"/>
    <w:rsid w:val="00B6419A"/>
    <w:rsid w:val="00B653D3"/>
    <w:rsid w:val="00B655D3"/>
    <w:rsid w:val="00B660B3"/>
    <w:rsid w:val="00B67357"/>
    <w:rsid w:val="00B70FDE"/>
    <w:rsid w:val="00B713F6"/>
    <w:rsid w:val="00B73BAE"/>
    <w:rsid w:val="00B766CD"/>
    <w:rsid w:val="00B775B0"/>
    <w:rsid w:val="00B80010"/>
    <w:rsid w:val="00B84A93"/>
    <w:rsid w:val="00B85662"/>
    <w:rsid w:val="00B86358"/>
    <w:rsid w:val="00B866B6"/>
    <w:rsid w:val="00B86C23"/>
    <w:rsid w:val="00B903AF"/>
    <w:rsid w:val="00B91690"/>
    <w:rsid w:val="00B91EEA"/>
    <w:rsid w:val="00B92537"/>
    <w:rsid w:val="00B96FCE"/>
    <w:rsid w:val="00B97C6A"/>
    <w:rsid w:val="00B97FCD"/>
    <w:rsid w:val="00BA1C19"/>
    <w:rsid w:val="00BA2352"/>
    <w:rsid w:val="00BA286B"/>
    <w:rsid w:val="00BA2DA9"/>
    <w:rsid w:val="00BA61B1"/>
    <w:rsid w:val="00BA6B41"/>
    <w:rsid w:val="00BA6BF9"/>
    <w:rsid w:val="00BB0219"/>
    <w:rsid w:val="00BB0352"/>
    <w:rsid w:val="00BB08A2"/>
    <w:rsid w:val="00BB1FB3"/>
    <w:rsid w:val="00BB3470"/>
    <w:rsid w:val="00BB4F9C"/>
    <w:rsid w:val="00BB62E1"/>
    <w:rsid w:val="00BB64DB"/>
    <w:rsid w:val="00BC15A9"/>
    <w:rsid w:val="00BC162C"/>
    <w:rsid w:val="00BC2CB2"/>
    <w:rsid w:val="00BC36CA"/>
    <w:rsid w:val="00BC4F5F"/>
    <w:rsid w:val="00BC6821"/>
    <w:rsid w:val="00BC7432"/>
    <w:rsid w:val="00BD1FC5"/>
    <w:rsid w:val="00BD2007"/>
    <w:rsid w:val="00BD296C"/>
    <w:rsid w:val="00BD4A5F"/>
    <w:rsid w:val="00BD6223"/>
    <w:rsid w:val="00BD665E"/>
    <w:rsid w:val="00BE17D4"/>
    <w:rsid w:val="00BE1923"/>
    <w:rsid w:val="00BE25AF"/>
    <w:rsid w:val="00BE4F48"/>
    <w:rsid w:val="00BE5EB9"/>
    <w:rsid w:val="00BE6C3B"/>
    <w:rsid w:val="00BE7208"/>
    <w:rsid w:val="00BE7849"/>
    <w:rsid w:val="00BE7953"/>
    <w:rsid w:val="00BF0AEA"/>
    <w:rsid w:val="00BF0F8D"/>
    <w:rsid w:val="00BF4DB3"/>
    <w:rsid w:val="00BF5AEC"/>
    <w:rsid w:val="00BF64FD"/>
    <w:rsid w:val="00C00EAA"/>
    <w:rsid w:val="00C0113E"/>
    <w:rsid w:val="00C01889"/>
    <w:rsid w:val="00C01CDB"/>
    <w:rsid w:val="00C0494C"/>
    <w:rsid w:val="00C05348"/>
    <w:rsid w:val="00C11B68"/>
    <w:rsid w:val="00C12C8A"/>
    <w:rsid w:val="00C1330C"/>
    <w:rsid w:val="00C16119"/>
    <w:rsid w:val="00C16F02"/>
    <w:rsid w:val="00C2086B"/>
    <w:rsid w:val="00C22704"/>
    <w:rsid w:val="00C22DBA"/>
    <w:rsid w:val="00C23325"/>
    <w:rsid w:val="00C2439B"/>
    <w:rsid w:val="00C25BFC"/>
    <w:rsid w:val="00C26BC1"/>
    <w:rsid w:val="00C33172"/>
    <w:rsid w:val="00C348B3"/>
    <w:rsid w:val="00C348D9"/>
    <w:rsid w:val="00C349FC"/>
    <w:rsid w:val="00C34DCB"/>
    <w:rsid w:val="00C362C0"/>
    <w:rsid w:val="00C365D6"/>
    <w:rsid w:val="00C365F6"/>
    <w:rsid w:val="00C403E8"/>
    <w:rsid w:val="00C44B18"/>
    <w:rsid w:val="00C4504D"/>
    <w:rsid w:val="00C46129"/>
    <w:rsid w:val="00C47746"/>
    <w:rsid w:val="00C509D7"/>
    <w:rsid w:val="00C53035"/>
    <w:rsid w:val="00C54C2C"/>
    <w:rsid w:val="00C5521C"/>
    <w:rsid w:val="00C561B9"/>
    <w:rsid w:val="00C562AC"/>
    <w:rsid w:val="00C57D3B"/>
    <w:rsid w:val="00C625E7"/>
    <w:rsid w:val="00C627A6"/>
    <w:rsid w:val="00C65B8B"/>
    <w:rsid w:val="00C66436"/>
    <w:rsid w:val="00C67274"/>
    <w:rsid w:val="00C67473"/>
    <w:rsid w:val="00C704EB"/>
    <w:rsid w:val="00C70B1E"/>
    <w:rsid w:val="00C717D6"/>
    <w:rsid w:val="00C7500F"/>
    <w:rsid w:val="00C75B6B"/>
    <w:rsid w:val="00C75CC0"/>
    <w:rsid w:val="00C764B3"/>
    <w:rsid w:val="00C8114F"/>
    <w:rsid w:val="00C81691"/>
    <w:rsid w:val="00C81A3A"/>
    <w:rsid w:val="00C81B3F"/>
    <w:rsid w:val="00C81D6C"/>
    <w:rsid w:val="00C82D5B"/>
    <w:rsid w:val="00C8635D"/>
    <w:rsid w:val="00C91B62"/>
    <w:rsid w:val="00C9551A"/>
    <w:rsid w:val="00C955AA"/>
    <w:rsid w:val="00C95EE2"/>
    <w:rsid w:val="00C9766D"/>
    <w:rsid w:val="00C97EF3"/>
    <w:rsid w:val="00CA0444"/>
    <w:rsid w:val="00CA07C1"/>
    <w:rsid w:val="00CA21DB"/>
    <w:rsid w:val="00CA2DD2"/>
    <w:rsid w:val="00CA33CB"/>
    <w:rsid w:val="00CA4605"/>
    <w:rsid w:val="00CA5235"/>
    <w:rsid w:val="00CA53F4"/>
    <w:rsid w:val="00CB1732"/>
    <w:rsid w:val="00CB266F"/>
    <w:rsid w:val="00CB4196"/>
    <w:rsid w:val="00CB458D"/>
    <w:rsid w:val="00CB5334"/>
    <w:rsid w:val="00CB5C24"/>
    <w:rsid w:val="00CC0379"/>
    <w:rsid w:val="00CC23CD"/>
    <w:rsid w:val="00CC32B3"/>
    <w:rsid w:val="00CC4BD7"/>
    <w:rsid w:val="00CC6DF3"/>
    <w:rsid w:val="00CD1D64"/>
    <w:rsid w:val="00CD2675"/>
    <w:rsid w:val="00CD3617"/>
    <w:rsid w:val="00CD4BE8"/>
    <w:rsid w:val="00CD5912"/>
    <w:rsid w:val="00CD5EE7"/>
    <w:rsid w:val="00CD60B0"/>
    <w:rsid w:val="00CD69EE"/>
    <w:rsid w:val="00CE03BD"/>
    <w:rsid w:val="00CE0F46"/>
    <w:rsid w:val="00CE1DE6"/>
    <w:rsid w:val="00CE2D53"/>
    <w:rsid w:val="00CE40ED"/>
    <w:rsid w:val="00CE5295"/>
    <w:rsid w:val="00CF28AB"/>
    <w:rsid w:val="00CF3937"/>
    <w:rsid w:val="00CF64D6"/>
    <w:rsid w:val="00CF7009"/>
    <w:rsid w:val="00CF703C"/>
    <w:rsid w:val="00CF72D3"/>
    <w:rsid w:val="00CF75F3"/>
    <w:rsid w:val="00CF76E0"/>
    <w:rsid w:val="00D009EF"/>
    <w:rsid w:val="00D012A3"/>
    <w:rsid w:val="00D017BB"/>
    <w:rsid w:val="00D0244E"/>
    <w:rsid w:val="00D04FC8"/>
    <w:rsid w:val="00D059EB"/>
    <w:rsid w:val="00D10720"/>
    <w:rsid w:val="00D11D13"/>
    <w:rsid w:val="00D12E3F"/>
    <w:rsid w:val="00D133FC"/>
    <w:rsid w:val="00D13E6F"/>
    <w:rsid w:val="00D149E5"/>
    <w:rsid w:val="00D14BA8"/>
    <w:rsid w:val="00D14D74"/>
    <w:rsid w:val="00D14DAE"/>
    <w:rsid w:val="00D15070"/>
    <w:rsid w:val="00D15DCD"/>
    <w:rsid w:val="00D160DC"/>
    <w:rsid w:val="00D161D9"/>
    <w:rsid w:val="00D165C9"/>
    <w:rsid w:val="00D16CFA"/>
    <w:rsid w:val="00D1705E"/>
    <w:rsid w:val="00D20BDC"/>
    <w:rsid w:val="00D2135F"/>
    <w:rsid w:val="00D229FB"/>
    <w:rsid w:val="00D22E22"/>
    <w:rsid w:val="00D2396A"/>
    <w:rsid w:val="00D26364"/>
    <w:rsid w:val="00D27708"/>
    <w:rsid w:val="00D32008"/>
    <w:rsid w:val="00D32301"/>
    <w:rsid w:val="00D3475D"/>
    <w:rsid w:val="00D34930"/>
    <w:rsid w:val="00D34DF5"/>
    <w:rsid w:val="00D35161"/>
    <w:rsid w:val="00D352F4"/>
    <w:rsid w:val="00D36349"/>
    <w:rsid w:val="00D3660E"/>
    <w:rsid w:val="00D40BD6"/>
    <w:rsid w:val="00D43425"/>
    <w:rsid w:val="00D43A40"/>
    <w:rsid w:val="00D43C33"/>
    <w:rsid w:val="00D45986"/>
    <w:rsid w:val="00D463F3"/>
    <w:rsid w:val="00D46BCA"/>
    <w:rsid w:val="00D474E6"/>
    <w:rsid w:val="00D475B2"/>
    <w:rsid w:val="00D50872"/>
    <w:rsid w:val="00D528F0"/>
    <w:rsid w:val="00D5370B"/>
    <w:rsid w:val="00D53D25"/>
    <w:rsid w:val="00D53E57"/>
    <w:rsid w:val="00D53F1C"/>
    <w:rsid w:val="00D549FB"/>
    <w:rsid w:val="00D54FBF"/>
    <w:rsid w:val="00D6010A"/>
    <w:rsid w:val="00D60884"/>
    <w:rsid w:val="00D63318"/>
    <w:rsid w:val="00D63AC4"/>
    <w:rsid w:val="00D64047"/>
    <w:rsid w:val="00D6410C"/>
    <w:rsid w:val="00D71BC8"/>
    <w:rsid w:val="00D72F9C"/>
    <w:rsid w:val="00D7597C"/>
    <w:rsid w:val="00D75F44"/>
    <w:rsid w:val="00D760CD"/>
    <w:rsid w:val="00D80807"/>
    <w:rsid w:val="00D8123D"/>
    <w:rsid w:val="00D8193F"/>
    <w:rsid w:val="00D8432C"/>
    <w:rsid w:val="00D858E5"/>
    <w:rsid w:val="00D93288"/>
    <w:rsid w:val="00D945F4"/>
    <w:rsid w:val="00D946D3"/>
    <w:rsid w:val="00D958B7"/>
    <w:rsid w:val="00D95E03"/>
    <w:rsid w:val="00DA1F85"/>
    <w:rsid w:val="00DA694B"/>
    <w:rsid w:val="00DB018A"/>
    <w:rsid w:val="00DB1C51"/>
    <w:rsid w:val="00DB3496"/>
    <w:rsid w:val="00DB725A"/>
    <w:rsid w:val="00DC068E"/>
    <w:rsid w:val="00DC0F6B"/>
    <w:rsid w:val="00DC1613"/>
    <w:rsid w:val="00DC546E"/>
    <w:rsid w:val="00DC734C"/>
    <w:rsid w:val="00DC7BA3"/>
    <w:rsid w:val="00DD161F"/>
    <w:rsid w:val="00DD3F65"/>
    <w:rsid w:val="00DD4F61"/>
    <w:rsid w:val="00DD6327"/>
    <w:rsid w:val="00DD6C48"/>
    <w:rsid w:val="00DE0677"/>
    <w:rsid w:val="00DE1292"/>
    <w:rsid w:val="00DE332B"/>
    <w:rsid w:val="00DE51F5"/>
    <w:rsid w:val="00DE54A7"/>
    <w:rsid w:val="00DE76AD"/>
    <w:rsid w:val="00DE7E8E"/>
    <w:rsid w:val="00DF019B"/>
    <w:rsid w:val="00DF0EDA"/>
    <w:rsid w:val="00DF1AE3"/>
    <w:rsid w:val="00DF3956"/>
    <w:rsid w:val="00DF4D1C"/>
    <w:rsid w:val="00DF51F9"/>
    <w:rsid w:val="00DF5643"/>
    <w:rsid w:val="00DF6A2E"/>
    <w:rsid w:val="00DF7FF2"/>
    <w:rsid w:val="00E00270"/>
    <w:rsid w:val="00E018B1"/>
    <w:rsid w:val="00E046CD"/>
    <w:rsid w:val="00E06D83"/>
    <w:rsid w:val="00E073B0"/>
    <w:rsid w:val="00E075FE"/>
    <w:rsid w:val="00E07F75"/>
    <w:rsid w:val="00E13305"/>
    <w:rsid w:val="00E146A1"/>
    <w:rsid w:val="00E16882"/>
    <w:rsid w:val="00E20385"/>
    <w:rsid w:val="00E20639"/>
    <w:rsid w:val="00E20A86"/>
    <w:rsid w:val="00E23690"/>
    <w:rsid w:val="00E24FAE"/>
    <w:rsid w:val="00E2617B"/>
    <w:rsid w:val="00E32448"/>
    <w:rsid w:val="00E32A7F"/>
    <w:rsid w:val="00E33108"/>
    <w:rsid w:val="00E34402"/>
    <w:rsid w:val="00E35630"/>
    <w:rsid w:val="00E36C2F"/>
    <w:rsid w:val="00E36CC2"/>
    <w:rsid w:val="00E37835"/>
    <w:rsid w:val="00E404D6"/>
    <w:rsid w:val="00E40811"/>
    <w:rsid w:val="00E40B2F"/>
    <w:rsid w:val="00E40F38"/>
    <w:rsid w:val="00E4175D"/>
    <w:rsid w:val="00E43403"/>
    <w:rsid w:val="00E441B4"/>
    <w:rsid w:val="00E44D33"/>
    <w:rsid w:val="00E45DD8"/>
    <w:rsid w:val="00E471DB"/>
    <w:rsid w:val="00E51475"/>
    <w:rsid w:val="00E52DA1"/>
    <w:rsid w:val="00E535AC"/>
    <w:rsid w:val="00E5461E"/>
    <w:rsid w:val="00E553B3"/>
    <w:rsid w:val="00E55854"/>
    <w:rsid w:val="00E565AD"/>
    <w:rsid w:val="00E56727"/>
    <w:rsid w:val="00E56C2A"/>
    <w:rsid w:val="00E57531"/>
    <w:rsid w:val="00E578E7"/>
    <w:rsid w:val="00E57EAB"/>
    <w:rsid w:val="00E6055C"/>
    <w:rsid w:val="00E608C0"/>
    <w:rsid w:val="00E60F05"/>
    <w:rsid w:val="00E612A7"/>
    <w:rsid w:val="00E63215"/>
    <w:rsid w:val="00E63EA8"/>
    <w:rsid w:val="00E64317"/>
    <w:rsid w:val="00E71111"/>
    <w:rsid w:val="00E7257F"/>
    <w:rsid w:val="00E73411"/>
    <w:rsid w:val="00E76AA3"/>
    <w:rsid w:val="00E76EBF"/>
    <w:rsid w:val="00E81D8F"/>
    <w:rsid w:val="00E82D33"/>
    <w:rsid w:val="00E837B2"/>
    <w:rsid w:val="00E8481D"/>
    <w:rsid w:val="00E84BB3"/>
    <w:rsid w:val="00E84E88"/>
    <w:rsid w:val="00E85C5E"/>
    <w:rsid w:val="00E8630A"/>
    <w:rsid w:val="00E91031"/>
    <w:rsid w:val="00E91887"/>
    <w:rsid w:val="00E92B2A"/>
    <w:rsid w:val="00E92E85"/>
    <w:rsid w:val="00E931D1"/>
    <w:rsid w:val="00E93826"/>
    <w:rsid w:val="00E949C0"/>
    <w:rsid w:val="00E965D7"/>
    <w:rsid w:val="00E9679B"/>
    <w:rsid w:val="00E9701B"/>
    <w:rsid w:val="00EA0333"/>
    <w:rsid w:val="00EA05DB"/>
    <w:rsid w:val="00EA3678"/>
    <w:rsid w:val="00EA4A2F"/>
    <w:rsid w:val="00EA4BF1"/>
    <w:rsid w:val="00EA5E27"/>
    <w:rsid w:val="00EB050E"/>
    <w:rsid w:val="00EB075A"/>
    <w:rsid w:val="00EB1172"/>
    <w:rsid w:val="00EB18AD"/>
    <w:rsid w:val="00EB1EC8"/>
    <w:rsid w:val="00EB286F"/>
    <w:rsid w:val="00EB4884"/>
    <w:rsid w:val="00EB4EE0"/>
    <w:rsid w:val="00EB54E4"/>
    <w:rsid w:val="00EB60B0"/>
    <w:rsid w:val="00EB61B0"/>
    <w:rsid w:val="00EB73D8"/>
    <w:rsid w:val="00EC0870"/>
    <w:rsid w:val="00EC3549"/>
    <w:rsid w:val="00EC43FB"/>
    <w:rsid w:val="00EC7833"/>
    <w:rsid w:val="00ED1241"/>
    <w:rsid w:val="00ED2A80"/>
    <w:rsid w:val="00ED4DFA"/>
    <w:rsid w:val="00ED6F73"/>
    <w:rsid w:val="00EE0356"/>
    <w:rsid w:val="00EE0BB4"/>
    <w:rsid w:val="00EE2590"/>
    <w:rsid w:val="00EE48D4"/>
    <w:rsid w:val="00EE4936"/>
    <w:rsid w:val="00EE52BD"/>
    <w:rsid w:val="00EE5676"/>
    <w:rsid w:val="00EE578F"/>
    <w:rsid w:val="00EE601E"/>
    <w:rsid w:val="00EF0B63"/>
    <w:rsid w:val="00EF2356"/>
    <w:rsid w:val="00EF25A4"/>
    <w:rsid w:val="00EF5E05"/>
    <w:rsid w:val="00F026B3"/>
    <w:rsid w:val="00F02BBD"/>
    <w:rsid w:val="00F06C17"/>
    <w:rsid w:val="00F07AA9"/>
    <w:rsid w:val="00F11DD3"/>
    <w:rsid w:val="00F11FBB"/>
    <w:rsid w:val="00F12783"/>
    <w:rsid w:val="00F137EE"/>
    <w:rsid w:val="00F1420A"/>
    <w:rsid w:val="00F15A2C"/>
    <w:rsid w:val="00F1632E"/>
    <w:rsid w:val="00F167B9"/>
    <w:rsid w:val="00F168CC"/>
    <w:rsid w:val="00F209DE"/>
    <w:rsid w:val="00F23198"/>
    <w:rsid w:val="00F2335F"/>
    <w:rsid w:val="00F2443D"/>
    <w:rsid w:val="00F253A8"/>
    <w:rsid w:val="00F26D83"/>
    <w:rsid w:val="00F27A2E"/>
    <w:rsid w:val="00F30A6D"/>
    <w:rsid w:val="00F32B50"/>
    <w:rsid w:val="00F34D98"/>
    <w:rsid w:val="00F34E56"/>
    <w:rsid w:val="00F370AC"/>
    <w:rsid w:val="00F37300"/>
    <w:rsid w:val="00F37322"/>
    <w:rsid w:val="00F3744B"/>
    <w:rsid w:val="00F37735"/>
    <w:rsid w:val="00F37DC4"/>
    <w:rsid w:val="00F414B2"/>
    <w:rsid w:val="00F4169A"/>
    <w:rsid w:val="00F42EBC"/>
    <w:rsid w:val="00F44AD4"/>
    <w:rsid w:val="00F47EA3"/>
    <w:rsid w:val="00F518F3"/>
    <w:rsid w:val="00F51CC8"/>
    <w:rsid w:val="00F52CC3"/>
    <w:rsid w:val="00F55F8E"/>
    <w:rsid w:val="00F5612E"/>
    <w:rsid w:val="00F561EF"/>
    <w:rsid w:val="00F564D2"/>
    <w:rsid w:val="00F57A6A"/>
    <w:rsid w:val="00F6012F"/>
    <w:rsid w:val="00F60C70"/>
    <w:rsid w:val="00F60D78"/>
    <w:rsid w:val="00F61C6D"/>
    <w:rsid w:val="00F64A8E"/>
    <w:rsid w:val="00F64EFD"/>
    <w:rsid w:val="00F6622B"/>
    <w:rsid w:val="00F714EF"/>
    <w:rsid w:val="00F7196B"/>
    <w:rsid w:val="00F72D83"/>
    <w:rsid w:val="00F753CB"/>
    <w:rsid w:val="00F80055"/>
    <w:rsid w:val="00F80B94"/>
    <w:rsid w:val="00F80FA6"/>
    <w:rsid w:val="00F81332"/>
    <w:rsid w:val="00F823F4"/>
    <w:rsid w:val="00F8356F"/>
    <w:rsid w:val="00F83637"/>
    <w:rsid w:val="00F847C5"/>
    <w:rsid w:val="00F84E41"/>
    <w:rsid w:val="00F85023"/>
    <w:rsid w:val="00F87243"/>
    <w:rsid w:val="00F91B53"/>
    <w:rsid w:val="00F91EE7"/>
    <w:rsid w:val="00F93E65"/>
    <w:rsid w:val="00F94605"/>
    <w:rsid w:val="00F95E87"/>
    <w:rsid w:val="00F97FB6"/>
    <w:rsid w:val="00FA174E"/>
    <w:rsid w:val="00FA2F91"/>
    <w:rsid w:val="00FA5254"/>
    <w:rsid w:val="00FA72A6"/>
    <w:rsid w:val="00FA743B"/>
    <w:rsid w:val="00FA7C1F"/>
    <w:rsid w:val="00FB0270"/>
    <w:rsid w:val="00FB02D9"/>
    <w:rsid w:val="00FB0958"/>
    <w:rsid w:val="00FB1B8B"/>
    <w:rsid w:val="00FB3687"/>
    <w:rsid w:val="00FB5151"/>
    <w:rsid w:val="00FB51D3"/>
    <w:rsid w:val="00FB5605"/>
    <w:rsid w:val="00FB75C3"/>
    <w:rsid w:val="00FC1295"/>
    <w:rsid w:val="00FC1B28"/>
    <w:rsid w:val="00FC2027"/>
    <w:rsid w:val="00FC2E39"/>
    <w:rsid w:val="00FC35AE"/>
    <w:rsid w:val="00FC3ABB"/>
    <w:rsid w:val="00FC4A75"/>
    <w:rsid w:val="00FC67ED"/>
    <w:rsid w:val="00FC6891"/>
    <w:rsid w:val="00FC7258"/>
    <w:rsid w:val="00FD0F94"/>
    <w:rsid w:val="00FD1F4A"/>
    <w:rsid w:val="00FD7F04"/>
    <w:rsid w:val="00FD7F49"/>
    <w:rsid w:val="00FE1383"/>
    <w:rsid w:val="00FE2660"/>
    <w:rsid w:val="00FE2841"/>
    <w:rsid w:val="00FE359B"/>
    <w:rsid w:val="00FE3D01"/>
    <w:rsid w:val="00FE3DB9"/>
    <w:rsid w:val="00FE4F3B"/>
    <w:rsid w:val="00FE6D4D"/>
    <w:rsid w:val="00FE71B7"/>
    <w:rsid w:val="00FE727F"/>
    <w:rsid w:val="00FE7510"/>
    <w:rsid w:val="00FF172C"/>
    <w:rsid w:val="00FF188E"/>
    <w:rsid w:val="00FF1AD6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F1D"/>
    <w:rPr>
      <w:sz w:val="24"/>
      <w:szCs w:val="24"/>
    </w:rPr>
  </w:style>
  <w:style w:type="paragraph" w:styleId="1">
    <w:name w:val="heading 1"/>
    <w:basedOn w:val="a"/>
    <w:next w:val="a"/>
    <w:qFormat/>
    <w:rsid w:val="00FE28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E28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A4806"/>
    <w:pPr>
      <w:keepNext/>
      <w:spacing w:before="120" w:after="120"/>
      <w:jc w:val="both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FE28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C783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8">
    <w:name w:val="heading 8"/>
    <w:basedOn w:val="a"/>
    <w:next w:val="a"/>
    <w:qFormat/>
    <w:rsid w:val="00FE2841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rsid w:val="00827727"/>
    <w:pPr>
      <w:jc w:val="center"/>
    </w:pPr>
    <w:rPr>
      <w:b/>
      <w:sz w:val="28"/>
    </w:rPr>
  </w:style>
  <w:style w:type="paragraph" w:styleId="a4">
    <w:name w:val="footer"/>
    <w:basedOn w:val="a"/>
    <w:rsid w:val="004B1CA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B1CA6"/>
  </w:style>
  <w:style w:type="paragraph" w:styleId="a6">
    <w:name w:val="Title"/>
    <w:basedOn w:val="a"/>
    <w:qFormat/>
    <w:rsid w:val="009E3140"/>
    <w:pPr>
      <w:overflowPunct w:val="0"/>
      <w:autoSpaceDE w:val="0"/>
      <w:autoSpaceDN w:val="0"/>
      <w:adjustRightInd w:val="0"/>
      <w:ind w:right="29" w:firstLine="567"/>
      <w:jc w:val="center"/>
      <w:textAlignment w:val="baseline"/>
    </w:pPr>
    <w:rPr>
      <w:b/>
      <w:bCs/>
      <w:color w:val="000000"/>
      <w:sz w:val="28"/>
      <w:szCs w:val="28"/>
    </w:rPr>
  </w:style>
  <w:style w:type="paragraph" w:styleId="30">
    <w:name w:val="Body Text Indent 3"/>
    <w:basedOn w:val="a"/>
    <w:rsid w:val="00AD6434"/>
    <w:pPr>
      <w:spacing w:before="120" w:after="120"/>
      <w:ind w:left="5529"/>
    </w:pPr>
    <w:rPr>
      <w:b/>
    </w:rPr>
  </w:style>
  <w:style w:type="paragraph" w:customStyle="1" w:styleId="a7">
    <w:name w:val="Полужирный По центру"/>
    <w:basedOn w:val="a"/>
    <w:rsid w:val="0085339F"/>
    <w:pPr>
      <w:jc w:val="center"/>
    </w:pPr>
    <w:rPr>
      <w:b/>
      <w:bCs/>
      <w:szCs w:val="20"/>
    </w:rPr>
  </w:style>
  <w:style w:type="paragraph" w:customStyle="1" w:styleId="a8">
    <w:name w:val="Решение"/>
    <w:basedOn w:val="a"/>
    <w:rsid w:val="0085339F"/>
    <w:pPr>
      <w:spacing w:line="360" w:lineRule="auto"/>
      <w:ind w:left="709" w:hanging="709"/>
      <w:jc w:val="both"/>
    </w:pPr>
    <w:rPr>
      <w:b/>
      <w:szCs w:val="20"/>
    </w:rPr>
  </w:style>
  <w:style w:type="paragraph" w:customStyle="1" w:styleId="a9">
    <w:name w:val="Текст пункта без номера"/>
    <w:basedOn w:val="a"/>
    <w:rsid w:val="004B3290"/>
    <w:pPr>
      <w:spacing w:before="120" w:after="120"/>
      <w:ind w:firstLine="709"/>
      <w:jc w:val="both"/>
    </w:pPr>
    <w:rPr>
      <w:szCs w:val="20"/>
    </w:rPr>
  </w:style>
  <w:style w:type="paragraph" w:customStyle="1" w:styleId="aa">
    <w:name w:val="Полужирный По правому краю"/>
    <w:basedOn w:val="a7"/>
    <w:rsid w:val="006E2149"/>
    <w:pPr>
      <w:jc w:val="right"/>
    </w:pPr>
  </w:style>
  <w:style w:type="paragraph" w:customStyle="1" w:styleId="125">
    <w:name w:val="Стиль Первая строка:  125 см"/>
    <w:basedOn w:val="a"/>
    <w:rsid w:val="00B55AD4"/>
    <w:pPr>
      <w:spacing w:after="60"/>
      <w:ind w:firstLine="709"/>
      <w:jc w:val="both"/>
    </w:pPr>
    <w:rPr>
      <w:rFonts w:ascii="Franklin Gothic Book" w:hAnsi="Franklin Gothic Book"/>
      <w:szCs w:val="20"/>
    </w:rPr>
  </w:style>
  <w:style w:type="character" w:styleId="ab">
    <w:name w:val="Strong"/>
    <w:qFormat/>
    <w:rsid w:val="00FB51D3"/>
    <w:rPr>
      <w:b/>
      <w:bCs/>
    </w:rPr>
  </w:style>
  <w:style w:type="paragraph" w:styleId="20">
    <w:name w:val="Body Text 2"/>
    <w:basedOn w:val="a"/>
    <w:rsid w:val="00EE0356"/>
    <w:pPr>
      <w:spacing w:after="120" w:line="480" w:lineRule="auto"/>
    </w:pPr>
  </w:style>
  <w:style w:type="table" w:styleId="ac">
    <w:name w:val="Table Grid"/>
    <w:basedOn w:val="a1"/>
    <w:rsid w:val="00EE0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rsid w:val="00F564D2"/>
    <w:rPr>
      <w:rFonts w:ascii="Courier New" w:hAnsi="Courier New"/>
      <w:sz w:val="20"/>
      <w:szCs w:val="20"/>
    </w:rPr>
  </w:style>
  <w:style w:type="paragraph" w:customStyle="1" w:styleId="21">
    <w:name w:val="Основной текст 21"/>
    <w:basedOn w:val="a"/>
    <w:rsid w:val="00704D98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sz w:val="22"/>
      <w:szCs w:val="20"/>
    </w:rPr>
  </w:style>
  <w:style w:type="paragraph" w:styleId="ae">
    <w:name w:val="Body Text"/>
    <w:basedOn w:val="a"/>
    <w:rsid w:val="00FE2841"/>
    <w:pPr>
      <w:spacing w:after="120"/>
    </w:pPr>
  </w:style>
  <w:style w:type="paragraph" w:styleId="af">
    <w:name w:val="Body Text Indent"/>
    <w:basedOn w:val="a"/>
    <w:rsid w:val="00FE2841"/>
    <w:pPr>
      <w:spacing w:after="120"/>
      <w:ind w:left="283"/>
    </w:pPr>
  </w:style>
  <w:style w:type="character" w:styleId="af0">
    <w:name w:val="footnote reference"/>
    <w:semiHidden/>
    <w:rsid w:val="00FE2841"/>
    <w:rPr>
      <w:sz w:val="20"/>
      <w:vertAlign w:val="superscript"/>
    </w:rPr>
  </w:style>
  <w:style w:type="paragraph" w:styleId="af1">
    <w:name w:val="footnote text"/>
    <w:basedOn w:val="a"/>
    <w:semiHidden/>
    <w:rsid w:val="00FE2841"/>
    <w:pPr>
      <w:widowControl w:val="0"/>
    </w:pPr>
    <w:rPr>
      <w:rFonts w:ascii="Arial" w:hAnsi="Arial"/>
      <w:sz w:val="20"/>
      <w:szCs w:val="20"/>
    </w:rPr>
  </w:style>
  <w:style w:type="paragraph" w:customStyle="1" w:styleId="31">
    <w:name w:val="Основной текст 31"/>
    <w:basedOn w:val="a"/>
    <w:rsid w:val="00FE2841"/>
    <w:pPr>
      <w:jc w:val="both"/>
    </w:pPr>
    <w:rPr>
      <w:b/>
      <w:szCs w:val="20"/>
    </w:rPr>
  </w:style>
  <w:style w:type="paragraph" w:customStyle="1" w:styleId="af2">
    <w:name w:val="Îïèñàíèå êîìàíäû"/>
    <w:basedOn w:val="a"/>
    <w:rsid w:val="00FE2841"/>
    <w:pPr>
      <w:spacing w:after="120"/>
      <w:ind w:left="851"/>
      <w:jc w:val="both"/>
    </w:pPr>
    <w:rPr>
      <w:rFonts w:ascii="Times New Roman CYR" w:hAnsi="Times New Roman CYR"/>
      <w:szCs w:val="20"/>
    </w:rPr>
  </w:style>
  <w:style w:type="paragraph" w:customStyle="1" w:styleId="Aacaoniienaieaieiiaiau">
    <w:name w:val="Aacao n iienaieai eiiaiau"/>
    <w:basedOn w:val="a"/>
    <w:rsid w:val="00FE2841"/>
    <w:pPr>
      <w:spacing w:after="120"/>
      <w:ind w:left="851"/>
    </w:pPr>
    <w:rPr>
      <w:rFonts w:ascii="Times New Roman CYR" w:hAnsi="Times New Roman CYR"/>
      <w:szCs w:val="20"/>
    </w:rPr>
  </w:style>
  <w:style w:type="paragraph" w:customStyle="1" w:styleId="2upd">
    <w:name w:val="Заголовок 2 upd"/>
    <w:basedOn w:val="2"/>
    <w:rsid w:val="00FE2841"/>
    <w:pPr>
      <w:keepNext w:val="0"/>
      <w:widowControl w:val="0"/>
      <w:spacing w:before="60"/>
      <w:jc w:val="both"/>
    </w:pPr>
    <w:rPr>
      <w:rFonts w:ascii="Times New Roman" w:hAnsi="Times New Roman"/>
      <w:b w:val="0"/>
      <w:i w:val="0"/>
      <w:sz w:val="24"/>
      <w:szCs w:val="24"/>
    </w:rPr>
  </w:style>
  <w:style w:type="character" w:styleId="af3">
    <w:name w:val="annotation reference"/>
    <w:rsid w:val="008B50DE"/>
    <w:rPr>
      <w:sz w:val="16"/>
      <w:szCs w:val="16"/>
    </w:rPr>
  </w:style>
  <w:style w:type="paragraph" w:styleId="af4">
    <w:name w:val="annotation text"/>
    <w:basedOn w:val="a"/>
    <w:link w:val="af5"/>
    <w:rsid w:val="008B50DE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8B50DE"/>
  </w:style>
  <w:style w:type="paragraph" w:styleId="af6">
    <w:name w:val="annotation subject"/>
    <w:basedOn w:val="af4"/>
    <w:next w:val="af4"/>
    <w:link w:val="af7"/>
    <w:rsid w:val="008B50DE"/>
    <w:rPr>
      <w:b/>
      <w:bCs/>
    </w:rPr>
  </w:style>
  <w:style w:type="character" w:customStyle="1" w:styleId="af7">
    <w:name w:val="Тема примечания Знак"/>
    <w:link w:val="af6"/>
    <w:rsid w:val="008B50DE"/>
    <w:rPr>
      <w:b/>
      <w:bCs/>
    </w:rPr>
  </w:style>
  <w:style w:type="paragraph" w:styleId="af8">
    <w:name w:val="Balloon Text"/>
    <w:basedOn w:val="a"/>
    <w:link w:val="af9"/>
    <w:rsid w:val="008B50DE"/>
    <w:rPr>
      <w:rFonts w:ascii="Tahoma" w:hAnsi="Tahoma"/>
      <w:sz w:val="16"/>
      <w:szCs w:val="16"/>
    </w:rPr>
  </w:style>
  <w:style w:type="character" w:customStyle="1" w:styleId="af9">
    <w:name w:val="Текст выноски Знак"/>
    <w:link w:val="af8"/>
    <w:rsid w:val="008B50DE"/>
    <w:rPr>
      <w:rFonts w:ascii="Tahoma" w:hAnsi="Tahoma" w:cs="Tahoma"/>
      <w:sz w:val="16"/>
      <w:szCs w:val="16"/>
    </w:rPr>
  </w:style>
  <w:style w:type="paragraph" w:customStyle="1" w:styleId="Iauiue">
    <w:name w:val="Iau?iue"/>
    <w:rsid w:val="00140AE7"/>
    <w:pPr>
      <w:widowControl w:val="0"/>
    </w:pPr>
  </w:style>
  <w:style w:type="paragraph" w:styleId="afa">
    <w:name w:val="Document Map"/>
    <w:basedOn w:val="a"/>
    <w:semiHidden/>
    <w:rsid w:val="008F0BF7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fb">
    <w:name w:val="Table Elegant"/>
    <w:basedOn w:val="a1"/>
    <w:rsid w:val="00A50A7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semiHidden/>
    <w:rsid w:val="000C783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fc">
    <w:name w:val="List Paragraph"/>
    <w:basedOn w:val="a"/>
    <w:uiPriority w:val="34"/>
    <w:qFormat/>
    <w:rsid w:val="000C783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 w:bidi="en-US"/>
    </w:rPr>
  </w:style>
  <w:style w:type="paragraph" w:customStyle="1" w:styleId="afd">
    <w:name w:val="Текстовый"/>
    <w:link w:val="afe"/>
    <w:rsid w:val="000C783C"/>
    <w:pPr>
      <w:widowControl w:val="0"/>
      <w:jc w:val="both"/>
    </w:pPr>
    <w:rPr>
      <w:rFonts w:ascii="Arial" w:hAnsi="Arial"/>
    </w:rPr>
  </w:style>
  <w:style w:type="character" w:customStyle="1" w:styleId="afe">
    <w:name w:val="Текстовый Знак"/>
    <w:link w:val="afd"/>
    <w:rsid w:val="000C783C"/>
    <w:rPr>
      <w:rFonts w:ascii="Arial" w:hAnsi="Arial"/>
      <w:lang w:val="ru-RU" w:eastAsia="ru-RU" w:bidi="ar-SA"/>
    </w:rPr>
  </w:style>
  <w:style w:type="paragraph" w:customStyle="1" w:styleId="10">
    <w:name w:val="Абзац списка1"/>
    <w:basedOn w:val="a"/>
    <w:rsid w:val="001744D1"/>
    <w:pPr>
      <w:ind w:left="720"/>
      <w:contextualSpacing/>
    </w:pPr>
    <w:rPr>
      <w:rFonts w:eastAsia="Calibri"/>
    </w:rPr>
  </w:style>
  <w:style w:type="numbering" w:styleId="111111">
    <w:name w:val="Outline List 2"/>
    <w:basedOn w:val="a2"/>
    <w:rsid w:val="00283200"/>
    <w:pPr>
      <w:numPr>
        <w:numId w:val="2"/>
      </w:numPr>
    </w:pPr>
  </w:style>
  <w:style w:type="paragraph" w:styleId="aff">
    <w:name w:val="header"/>
    <w:basedOn w:val="a"/>
    <w:link w:val="aff0"/>
    <w:rsid w:val="005A0298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link w:val="aff"/>
    <w:rsid w:val="005A0298"/>
    <w:rPr>
      <w:sz w:val="24"/>
      <w:szCs w:val="24"/>
    </w:rPr>
  </w:style>
  <w:style w:type="paragraph" w:customStyle="1" w:styleId="Point">
    <w:name w:val="Point"/>
    <w:basedOn w:val="a"/>
    <w:qFormat/>
    <w:rsid w:val="00B5324B"/>
    <w:pPr>
      <w:numPr>
        <w:ilvl w:val="3"/>
        <w:numId w:val="3"/>
      </w:numPr>
      <w:spacing w:before="120"/>
      <w:jc w:val="both"/>
    </w:pPr>
  </w:style>
  <w:style w:type="paragraph" w:customStyle="1" w:styleId="Title1">
    <w:name w:val="Title 1"/>
    <w:qFormat/>
    <w:rsid w:val="00B5324B"/>
    <w:pPr>
      <w:keepNext/>
      <w:keepLines/>
      <w:pageBreakBefore/>
      <w:numPr>
        <w:numId w:val="3"/>
      </w:numPr>
      <w:jc w:val="both"/>
      <w:outlineLvl w:val="0"/>
    </w:pPr>
    <w:rPr>
      <w:b/>
      <w:sz w:val="24"/>
      <w:szCs w:val="24"/>
      <w:lang w:eastAsia="en-US"/>
    </w:rPr>
  </w:style>
  <w:style w:type="paragraph" w:customStyle="1" w:styleId="Title3">
    <w:name w:val="Title 3"/>
    <w:basedOn w:val="a"/>
    <w:qFormat/>
    <w:rsid w:val="00B5324B"/>
    <w:pPr>
      <w:keepNext/>
      <w:keepLines/>
      <w:numPr>
        <w:ilvl w:val="2"/>
        <w:numId w:val="3"/>
      </w:numPr>
      <w:spacing w:before="120" w:after="120"/>
      <w:jc w:val="both"/>
    </w:pPr>
    <w:rPr>
      <w:b/>
    </w:rPr>
  </w:style>
  <w:style w:type="paragraph" w:customStyle="1" w:styleId="Point2">
    <w:name w:val="Point 2"/>
    <w:basedOn w:val="Point"/>
    <w:qFormat/>
    <w:rsid w:val="00B5324B"/>
    <w:pPr>
      <w:numPr>
        <w:ilvl w:val="4"/>
      </w:numPr>
      <w:tabs>
        <w:tab w:val="clear" w:pos="1135"/>
        <w:tab w:val="num" w:pos="851"/>
      </w:tabs>
      <w:ind w:left="851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5F1D"/>
    <w:rPr>
      <w:sz w:val="24"/>
      <w:szCs w:val="24"/>
    </w:rPr>
  </w:style>
  <w:style w:type="paragraph" w:styleId="1">
    <w:name w:val="heading 1"/>
    <w:basedOn w:val="a"/>
    <w:next w:val="a"/>
    <w:qFormat/>
    <w:rsid w:val="00FE284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FE284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qFormat/>
    <w:rsid w:val="001A4806"/>
    <w:pPr>
      <w:keepNext/>
      <w:spacing w:before="120" w:after="120"/>
      <w:jc w:val="both"/>
      <w:outlineLvl w:val="2"/>
    </w:pPr>
    <w:rPr>
      <w:b/>
      <w:bCs/>
    </w:rPr>
  </w:style>
  <w:style w:type="paragraph" w:styleId="4">
    <w:name w:val="heading 4"/>
    <w:basedOn w:val="a"/>
    <w:next w:val="a"/>
    <w:qFormat/>
    <w:rsid w:val="00FE284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semiHidden/>
    <w:unhideWhenUsed/>
    <w:qFormat/>
    <w:rsid w:val="000C783C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8">
    <w:name w:val="heading 8"/>
    <w:basedOn w:val="a"/>
    <w:next w:val="a"/>
    <w:qFormat/>
    <w:rsid w:val="00FE2841"/>
    <w:pPr>
      <w:spacing w:before="240" w:after="60"/>
      <w:outlineLvl w:val="7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"/>
    <w:basedOn w:val="a"/>
    <w:rsid w:val="00827727"/>
    <w:pPr>
      <w:jc w:val="center"/>
    </w:pPr>
    <w:rPr>
      <w:b/>
      <w:sz w:val="28"/>
    </w:rPr>
  </w:style>
  <w:style w:type="paragraph" w:styleId="a4">
    <w:name w:val="footer"/>
    <w:basedOn w:val="a"/>
    <w:rsid w:val="004B1CA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4B1CA6"/>
  </w:style>
  <w:style w:type="paragraph" w:styleId="a6">
    <w:name w:val="Title"/>
    <w:basedOn w:val="a"/>
    <w:qFormat/>
    <w:rsid w:val="009E3140"/>
    <w:pPr>
      <w:overflowPunct w:val="0"/>
      <w:autoSpaceDE w:val="0"/>
      <w:autoSpaceDN w:val="0"/>
      <w:adjustRightInd w:val="0"/>
      <w:ind w:right="29" w:firstLine="567"/>
      <w:jc w:val="center"/>
      <w:textAlignment w:val="baseline"/>
    </w:pPr>
    <w:rPr>
      <w:b/>
      <w:bCs/>
      <w:color w:val="000000"/>
      <w:sz w:val="28"/>
      <w:szCs w:val="28"/>
    </w:rPr>
  </w:style>
  <w:style w:type="paragraph" w:styleId="30">
    <w:name w:val="Body Text Indent 3"/>
    <w:basedOn w:val="a"/>
    <w:rsid w:val="00AD6434"/>
    <w:pPr>
      <w:spacing w:before="120" w:after="120"/>
      <w:ind w:left="5529"/>
    </w:pPr>
    <w:rPr>
      <w:b/>
    </w:rPr>
  </w:style>
  <w:style w:type="paragraph" w:customStyle="1" w:styleId="a7">
    <w:name w:val="Полужирный По центру"/>
    <w:basedOn w:val="a"/>
    <w:rsid w:val="0085339F"/>
    <w:pPr>
      <w:jc w:val="center"/>
    </w:pPr>
    <w:rPr>
      <w:b/>
      <w:bCs/>
      <w:szCs w:val="20"/>
    </w:rPr>
  </w:style>
  <w:style w:type="paragraph" w:customStyle="1" w:styleId="a8">
    <w:name w:val="Решение"/>
    <w:basedOn w:val="a"/>
    <w:rsid w:val="0085339F"/>
    <w:pPr>
      <w:spacing w:line="360" w:lineRule="auto"/>
      <w:ind w:left="709" w:hanging="709"/>
      <w:jc w:val="both"/>
    </w:pPr>
    <w:rPr>
      <w:b/>
      <w:szCs w:val="20"/>
    </w:rPr>
  </w:style>
  <w:style w:type="paragraph" w:customStyle="1" w:styleId="a9">
    <w:name w:val="Текст пункта без номера"/>
    <w:basedOn w:val="a"/>
    <w:rsid w:val="004B3290"/>
    <w:pPr>
      <w:spacing w:before="120" w:after="120"/>
      <w:ind w:firstLine="709"/>
      <w:jc w:val="both"/>
    </w:pPr>
    <w:rPr>
      <w:szCs w:val="20"/>
    </w:rPr>
  </w:style>
  <w:style w:type="paragraph" w:customStyle="1" w:styleId="aa">
    <w:name w:val="Полужирный По правому краю"/>
    <w:basedOn w:val="a7"/>
    <w:rsid w:val="006E2149"/>
    <w:pPr>
      <w:jc w:val="right"/>
    </w:pPr>
  </w:style>
  <w:style w:type="paragraph" w:customStyle="1" w:styleId="125">
    <w:name w:val="Стиль Первая строка:  125 см"/>
    <w:basedOn w:val="a"/>
    <w:rsid w:val="00B55AD4"/>
    <w:pPr>
      <w:spacing w:after="60"/>
      <w:ind w:firstLine="709"/>
      <w:jc w:val="both"/>
    </w:pPr>
    <w:rPr>
      <w:rFonts w:ascii="Franklin Gothic Book" w:hAnsi="Franklin Gothic Book"/>
      <w:szCs w:val="20"/>
    </w:rPr>
  </w:style>
  <w:style w:type="character" w:styleId="ab">
    <w:name w:val="Strong"/>
    <w:qFormat/>
    <w:rsid w:val="00FB51D3"/>
    <w:rPr>
      <w:b/>
      <w:bCs/>
    </w:rPr>
  </w:style>
  <w:style w:type="paragraph" w:styleId="20">
    <w:name w:val="Body Text 2"/>
    <w:basedOn w:val="a"/>
    <w:rsid w:val="00EE0356"/>
    <w:pPr>
      <w:spacing w:after="120" w:line="480" w:lineRule="auto"/>
    </w:pPr>
  </w:style>
  <w:style w:type="table" w:styleId="ac">
    <w:name w:val="Table Grid"/>
    <w:basedOn w:val="a1"/>
    <w:rsid w:val="00EE03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Plain Text"/>
    <w:basedOn w:val="a"/>
    <w:rsid w:val="00F564D2"/>
    <w:rPr>
      <w:rFonts w:ascii="Courier New" w:hAnsi="Courier New"/>
      <w:sz w:val="20"/>
      <w:szCs w:val="20"/>
    </w:rPr>
  </w:style>
  <w:style w:type="paragraph" w:customStyle="1" w:styleId="21">
    <w:name w:val="Основной текст 21"/>
    <w:basedOn w:val="a"/>
    <w:rsid w:val="00704D98"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b/>
      <w:sz w:val="22"/>
      <w:szCs w:val="20"/>
    </w:rPr>
  </w:style>
  <w:style w:type="paragraph" w:styleId="ae">
    <w:name w:val="Body Text"/>
    <w:basedOn w:val="a"/>
    <w:rsid w:val="00FE2841"/>
    <w:pPr>
      <w:spacing w:after="120"/>
    </w:pPr>
  </w:style>
  <w:style w:type="paragraph" w:styleId="af">
    <w:name w:val="Body Text Indent"/>
    <w:basedOn w:val="a"/>
    <w:rsid w:val="00FE2841"/>
    <w:pPr>
      <w:spacing w:after="120"/>
      <w:ind w:left="283"/>
    </w:pPr>
  </w:style>
  <w:style w:type="character" w:styleId="af0">
    <w:name w:val="footnote reference"/>
    <w:semiHidden/>
    <w:rsid w:val="00FE2841"/>
    <w:rPr>
      <w:sz w:val="20"/>
      <w:vertAlign w:val="superscript"/>
    </w:rPr>
  </w:style>
  <w:style w:type="paragraph" w:styleId="af1">
    <w:name w:val="footnote text"/>
    <w:basedOn w:val="a"/>
    <w:semiHidden/>
    <w:rsid w:val="00FE2841"/>
    <w:pPr>
      <w:widowControl w:val="0"/>
    </w:pPr>
    <w:rPr>
      <w:rFonts w:ascii="Arial" w:hAnsi="Arial"/>
      <w:sz w:val="20"/>
      <w:szCs w:val="20"/>
    </w:rPr>
  </w:style>
  <w:style w:type="paragraph" w:customStyle="1" w:styleId="31">
    <w:name w:val="Основной текст 31"/>
    <w:basedOn w:val="a"/>
    <w:rsid w:val="00FE2841"/>
    <w:pPr>
      <w:jc w:val="both"/>
    </w:pPr>
    <w:rPr>
      <w:b/>
      <w:szCs w:val="20"/>
    </w:rPr>
  </w:style>
  <w:style w:type="paragraph" w:customStyle="1" w:styleId="af2">
    <w:name w:val="Îïèñàíèå êîìàíäû"/>
    <w:basedOn w:val="a"/>
    <w:rsid w:val="00FE2841"/>
    <w:pPr>
      <w:spacing w:after="120"/>
      <w:ind w:left="851"/>
      <w:jc w:val="both"/>
    </w:pPr>
    <w:rPr>
      <w:rFonts w:ascii="Times New Roman CYR" w:hAnsi="Times New Roman CYR"/>
      <w:szCs w:val="20"/>
    </w:rPr>
  </w:style>
  <w:style w:type="paragraph" w:customStyle="1" w:styleId="Aacaoniienaieaieiiaiau">
    <w:name w:val="Aacao n iienaieai eiiaiau"/>
    <w:basedOn w:val="a"/>
    <w:rsid w:val="00FE2841"/>
    <w:pPr>
      <w:spacing w:after="120"/>
      <w:ind w:left="851"/>
    </w:pPr>
    <w:rPr>
      <w:rFonts w:ascii="Times New Roman CYR" w:hAnsi="Times New Roman CYR"/>
      <w:szCs w:val="20"/>
    </w:rPr>
  </w:style>
  <w:style w:type="paragraph" w:customStyle="1" w:styleId="2upd">
    <w:name w:val="Заголовок 2 upd"/>
    <w:basedOn w:val="2"/>
    <w:rsid w:val="00FE2841"/>
    <w:pPr>
      <w:keepNext w:val="0"/>
      <w:widowControl w:val="0"/>
      <w:spacing w:before="60"/>
      <w:jc w:val="both"/>
    </w:pPr>
    <w:rPr>
      <w:rFonts w:ascii="Times New Roman" w:hAnsi="Times New Roman"/>
      <w:b w:val="0"/>
      <w:i w:val="0"/>
      <w:sz w:val="24"/>
      <w:szCs w:val="24"/>
    </w:rPr>
  </w:style>
  <w:style w:type="character" w:styleId="af3">
    <w:name w:val="annotation reference"/>
    <w:rsid w:val="008B50DE"/>
    <w:rPr>
      <w:sz w:val="16"/>
      <w:szCs w:val="16"/>
    </w:rPr>
  </w:style>
  <w:style w:type="paragraph" w:styleId="af4">
    <w:name w:val="annotation text"/>
    <w:basedOn w:val="a"/>
    <w:link w:val="af5"/>
    <w:rsid w:val="008B50DE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rsid w:val="008B50DE"/>
  </w:style>
  <w:style w:type="paragraph" w:styleId="af6">
    <w:name w:val="annotation subject"/>
    <w:basedOn w:val="af4"/>
    <w:next w:val="af4"/>
    <w:link w:val="af7"/>
    <w:rsid w:val="008B50DE"/>
    <w:rPr>
      <w:b/>
      <w:bCs/>
    </w:rPr>
  </w:style>
  <w:style w:type="character" w:customStyle="1" w:styleId="af7">
    <w:name w:val="Тема примечания Знак"/>
    <w:link w:val="af6"/>
    <w:rsid w:val="008B50DE"/>
    <w:rPr>
      <w:b/>
      <w:bCs/>
    </w:rPr>
  </w:style>
  <w:style w:type="paragraph" w:styleId="af8">
    <w:name w:val="Balloon Text"/>
    <w:basedOn w:val="a"/>
    <w:link w:val="af9"/>
    <w:rsid w:val="008B50DE"/>
    <w:rPr>
      <w:rFonts w:ascii="Tahoma" w:hAnsi="Tahoma"/>
      <w:sz w:val="16"/>
      <w:szCs w:val="16"/>
    </w:rPr>
  </w:style>
  <w:style w:type="character" w:customStyle="1" w:styleId="af9">
    <w:name w:val="Текст выноски Знак"/>
    <w:link w:val="af8"/>
    <w:rsid w:val="008B50DE"/>
    <w:rPr>
      <w:rFonts w:ascii="Tahoma" w:hAnsi="Tahoma" w:cs="Tahoma"/>
      <w:sz w:val="16"/>
      <w:szCs w:val="16"/>
    </w:rPr>
  </w:style>
  <w:style w:type="paragraph" w:customStyle="1" w:styleId="Iauiue">
    <w:name w:val="Iau?iue"/>
    <w:rsid w:val="00140AE7"/>
    <w:pPr>
      <w:widowControl w:val="0"/>
    </w:pPr>
  </w:style>
  <w:style w:type="paragraph" w:styleId="afa">
    <w:name w:val="Document Map"/>
    <w:basedOn w:val="a"/>
    <w:semiHidden/>
    <w:rsid w:val="008F0BF7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afb">
    <w:name w:val="Table Elegant"/>
    <w:basedOn w:val="a1"/>
    <w:rsid w:val="00A50A7B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semiHidden/>
    <w:rsid w:val="000C783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afc">
    <w:name w:val="List Paragraph"/>
    <w:basedOn w:val="a"/>
    <w:uiPriority w:val="34"/>
    <w:qFormat/>
    <w:rsid w:val="000C783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 w:bidi="en-US"/>
    </w:rPr>
  </w:style>
  <w:style w:type="paragraph" w:customStyle="1" w:styleId="afd">
    <w:name w:val="Текстовый"/>
    <w:link w:val="afe"/>
    <w:rsid w:val="000C783C"/>
    <w:pPr>
      <w:widowControl w:val="0"/>
      <w:jc w:val="both"/>
    </w:pPr>
    <w:rPr>
      <w:rFonts w:ascii="Arial" w:hAnsi="Arial"/>
    </w:rPr>
  </w:style>
  <w:style w:type="character" w:customStyle="1" w:styleId="afe">
    <w:name w:val="Текстовый Знак"/>
    <w:link w:val="afd"/>
    <w:rsid w:val="000C783C"/>
    <w:rPr>
      <w:rFonts w:ascii="Arial" w:hAnsi="Arial"/>
      <w:lang w:val="ru-RU" w:eastAsia="ru-RU" w:bidi="ar-SA"/>
    </w:rPr>
  </w:style>
  <w:style w:type="paragraph" w:customStyle="1" w:styleId="10">
    <w:name w:val="Абзац списка1"/>
    <w:basedOn w:val="a"/>
    <w:rsid w:val="001744D1"/>
    <w:pPr>
      <w:ind w:left="720"/>
      <w:contextualSpacing/>
    </w:pPr>
    <w:rPr>
      <w:rFonts w:eastAsia="Calibri"/>
    </w:rPr>
  </w:style>
  <w:style w:type="numbering" w:styleId="111111">
    <w:name w:val="Outline List 2"/>
    <w:basedOn w:val="a2"/>
    <w:rsid w:val="00283200"/>
    <w:pPr>
      <w:numPr>
        <w:numId w:val="2"/>
      </w:numPr>
    </w:pPr>
  </w:style>
  <w:style w:type="paragraph" w:styleId="aff">
    <w:name w:val="header"/>
    <w:basedOn w:val="a"/>
    <w:link w:val="aff0"/>
    <w:rsid w:val="005A0298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link w:val="aff"/>
    <w:rsid w:val="005A0298"/>
    <w:rPr>
      <w:sz w:val="24"/>
      <w:szCs w:val="24"/>
    </w:rPr>
  </w:style>
  <w:style w:type="paragraph" w:customStyle="1" w:styleId="Point">
    <w:name w:val="Point"/>
    <w:basedOn w:val="a"/>
    <w:qFormat/>
    <w:rsid w:val="00B5324B"/>
    <w:pPr>
      <w:numPr>
        <w:ilvl w:val="3"/>
        <w:numId w:val="3"/>
      </w:numPr>
      <w:spacing w:before="120"/>
      <w:jc w:val="both"/>
    </w:pPr>
  </w:style>
  <w:style w:type="paragraph" w:customStyle="1" w:styleId="Title1">
    <w:name w:val="Title 1"/>
    <w:qFormat/>
    <w:rsid w:val="00B5324B"/>
    <w:pPr>
      <w:keepNext/>
      <w:keepLines/>
      <w:pageBreakBefore/>
      <w:numPr>
        <w:numId w:val="3"/>
      </w:numPr>
      <w:jc w:val="both"/>
      <w:outlineLvl w:val="0"/>
    </w:pPr>
    <w:rPr>
      <w:b/>
      <w:sz w:val="24"/>
      <w:szCs w:val="24"/>
      <w:lang w:eastAsia="en-US"/>
    </w:rPr>
  </w:style>
  <w:style w:type="paragraph" w:customStyle="1" w:styleId="Title3">
    <w:name w:val="Title 3"/>
    <w:basedOn w:val="a"/>
    <w:qFormat/>
    <w:rsid w:val="00B5324B"/>
    <w:pPr>
      <w:keepNext/>
      <w:keepLines/>
      <w:numPr>
        <w:ilvl w:val="2"/>
        <w:numId w:val="3"/>
      </w:numPr>
      <w:spacing w:before="120" w:after="120"/>
      <w:jc w:val="both"/>
    </w:pPr>
    <w:rPr>
      <w:b/>
    </w:rPr>
  </w:style>
  <w:style w:type="paragraph" w:customStyle="1" w:styleId="Point2">
    <w:name w:val="Point 2"/>
    <w:basedOn w:val="Point"/>
    <w:qFormat/>
    <w:rsid w:val="00B5324B"/>
    <w:pPr>
      <w:numPr>
        <w:ilvl w:val="4"/>
      </w:numPr>
      <w:tabs>
        <w:tab w:val="clear" w:pos="1135"/>
        <w:tab w:val="num" w:pos="851"/>
      </w:tabs>
      <w:ind w:left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5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6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DF04A99-147F-4FFB-9A45-C83550499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Доклад по проекту передачи расчетных и клиринговых функций в ЗАО АКБ «Национальный Клиринговый Центр»</vt:lpstr>
    </vt:vector>
  </TitlesOfParts>
  <Company>MICEX</Company>
  <LinksUpToDate>false</LinksUpToDate>
  <CharactersWithSpaces>4463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Доклад по проекту передачи расчетных и клиринговых функций в ЗАО АКБ «Национальный Клиринговый Центр»</dc:title>
  <cp:lastModifiedBy>Щавелёв</cp:lastModifiedBy>
  <cp:revision>5</cp:revision>
  <cp:lastPrinted>2014-07-31T06:56:00Z</cp:lastPrinted>
  <dcterms:created xsi:type="dcterms:W3CDTF">2015-05-20T07:27:00Z</dcterms:created>
  <dcterms:modified xsi:type="dcterms:W3CDTF">2015-06-10T07:58:00Z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