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600" w:firstLine="0"/>
        <w:rPr>
          <w:b w:val="1"/>
        </w:rPr>
      </w:pPr>
      <w:r>
        <w:rPr>
          <w:b w:val="0"/>
        </w:rPr>
        <w:t xml:space="preserve">The </w:t>
      </w:r>
      <w:r>
        <w:rPr>
          <w:b/>
        </w:rPr>
        <w:t>prime minister</w:t>
      </w:r>
      <w:r>
        <w:rPr>
          <w:b w:val="0"/>
        </w:rPr>
        <w:t xml:space="preserve"> addressed the </w:t>
      </w:r>
      <w:r>
        <w:rPr>
          <w:b w:val="0"/>
        </w:rPr>
        <w:t>nation</w:t>
      </w:r>
      <w:r>
        <w:rPr>
          <w:b w:val="0"/>
        </w:rPr>
        <w:t xml:space="preserve"> last night. His speech focused on </w:t>
      </w:r>
      <w:r>
        <w:rPr>
          <w:b/>
        </w:rPr>
        <w:t>unity</w:t>
      </w:r>
      <w:r>
        <w:rPr>
          <w:b w:val="0"/>
        </w:rPr>
        <w:t xml:space="preserve">, </w:t>
      </w:r>
      <w:r>
        <w:rPr>
          <w:b/>
        </w:rPr>
        <w:t>economic growth</w:t>
      </w:r>
      <w:r>
        <w:rPr>
          <w:b w:val="0"/>
        </w:rPr>
        <w:t>, and resilience in the face of adversity. "We must act now," he declared.</w:t>
      </w:r>
    </w:p>
    <w:p w:rsidR="00000000" w:rsidDel="00000000" w:rsidP="00000000" w:rsidRDefault="00000000" w:rsidRPr="00000000" w14:paraId="00000002">
      <w:pPr>
        <w:spacing w:after="240" w:before="240" w:lineRule="auto"/>
        <w:ind w:left="0" w:right="600" w:firstLine="0"/>
        <w:rPr>
          <w:b w:val="1"/>
        </w:rPr>
      </w:pPr>
      <w:r>
        <w:rPr>
          <w:b w:val="0"/>
        </w:rPr>
        <w:t xml:space="preserve">Innovation drives </w:t>
      </w:r>
      <w:r>
        <w:rPr>
          <w:b w:val="0"/>
        </w:rPr>
        <w:t>progress</w:t>
      </w:r>
      <w:r>
        <w:rPr>
          <w:b w:val="0"/>
        </w:rPr>
        <w:t xml:space="preserve">. Countries that invest in education and </w:t>
      </w:r>
      <w:r>
        <w:rPr>
          <w:b/>
        </w:rPr>
        <w:t>science</w:t>
      </w:r>
      <w:r>
        <w:rPr>
          <w:b w:val="0"/>
        </w:rPr>
        <w:t xml:space="preserve"> are more likely to succeed in the long-term. </w:t>
      </w:r>
      <w:r>
        <w:rPr>
          <w:b/>
        </w:rPr>
        <w:t>Leadership</w:t>
      </w:r>
      <w:r>
        <w:rPr>
          <w:b w:val="0"/>
        </w:rPr>
        <w:t xml:space="preserve"> plays a crucial role in setting this direction.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right="600" w:firstLine="0"/>
        <w:rPr/>
      </w:pPr>
    </w:p>
    <w:p w:rsidR="00000000" w:rsidDel="00000000" w:rsidP="00000000" w:rsidRDefault="00000000" w:rsidRPr="00000000" w14:paraId="00000004">
      <w:pPr>
        <w:spacing w:after="240" w:before="240" w:lineRule="auto"/>
        <w:ind w:left="0" w:right="600" w:firstLine="0"/>
        <w:rPr/>
      </w:pPr>
    </w:p>
    <w:p w:rsidR="00000000" w:rsidDel="00000000" w:rsidP="00000000" w:rsidRDefault="00000000" w:rsidRPr="00000000" w14:paraId="00000005">
      <w:pPr>
        <w:spacing w:after="240" w:before="240" w:lineRule="auto"/>
        <w:ind w:left="0" w:right="600" w:firstLine="0"/>
        <w:rPr/>
      </w:pPr>
    </w:p>
    <w:p w:rsidR="00000000" w:rsidDel="00000000" w:rsidP="00000000" w:rsidRDefault="00000000" w:rsidRPr="00000000" w14:paraId="00000006">
      <w:pPr>
        <w:spacing w:after="240" w:before="240" w:lineRule="auto"/>
        <w:ind w:left="0" w:right="600" w:firstLine="0"/>
        <w:rPr/>
      </w:pPr>
      <w:r>
        <w:rPr>
          <w:b w:val="0"/>
        </w:rPr>
        <w:t>“It’s not</w:t>
      </w:r>
      <w:r>
        <w:rPr>
          <w:b w:val="0"/>
        </w:rPr>
        <w:t xml:space="preserve"> just about</w:t>
      </w:r>
      <w:r>
        <w:rPr>
          <w:b w:val="0"/>
        </w:rPr>
        <w:t xml:space="preserve"> policy,” she said. “It’s about people—about making </w:t>
      </w:r>
      <w:r>
        <w:rPr>
          <w:b/>
        </w:rPr>
        <w:t>real change</w:t>
      </w:r>
      <w:r>
        <w:rPr>
          <w:b w:val="0"/>
        </w:rPr>
        <w:t xml:space="preserve"> where it </w:t>
      </w:r>
      <w:r>
        <w:rPr>
          <w:b w:val="0"/>
        </w:rPr>
        <w:t>matters</w:t>
      </w:r>
      <w:r>
        <w:rPr>
          <w:b w:val="0"/>
        </w:rPr>
        <w:t xml:space="preserve">.” The crowd </w:t>
      </w:r>
      <w:r>
        <w:rPr>
          <w:b w:val="0"/>
        </w:rPr>
        <w:t>applauded</w:t>
      </w:r>
      <w:r>
        <w:rPr>
          <w:b w:val="0"/>
        </w:rPr>
        <w:t xml:space="preserve"> her </w:t>
      </w:r>
      <w:r>
        <w:rPr>
          <w:b w:val="0"/>
        </w:rPr>
        <w:t>sincerity</w:t>
      </w:r>
      <w:r>
        <w:rPr>
          <w:b w:val="0"/>
        </w:rPr>
        <w:t xml:space="preserve"> and </w:t>
      </w:r>
      <w:r>
        <w:rPr>
          <w:b w:val="0"/>
        </w:rPr>
        <w:t>vision</w:t>
      </w:r>
      <w:r>
        <w:rPr>
          <w:b w:val="0"/>
        </w:rPr>
        <w:t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