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632D" w14:textId="2CE1C452" w:rsidR="00240304" w:rsidRPr="00786E4D" w:rsidRDefault="00240304" w:rsidP="00240304">
      <w:pPr>
        <w:jc w:val="center"/>
        <w:rPr>
          <w:rFonts w:ascii="Arial" w:hAnsi="Arial" w:cs="Arial"/>
          <w:sz w:val="84"/>
          <w:szCs w:val="84"/>
        </w:rPr>
      </w:pPr>
    </w:p>
    <w:p w14:paraId="6C353875" w14:textId="77777777" w:rsidR="00240304" w:rsidRPr="00786E4D" w:rsidRDefault="00240304" w:rsidP="00240304">
      <w:pPr>
        <w:jc w:val="center"/>
        <w:rPr>
          <w:rFonts w:ascii="Arial" w:hAnsi="Arial" w:cs="Arial"/>
          <w:sz w:val="84"/>
          <w:szCs w:val="84"/>
        </w:rPr>
      </w:pPr>
    </w:p>
    <w:p w14:paraId="7351AF5B" w14:textId="03F8E1B0" w:rsidR="00240304" w:rsidRPr="00B2352A" w:rsidRDefault="00B2352A" w:rsidP="00240304">
      <w:pPr>
        <w:jc w:val="center"/>
        <w:rPr>
          <w:rFonts w:ascii="Arial" w:hAnsi="Arial" w:cs="Arial"/>
          <w:sz w:val="84"/>
          <w:szCs w:val="84"/>
        </w:rPr>
      </w:pPr>
      <w:r>
        <w:rPr>
          <w:rFonts w:ascii="Arial" w:hAnsi="Arial" w:cs="Arial"/>
          <w:sz w:val="84"/>
          <w:szCs w:val="84"/>
        </w:rPr>
        <w:t>ΘΕΜΑ</w:t>
      </w:r>
    </w:p>
    <w:p w14:paraId="583C2025" w14:textId="77777777" w:rsidR="00240304" w:rsidRPr="00786E4D" w:rsidRDefault="00240304" w:rsidP="00240304">
      <w:pPr>
        <w:rPr>
          <w:rFonts w:ascii="Arial" w:hAnsi="Arial" w:cs="Arial"/>
          <w:sz w:val="36"/>
          <w:szCs w:val="36"/>
        </w:rPr>
      </w:pPr>
    </w:p>
    <w:p w14:paraId="55E66440" w14:textId="77777777" w:rsidR="00240304" w:rsidRPr="00786E4D" w:rsidRDefault="00240304" w:rsidP="00240304">
      <w:pPr>
        <w:jc w:val="center"/>
        <w:rPr>
          <w:rFonts w:ascii="Arial" w:hAnsi="Arial" w:cs="Arial"/>
          <w:sz w:val="84"/>
          <w:szCs w:val="84"/>
        </w:rPr>
      </w:pPr>
      <w:r w:rsidRPr="00786E4D">
        <w:rPr>
          <w:rFonts w:ascii="Arial" w:hAnsi="Arial" w:cs="Arial"/>
          <w:sz w:val="84"/>
          <w:szCs w:val="84"/>
        </w:rPr>
        <w:t>ΤΕΧΝΙΚΕΣ ΒΕΛΤΙΣΤΟΠΟΙΗΣΗΣ</w:t>
      </w:r>
    </w:p>
    <w:p w14:paraId="357719E4" w14:textId="77777777" w:rsidR="00240304" w:rsidRPr="00786E4D" w:rsidRDefault="00240304" w:rsidP="00240304">
      <w:pPr>
        <w:rPr>
          <w:rFonts w:ascii="Arial" w:hAnsi="Arial" w:cs="Arial"/>
          <w:sz w:val="36"/>
          <w:szCs w:val="36"/>
        </w:rPr>
      </w:pPr>
    </w:p>
    <w:p w14:paraId="6B9A89F6" w14:textId="77777777" w:rsidR="00240304" w:rsidRPr="00786E4D" w:rsidRDefault="00240304" w:rsidP="00240304">
      <w:pPr>
        <w:rPr>
          <w:rFonts w:ascii="Arial" w:hAnsi="Arial" w:cs="Arial"/>
          <w:sz w:val="36"/>
          <w:szCs w:val="36"/>
        </w:rPr>
      </w:pPr>
    </w:p>
    <w:p w14:paraId="1BA2F148" w14:textId="3E935442" w:rsidR="00240304" w:rsidRDefault="00240304" w:rsidP="00240304">
      <w:pPr>
        <w:rPr>
          <w:rFonts w:ascii="Arial" w:hAnsi="Arial" w:cs="Arial"/>
          <w:sz w:val="36"/>
          <w:szCs w:val="36"/>
        </w:rPr>
      </w:pPr>
    </w:p>
    <w:p w14:paraId="35143B86" w14:textId="77777777" w:rsidR="00B2352A" w:rsidRPr="00786E4D" w:rsidRDefault="00B2352A" w:rsidP="00240304">
      <w:pPr>
        <w:rPr>
          <w:rFonts w:ascii="Arial" w:hAnsi="Arial" w:cs="Arial"/>
          <w:sz w:val="36"/>
          <w:szCs w:val="36"/>
        </w:rPr>
      </w:pPr>
    </w:p>
    <w:p w14:paraId="550F2083" w14:textId="77777777" w:rsidR="00240304" w:rsidRPr="00786E4D" w:rsidRDefault="00240304" w:rsidP="00240304">
      <w:pPr>
        <w:rPr>
          <w:rFonts w:ascii="Arial" w:hAnsi="Arial" w:cs="Arial"/>
          <w:sz w:val="36"/>
          <w:szCs w:val="36"/>
        </w:rPr>
      </w:pPr>
    </w:p>
    <w:p w14:paraId="405F14C3"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ΟΝΟΜΑ: ΚΩΝΣΤΑΝΤΙΝΟΣ</w:t>
      </w:r>
    </w:p>
    <w:p w14:paraId="1AAC482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ΕΠΙΘΕΤΟ: ΛΕΤΡΟΣ</w:t>
      </w:r>
    </w:p>
    <w:p w14:paraId="5E587BF8"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ΣΧΟΛΗ: ΑΡΙΣΤΟΤΕΛΕΙΟ ΠΑΝΕΠΙΣΤΗΜΙΟ ΘΕΣΣΑΛΟΝΙΚΗΣ</w:t>
      </w:r>
    </w:p>
    <w:p w14:paraId="0398D2B5"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ΤΜΗΜΑ: ΗΛΕΚΤΡΟΛΟΓΩΝ ΜΗΧ. ΚΑΙ ΜΗΧ. ΥΠΟΛΟΓΙΣΤΩΝ</w:t>
      </w:r>
    </w:p>
    <w:p w14:paraId="18D815AA"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ΑΕΜ: 8851</w:t>
      </w:r>
    </w:p>
    <w:p w14:paraId="34C3DF2B" w14:textId="77777777" w:rsidR="00240304" w:rsidRPr="00786E4D" w:rsidRDefault="00240304" w:rsidP="00240304">
      <w:pPr>
        <w:pBdr>
          <w:top w:val="single" w:sz="4" w:space="1" w:color="auto"/>
          <w:left w:val="single" w:sz="4" w:space="4" w:color="auto"/>
          <w:bottom w:val="single" w:sz="4" w:space="0" w:color="auto"/>
          <w:right w:val="single" w:sz="4" w:space="4" w:color="auto"/>
        </w:pBdr>
        <w:rPr>
          <w:rFonts w:ascii="Arial" w:hAnsi="Arial" w:cs="Arial"/>
          <w:sz w:val="36"/>
          <w:szCs w:val="36"/>
        </w:rPr>
      </w:pPr>
      <w:r w:rsidRPr="00786E4D">
        <w:rPr>
          <w:rFonts w:ascii="Arial" w:hAnsi="Arial" w:cs="Arial"/>
          <w:sz w:val="36"/>
          <w:szCs w:val="36"/>
        </w:rPr>
        <w:t>ΕΤΟΣ: 2019</w:t>
      </w:r>
    </w:p>
    <w:p w14:paraId="37C14146" w14:textId="272DE96A" w:rsidR="00240304" w:rsidRPr="00786E4D" w:rsidRDefault="00240304" w:rsidP="00240304">
      <w:pPr>
        <w:jc w:val="center"/>
        <w:rPr>
          <w:rFonts w:ascii="Arial" w:hAnsi="Arial" w:cs="Arial"/>
          <w:b/>
          <w:bCs/>
          <w:sz w:val="44"/>
          <w:szCs w:val="44"/>
        </w:rPr>
      </w:pPr>
      <w:r w:rsidRPr="00786E4D">
        <w:rPr>
          <w:rFonts w:ascii="Arial" w:hAnsi="Arial" w:cs="Arial"/>
          <w:b/>
          <w:bCs/>
          <w:sz w:val="44"/>
          <w:szCs w:val="44"/>
        </w:rPr>
        <w:lastRenderedPageBreak/>
        <w:t>Ελαχιστοποίηση Συνάρτησης Πολλών Μεταβλητών – Γενετικοί Αλγόριθμοι</w:t>
      </w:r>
    </w:p>
    <w:p w14:paraId="0BF1F09A" w14:textId="77777777" w:rsidR="00240304" w:rsidRPr="00786E4D" w:rsidRDefault="00240304" w:rsidP="00240304">
      <w:pPr>
        <w:rPr>
          <w:rFonts w:ascii="Arial" w:hAnsi="Arial" w:cs="Arial"/>
        </w:rPr>
      </w:pPr>
    </w:p>
    <w:sdt>
      <w:sdtPr>
        <w:rPr>
          <w:rFonts w:eastAsia="Times New Roman"/>
          <w:sz w:val="24"/>
          <w:szCs w:val="24"/>
        </w:rPr>
        <w:id w:val="-259757183"/>
        <w:docPartObj>
          <w:docPartGallery w:val="Table of Contents"/>
          <w:docPartUnique/>
        </w:docPartObj>
      </w:sdtPr>
      <w:sdtEndPr>
        <w:rPr>
          <w:rFonts w:eastAsiaTheme="minorHAnsi"/>
          <w:b/>
          <w:bCs/>
          <w:color w:val="auto"/>
          <w:sz w:val="22"/>
          <w:szCs w:val="22"/>
          <w:lang w:eastAsia="en-US"/>
        </w:rPr>
      </w:sdtEndPr>
      <w:sdtContent>
        <w:p w14:paraId="5BA7F313" w14:textId="22FFD842" w:rsidR="00240304" w:rsidRPr="00B2352A" w:rsidRDefault="00240304" w:rsidP="00786E4D">
          <w:pPr>
            <w:pStyle w:val="a4"/>
            <w:rPr>
              <w:b/>
              <w:bCs/>
              <w:color w:val="auto"/>
            </w:rPr>
          </w:pPr>
          <w:r w:rsidRPr="00B2352A">
            <w:rPr>
              <w:b/>
              <w:bCs/>
              <w:color w:val="auto"/>
            </w:rPr>
            <w:t>Περιεχόμενα</w:t>
          </w:r>
        </w:p>
        <w:p w14:paraId="4C182063" w14:textId="77777777" w:rsidR="00B2352A" w:rsidRPr="00B2352A" w:rsidRDefault="00B2352A" w:rsidP="00B2352A">
          <w:pPr>
            <w:rPr>
              <w:lang w:eastAsia="el-GR"/>
            </w:rPr>
          </w:pPr>
        </w:p>
        <w:p w14:paraId="107F6AE5" w14:textId="1AEC0A1F" w:rsidR="00B2352A" w:rsidRDefault="00240304">
          <w:pPr>
            <w:pStyle w:val="10"/>
            <w:tabs>
              <w:tab w:val="right" w:leader="dot" w:pos="8296"/>
            </w:tabs>
            <w:rPr>
              <w:rFonts w:asciiTheme="minorHAnsi" w:eastAsiaTheme="minorEastAsia" w:hAnsiTheme="minorHAnsi" w:cstheme="minorBidi"/>
              <w:noProof/>
              <w:sz w:val="22"/>
              <w:szCs w:val="22"/>
            </w:rPr>
          </w:pPr>
          <w:r w:rsidRPr="00786E4D">
            <w:rPr>
              <w:rFonts w:ascii="Arial" w:hAnsi="Arial" w:cs="Arial"/>
            </w:rPr>
            <w:fldChar w:fldCharType="begin"/>
          </w:r>
          <w:r w:rsidRPr="00786E4D">
            <w:rPr>
              <w:rFonts w:ascii="Arial" w:hAnsi="Arial" w:cs="Arial"/>
            </w:rPr>
            <w:instrText xml:space="preserve"> TOC \o "1-3" \h \z \u </w:instrText>
          </w:r>
          <w:r w:rsidRPr="00786E4D">
            <w:rPr>
              <w:rFonts w:ascii="Arial" w:hAnsi="Arial" w:cs="Arial"/>
            </w:rPr>
            <w:fldChar w:fldCharType="separate"/>
          </w:r>
          <w:hyperlink w:anchor="_Toc28388305" w:history="1">
            <w:r w:rsidR="00B2352A" w:rsidRPr="00CD44DF">
              <w:rPr>
                <w:rStyle w:val="-"/>
                <w:noProof/>
              </w:rPr>
              <w:t>1. Εισαγωγή</w:t>
            </w:r>
            <w:r w:rsidR="00B2352A">
              <w:rPr>
                <w:noProof/>
                <w:webHidden/>
              </w:rPr>
              <w:tab/>
            </w:r>
            <w:r w:rsidR="00B2352A">
              <w:rPr>
                <w:noProof/>
                <w:webHidden/>
              </w:rPr>
              <w:fldChar w:fldCharType="begin"/>
            </w:r>
            <w:r w:rsidR="00B2352A">
              <w:rPr>
                <w:noProof/>
                <w:webHidden/>
              </w:rPr>
              <w:instrText xml:space="preserve"> PAGEREF _Toc28388305 \h </w:instrText>
            </w:r>
            <w:r w:rsidR="00B2352A">
              <w:rPr>
                <w:noProof/>
                <w:webHidden/>
              </w:rPr>
            </w:r>
            <w:r w:rsidR="00B2352A">
              <w:rPr>
                <w:noProof/>
                <w:webHidden/>
              </w:rPr>
              <w:fldChar w:fldCharType="separate"/>
            </w:r>
            <w:r w:rsidR="00B2352A">
              <w:rPr>
                <w:noProof/>
                <w:webHidden/>
              </w:rPr>
              <w:t>3</w:t>
            </w:r>
            <w:r w:rsidR="00B2352A">
              <w:rPr>
                <w:noProof/>
                <w:webHidden/>
              </w:rPr>
              <w:fldChar w:fldCharType="end"/>
            </w:r>
          </w:hyperlink>
        </w:p>
        <w:p w14:paraId="03347E21" w14:textId="3C789443" w:rsidR="00B2352A" w:rsidRDefault="00B2352A">
          <w:pPr>
            <w:pStyle w:val="20"/>
            <w:tabs>
              <w:tab w:val="right" w:leader="dot" w:pos="8296"/>
            </w:tabs>
            <w:rPr>
              <w:rFonts w:asciiTheme="minorHAnsi" w:eastAsiaTheme="minorEastAsia" w:hAnsiTheme="minorHAnsi" w:cstheme="minorBidi"/>
              <w:noProof/>
              <w:sz w:val="22"/>
              <w:szCs w:val="22"/>
            </w:rPr>
          </w:pPr>
          <w:hyperlink w:anchor="_Toc28388306" w:history="1">
            <w:r w:rsidRPr="00CD44DF">
              <w:rPr>
                <w:rStyle w:val="-"/>
                <w:noProof/>
              </w:rPr>
              <w:t>1.1 Γενετικοί Αλγόριθμοι</w:t>
            </w:r>
            <w:r>
              <w:rPr>
                <w:noProof/>
                <w:webHidden/>
              </w:rPr>
              <w:tab/>
            </w:r>
            <w:r>
              <w:rPr>
                <w:noProof/>
                <w:webHidden/>
              </w:rPr>
              <w:fldChar w:fldCharType="begin"/>
            </w:r>
            <w:r>
              <w:rPr>
                <w:noProof/>
                <w:webHidden/>
              </w:rPr>
              <w:instrText xml:space="preserve"> PAGEREF _Toc28388306 \h </w:instrText>
            </w:r>
            <w:r>
              <w:rPr>
                <w:noProof/>
                <w:webHidden/>
              </w:rPr>
            </w:r>
            <w:r>
              <w:rPr>
                <w:noProof/>
                <w:webHidden/>
              </w:rPr>
              <w:fldChar w:fldCharType="separate"/>
            </w:r>
            <w:r>
              <w:rPr>
                <w:noProof/>
                <w:webHidden/>
              </w:rPr>
              <w:t>3</w:t>
            </w:r>
            <w:r>
              <w:rPr>
                <w:noProof/>
                <w:webHidden/>
              </w:rPr>
              <w:fldChar w:fldCharType="end"/>
            </w:r>
          </w:hyperlink>
        </w:p>
        <w:p w14:paraId="0FD76E8A" w14:textId="233B3D99" w:rsidR="00B2352A" w:rsidRDefault="00B2352A">
          <w:pPr>
            <w:pStyle w:val="20"/>
            <w:tabs>
              <w:tab w:val="right" w:leader="dot" w:pos="8296"/>
            </w:tabs>
            <w:rPr>
              <w:rFonts w:asciiTheme="minorHAnsi" w:eastAsiaTheme="minorEastAsia" w:hAnsiTheme="minorHAnsi" w:cstheme="minorBidi"/>
              <w:noProof/>
              <w:sz w:val="22"/>
              <w:szCs w:val="22"/>
            </w:rPr>
          </w:pPr>
          <w:hyperlink w:anchor="_Toc28388307" w:history="1">
            <w:r w:rsidRPr="00CD44DF">
              <w:rPr>
                <w:rStyle w:val="-"/>
                <w:noProof/>
              </w:rPr>
              <w:t>1.2 Διατύπωση και Μοντελοποίηση του Προβλήματος</w:t>
            </w:r>
            <w:r>
              <w:rPr>
                <w:noProof/>
                <w:webHidden/>
              </w:rPr>
              <w:tab/>
            </w:r>
            <w:r>
              <w:rPr>
                <w:noProof/>
                <w:webHidden/>
              </w:rPr>
              <w:fldChar w:fldCharType="begin"/>
            </w:r>
            <w:r>
              <w:rPr>
                <w:noProof/>
                <w:webHidden/>
              </w:rPr>
              <w:instrText xml:space="preserve"> PAGEREF _Toc28388307 \h </w:instrText>
            </w:r>
            <w:r>
              <w:rPr>
                <w:noProof/>
                <w:webHidden/>
              </w:rPr>
            </w:r>
            <w:r>
              <w:rPr>
                <w:noProof/>
                <w:webHidden/>
              </w:rPr>
              <w:fldChar w:fldCharType="separate"/>
            </w:r>
            <w:r>
              <w:rPr>
                <w:noProof/>
                <w:webHidden/>
              </w:rPr>
              <w:t>6</w:t>
            </w:r>
            <w:r>
              <w:rPr>
                <w:noProof/>
                <w:webHidden/>
              </w:rPr>
              <w:fldChar w:fldCharType="end"/>
            </w:r>
          </w:hyperlink>
        </w:p>
        <w:p w14:paraId="56B8609A" w14:textId="59703641" w:rsidR="00B2352A" w:rsidRDefault="00B2352A">
          <w:pPr>
            <w:pStyle w:val="10"/>
            <w:tabs>
              <w:tab w:val="right" w:leader="dot" w:pos="8296"/>
            </w:tabs>
            <w:rPr>
              <w:rFonts w:asciiTheme="minorHAnsi" w:eastAsiaTheme="minorEastAsia" w:hAnsiTheme="minorHAnsi" w:cstheme="minorBidi"/>
              <w:noProof/>
              <w:sz w:val="22"/>
              <w:szCs w:val="22"/>
            </w:rPr>
          </w:pPr>
          <w:hyperlink w:anchor="_Toc28388308" w:history="1">
            <w:r w:rsidRPr="00CD44DF">
              <w:rPr>
                <w:rStyle w:val="-"/>
                <w:noProof/>
              </w:rPr>
              <w:t>2. Κατασκευή του Γενετικού Αλγορίθμου</w:t>
            </w:r>
            <w:r>
              <w:rPr>
                <w:noProof/>
                <w:webHidden/>
              </w:rPr>
              <w:tab/>
            </w:r>
            <w:r>
              <w:rPr>
                <w:noProof/>
                <w:webHidden/>
              </w:rPr>
              <w:fldChar w:fldCharType="begin"/>
            </w:r>
            <w:r>
              <w:rPr>
                <w:noProof/>
                <w:webHidden/>
              </w:rPr>
              <w:instrText xml:space="preserve"> PAGEREF _Toc28388308 \h </w:instrText>
            </w:r>
            <w:r>
              <w:rPr>
                <w:noProof/>
                <w:webHidden/>
              </w:rPr>
            </w:r>
            <w:r>
              <w:rPr>
                <w:noProof/>
                <w:webHidden/>
              </w:rPr>
              <w:fldChar w:fldCharType="separate"/>
            </w:r>
            <w:r>
              <w:rPr>
                <w:noProof/>
                <w:webHidden/>
              </w:rPr>
              <w:t>9</w:t>
            </w:r>
            <w:r>
              <w:rPr>
                <w:noProof/>
                <w:webHidden/>
              </w:rPr>
              <w:fldChar w:fldCharType="end"/>
            </w:r>
          </w:hyperlink>
        </w:p>
        <w:p w14:paraId="7A5ED4D3" w14:textId="55354626" w:rsidR="00B2352A" w:rsidRDefault="00B2352A">
          <w:pPr>
            <w:pStyle w:val="20"/>
            <w:tabs>
              <w:tab w:val="right" w:leader="dot" w:pos="8296"/>
            </w:tabs>
            <w:rPr>
              <w:rFonts w:asciiTheme="minorHAnsi" w:eastAsiaTheme="minorEastAsia" w:hAnsiTheme="minorHAnsi" w:cstheme="minorBidi"/>
              <w:noProof/>
              <w:sz w:val="22"/>
              <w:szCs w:val="22"/>
            </w:rPr>
          </w:pPr>
          <w:hyperlink w:anchor="_Toc28388309" w:history="1">
            <w:r w:rsidRPr="00CD44DF">
              <w:rPr>
                <w:rStyle w:val="-"/>
                <w:noProof/>
              </w:rPr>
              <w:t>2.1 Εκκίνηση και Τερματισμός  Αλγορίθμου</w:t>
            </w:r>
            <w:r>
              <w:rPr>
                <w:noProof/>
                <w:webHidden/>
              </w:rPr>
              <w:tab/>
            </w:r>
            <w:r>
              <w:rPr>
                <w:noProof/>
                <w:webHidden/>
              </w:rPr>
              <w:fldChar w:fldCharType="begin"/>
            </w:r>
            <w:r>
              <w:rPr>
                <w:noProof/>
                <w:webHidden/>
              </w:rPr>
              <w:instrText xml:space="preserve"> PAGEREF _Toc28388309 \h </w:instrText>
            </w:r>
            <w:r>
              <w:rPr>
                <w:noProof/>
                <w:webHidden/>
              </w:rPr>
            </w:r>
            <w:r>
              <w:rPr>
                <w:noProof/>
                <w:webHidden/>
              </w:rPr>
              <w:fldChar w:fldCharType="separate"/>
            </w:r>
            <w:r>
              <w:rPr>
                <w:noProof/>
                <w:webHidden/>
              </w:rPr>
              <w:t>9</w:t>
            </w:r>
            <w:r>
              <w:rPr>
                <w:noProof/>
                <w:webHidden/>
              </w:rPr>
              <w:fldChar w:fldCharType="end"/>
            </w:r>
          </w:hyperlink>
        </w:p>
        <w:p w14:paraId="23179D89" w14:textId="4B3A3449" w:rsidR="00B2352A" w:rsidRDefault="00B2352A">
          <w:pPr>
            <w:pStyle w:val="20"/>
            <w:tabs>
              <w:tab w:val="right" w:leader="dot" w:pos="8296"/>
            </w:tabs>
            <w:rPr>
              <w:rFonts w:asciiTheme="minorHAnsi" w:eastAsiaTheme="minorEastAsia" w:hAnsiTheme="minorHAnsi" w:cstheme="minorBidi"/>
              <w:noProof/>
              <w:sz w:val="22"/>
              <w:szCs w:val="22"/>
            </w:rPr>
          </w:pPr>
          <w:hyperlink w:anchor="_Toc28388310" w:history="1">
            <w:r w:rsidRPr="00CD44DF">
              <w:rPr>
                <w:rStyle w:val="-"/>
                <w:noProof/>
              </w:rPr>
              <w:t>2.2 Συνάρτηση Ικανότητας</w:t>
            </w:r>
            <w:r>
              <w:rPr>
                <w:noProof/>
                <w:webHidden/>
              </w:rPr>
              <w:tab/>
            </w:r>
            <w:r>
              <w:rPr>
                <w:noProof/>
                <w:webHidden/>
              </w:rPr>
              <w:fldChar w:fldCharType="begin"/>
            </w:r>
            <w:r>
              <w:rPr>
                <w:noProof/>
                <w:webHidden/>
              </w:rPr>
              <w:instrText xml:space="preserve"> PAGEREF _Toc28388310 \h </w:instrText>
            </w:r>
            <w:r>
              <w:rPr>
                <w:noProof/>
                <w:webHidden/>
              </w:rPr>
            </w:r>
            <w:r>
              <w:rPr>
                <w:noProof/>
                <w:webHidden/>
              </w:rPr>
              <w:fldChar w:fldCharType="separate"/>
            </w:r>
            <w:r>
              <w:rPr>
                <w:noProof/>
                <w:webHidden/>
              </w:rPr>
              <w:t>10</w:t>
            </w:r>
            <w:r>
              <w:rPr>
                <w:noProof/>
                <w:webHidden/>
              </w:rPr>
              <w:fldChar w:fldCharType="end"/>
            </w:r>
          </w:hyperlink>
        </w:p>
        <w:p w14:paraId="5C036669" w14:textId="0A7CAC8D" w:rsidR="00B2352A" w:rsidRDefault="00B2352A">
          <w:pPr>
            <w:pStyle w:val="20"/>
            <w:tabs>
              <w:tab w:val="right" w:leader="dot" w:pos="8296"/>
            </w:tabs>
            <w:rPr>
              <w:rFonts w:asciiTheme="minorHAnsi" w:eastAsiaTheme="minorEastAsia" w:hAnsiTheme="minorHAnsi" w:cstheme="minorBidi"/>
              <w:noProof/>
              <w:sz w:val="22"/>
              <w:szCs w:val="22"/>
            </w:rPr>
          </w:pPr>
          <w:hyperlink w:anchor="_Toc28388311" w:history="1">
            <w:r w:rsidRPr="00CD44DF">
              <w:rPr>
                <w:rStyle w:val="-"/>
                <w:noProof/>
              </w:rPr>
              <w:t>2.</w:t>
            </w:r>
            <w:r w:rsidRPr="00CD44DF">
              <w:rPr>
                <w:rStyle w:val="-"/>
                <w:noProof/>
                <w:lang w:val="en-US"/>
              </w:rPr>
              <w:t>3</w:t>
            </w:r>
            <w:r w:rsidRPr="00CD44DF">
              <w:rPr>
                <w:rStyle w:val="-"/>
                <w:noProof/>
              </w:rPr>
              <w:t xml:space="preserve"> Διαδικασία Επιλογής</w:t>
            </w:r>
            <w:r>
              <w:rPr>
                <w:noProof/>
                <w:webHidden/>
              </w:rPr>
              <w:tab/>
            </w:r>
            <w:r>
              <w:rPr>
                <w:noProof/>
                <w:webHidden/>
              </w:rPr>
              <w:fldChar w:fldCharType="begin"/>
            </w:r>
            <w:r>
              <w:rPr>
                <w:noProof/>
                <w:webHidden/>
              </w:rPr>
              <w:instrText xml:space="preserve"> PAGEREF _Toc28388311 \h </w:instrText>
            </w:r>
            <w:r>
              <w:rPr>
                <w:noProof/>
                <w:webHidden/>
              </w:rPr>
            </w:r>
            <w:r>
              <w:rPr>
                <w:noProof/>
                <w:webHidden/>
              </w:rPr>
              <w:fldChar w:fldCharType="separate"/>
            </w:r>
            <w:r>
              <w:rPr>
                <w:noProof/>
                <w:webHidden/>
              </w:rPr>
              <w:t>11</w:t>
            </w:r>
            <w:r>
              <w:rPr>
                <w:noProof/>
                <w:webHidden/>
              </w:rPr>
              <w:fldChar w:fldCharType="end"/>
            </w:r>
          </w:hyperlink>
        </w:p>
        <w:p w14:paraId="097CBB97" w14:textId="4BE4E13B" w:rsidR="00B2352A" w:rsidRDefault="00B2352A">
          <w:pPr>
            <w:pStyle w:val="20"/>
            <w:tabs>
              <w:tab w:val="right" w:leader="dot" w:pos="8296"/>
            </w:tabs>
            <w:rPr>
              <w:rFonts w:asciiTheme="minorHAnsi" w:eastAsiaTheme="minorEastAsia" w:hAnsiTheme="minorHAnsi" w:cstheme="minorBidi"/>
              <w:noProof/>
              <w:sz w:val="22"/>
              <w:szCs w:val="22"/>
            </w:rPr>
          </w:pPr>
          <w:hyperlink w:anchor="_Toc28388312" w:history="1">
            <w:r w:rsidRPr="00CD44DF">
              <w:rPr>
                <w:rStyle w:val="-"/>
                <w:noProof/>
              </w:rPr>
              <w:t>2.</w:t>
            </w:r>
            <w:r w:rsidRPr="00CD44DF">
              <w:rPr>
                <w:rStyle w:val="-"/>
                <w:noProof/>
                <w:lang w:val="en-US"/>
              </w:rPr>
              <w:t>3</w:t>
            </w:r>
            <w:r w:rsidRPr="00CD44DF">
              <w:rPr>
                <w:rStyle w:val="-"/>
                <w:noProof/>
              </w:rPr>
              <w:t xml:space="preserve"> Διαδικασία Διασταύρωσης</w:t>
            </w:r>
            <w:r>
              <w:rPr>
                <w:noProof/>
                <w:webHidden/>
              </w:rPr>
              <w:tab/>
            </w:r>
            <w:r>
              <w:rPr>
                <w:noProof/>
                <w:webHidden/>
              </w:rPr>
              <w:fldChar w:fldCharType="begin"/>
            </w:r>
            <w:r>
              <w:rPr>
                <w:noProof/>
                <w:webHidden/>
              </w:rPr>
              <w:instrText xml:space="preserve"> PAGEREF _Toc28388312 \h </w:instrText>
            </w:r>
            <w:r>
              <w:rPr>
                <w:noProof/>
                <w:webHidden/>
              </w:rPr>
            </w:r>
            <w:r>
              <w:rPr>
                <w:noProof/>
                <w:webHidden/>
              </w:rPr>
              <w:fldChar w:fldCharType="separate"/>
            </w:r>
            <w:r>
              <w:rPr>
                <w:noProof/>
                <w:webHidden/>
              </w:rPr>
              <w:t>12</w:t>
            </w:r>
            <w:r>
              <w:rPr>
                <w:noProof/>
                <w:webHidden/>
              </w:rPr>
              <w:fldChar w:fldCharType="end"/>
            </w:r>
          </w:hyperlink>
        </w:p>
        <w:p w14:paraId="1135437C" w14:textId="5A577C6D" w:rsidR="00B2352A" w:rsidRDefault="00B2352A">
          <w:pPr>
            <w:pStyle w:val="20"/>
            <w:tabs>
              <w:tab w:val="right" w:leader="dot" w:pos="8296"/>
            </w:tabs>
            <w:rPr>
              <w:rFonts w:asciiTheme="minorHAnsi" w:eastAsiaTheme="minorEastAsia" w:hAnsiTheme="minorHAnsi" w:cstheme="minorBidi"/>
              <w:noProof/>
              <w:sz w:val="22"/>
              <w:szCs w:val="22"/>
            </w:rPr>
          </w:pPr>
          <w:hyperlink w:anchor="_Toc28388313" w:history="1">
            <w:r w:rsidRPr="00CD44DF">
              <w:rPr>
                <w:rStyle w:val="-"/>
                <w:noProof/>
              </w:rPr>
              <w:t>2.</w:t>
            </w:r>
            <w:r w:rsidRPr="00CD44DF">
              <w:rPr>
                <w:rStyle w:val="-"/>
                <w:noProof/>
                <w:lang w:val="en-US"/>
              </w:rPr>
              <w:t>3</w:t>
            </w:r>
            <w:r w:rsidRPr="00CD44DF">
              <w:rPr>
                <w:rStyle w:val="-"/>
                <w:noProof/>
              </w:rPr>
              <w:t xml:space="preserve"> Διαδικασία Μετάλλαξης</w:t>
            </w:r>
            <w:r>
              <w:rPr>
                <w:noProof/>
                <w:webHidden/>
              </w:rPr>
              <w:tab/>
            </w:r>
            <w:r>
              <w:rPr>
                <w:noProof/>
                <w:webHidden/>
              </w:rPr>
              <w:fldChar w:fldCharType="begin"/>
            </w:r>
            <w:r>
              <w:rPr>
                <w:noProof/>
                <w:webHidden/>
              </w:rPr>
              <w:instrText xml:space="preserve"> PAGEREF _Toc28388313 \h </w:instrText>
            </w:r>
            <w:r>
              <w:rPr>
                <w:noProof/>
                <w:webHidden/>
              </w:rPr>
            </w:r>
            <w:r>
              <w:rPr>
                <w:noProof/>
                <w:webHidden/>
              </w:rPr>
              <w:fldChar w:fldCharType="separate"/>
            </w:r>
            <w:r>
              <w:rPr>
                <w:noProof/>
                <w:webHidden/>
              </w:rPr>
              <w:t>13</w:t>
            </w:r>
            <w:r>
              <w:rPr>
                <w:noProof/>
                <w:webHidden/>
              </w:rPr>
              <w:fldChar w:fldCharType="end"/>
            </w:r>
          </w:hyperlink>
        </w:p>
        <w:p w14:paraId="436AA54B" w14:textId="03D1D0B3" w:rsidR="00B2352A" w:rsidRDefault="00B2352A">
          <w:pPr>
            <w:pStyle w:val="20"/>
            <w:tabs>
              <w:tab w:val="right" w:leader="dot" w:pos="8296"/>
            </w:tabs>
            <w:rPr>
              <w:rFonts w:asciiTheme="minorHAnsi" w:eastAsiaTheme="minorEastAsia" w:hAnsiTheme="minorHAnsi" w:cstheme="minorBidi"/>
              <w:noProof/>
              <w:sz w:val="22"/>
              <w:szCs w:val="22"/>
            </w:rPr>
          </w:pPr>
          <w:hyperlink w:anchor="_Toc28388314" w:history="1">
            <w:r w:rsidRPr="00CD44DF">
              <w:rPr>
                <w:rStyle w:val="-"/>
                <w:noProof/>
              </w:rPr>
              <w:t>2.4 Διαδικασία Ελιτισμού</w:t>
            </w:r>
            <w:r>
              <w:rPr>
                <w:noProof/>
                <w:webHidden/>
              </w:rPr>
              <w:tab/>
            </w:r>
            <w:r>
              <w:rPr>
                <w:noProof/>
                <w:webHidden/>
              </w:rPr>
              <w:fldChar w:fldCharType="begin"/>
            </w:r>
            <w:r>
              <w:rPr>
                <w:noProof/>
                <w:webHidden/>
              </w:rPr>
              <w:instrText xml:space="preserve"> PAGEREF _Toc28388314 \h </w:instrText>
            </w:r>
            <w:r>
              <w:rPr>
                <w:noProof/>
                <w:webHidden/>
              </w:rPr>
            </w:r>
            <w:r>
              <w:rPr>
                <w:noProof/>
                <w:webHidden/>
              </w:rPr>
              <w:fldChar w:fldCharType="separate"/>
            </w:r>
            <w:r>
              <w:rPr>
                <w:noProof/>
                <w:webHidden/>
              </w:rPr>
              <w:t>13</w:t>
            </w:r>
            <w:r>
              <w:rPr>
                <w:noProof/>
                <w:webHidden/>
              </w:rPr>
              <w:fldChar w:fldCharType="end"/>
            </w:r>
          </w:hyperlink>
        </w:p>
        <w:p w14:paraId="6D53FF64" w14:textId="2E53F77F" w:rsidR="00B2352A" w:rsidRDefault="00B2352A">
          <w:pPr>
            <w:pStyle w:val="10"/>
            <w:tabs>
              <w:tab w:val="right" w:leader="dot" w:pos="8296"/>
            </w:tabs>
            <w:rPr>
              <w:rFonts w:asciiTheme="minorHAnsi" w:eastAsiaTheme="minorEastAsia" w:hAnsiTheme="minorHAnsi" w:cstheme="minorBidi"/>
              <w:noProof/>
              <w:sz w:val="22"/>
              <w:szCs w:val="22"/>
            </w:rPr>
          </w:pPr>
          <w:hyperlink w:anchor="_Toc28388315" w:history="1">
            <w:r w:rsidRPr="00CD44DF">
              <w:rPr>
                <w:rStyle w:val="-"/>
                <w:noProof/>
              </w:rPr>
              <w:t>3.  Επίλυση του Προβλήματος και Αποτελέσματα</w:t>
            </w:r>
            <w:r>
              <w:rPr>
                <w:noProof/>
                <w:webHidden/>
              </w:rPr>
              <w:tab/>
            </w:r>
            <w:r>
              <w:rPr>
                <w:noProof/>
                <w:webHidden/>
              </w:rPr>
              <w:fldChar w:fldCharType="begin"/>
            </w:r>
            <w:r>
              <w:rPr>
                <w:noProof/>
                <w:webHidden/>
              </w:rPr>
              <w:instrText xml:space="preserve"> PAGEREF _Toc28388315 \h </w:instrText>
            </w:r>
            <w:r>
              <w:rPr>
                <w:noProof/>
                <w:webHidden/>
              </w:rPr>
            </w:r>
            <w:r>
              <w:rPr>
                <w:noProof/>
                <w:webHidden/>
              </w:rPr>
              <w:fldChar w:fldCharType="separate"/>
            </w:r>
            <w:r>
              <w:rPr>
                <w:noProof/>
                <w:webHidden/>
              </w:rPr>
              <w:t>14</w:t>
            </w:r>
            <w:r>
              <w:rPr>
                <w:noProof/>
                <w:webHidden/>
              </w:rPr>
              <w:fldChar w:fldCharType="end"/>
            </w:r>
          </w:hyperlink>
        </w:p>
        <w:p w14:paraId="4A7994AA" w14:textId="3937E02E" w:rsidR="00B2352A" w:rsidRDefault="00B2352A">
          <w:pPr>
            <w:pStyle w:val="20"/>
            <w:tabs>
              <w:tab w:val="right" w:leader="dot" w:pos="8296"/>
            </w:tabs>
            <w:rPr>
              <w:rFonts w:asciiTheme="minorHAnsi" w:eastAsiaTheme="minorEastAsia" w:hAnsiTheme="minorHAnsi" w:cstheme="minorBidi"/>
              <w:noProof/>
              <w:sz w:val="22"/>
              <w:szCs w:val="22"/>
            </w:rPr>
          </w:pPr>
          <w:hyperlink w:anchor="_Toc28388316" w:history="1">
            <w:r w:rsidRPr="00CD44DF">
              <w:rPr>
                <w:rStyle w:val="-"/>
                <w:noProof/>
              </w:rPr>
              <w:t>3.1 Επίλυση για σταθερή ροή εισόδου</w:t>
            </w:r>
            <w:r>
              <w:rPr>
                <w:noProof/>
                <w:webHidden/>
              </w:rPr>
              <w:tab/>
            </w:r>
            <w:r>
              <w:rPr>
                <w:noProof/>
                <w:webHidden/>
              </w:rPr>
              <w:fldChar w:fldCharType="begin"/>
            </w:r>
            <w:r>
              <w:rPr>
                <w:noProof/>
                <w:webHidden/>
              </w:rPr>
              <w:instrText xml:space="preserve"> PAGEREF _Toc28388316 \h </w:instrText>
            </w:r>
            <w:r>
              <w:rPr>
                <w:noProof/>
                <w:webHidden/>
              </w:rPr>
            </w:r>
            <w:r>
              <w:rPr>
                <w:noProof/>
                <w:webHidden/>
              </w:rPr>
              <w:fldChar w:fldCharType="separate"/>
            </w:r>
            <w:r>
              <w:rPr>
                <w:noProof/>
                <w:webHidden/>
              </w:rPr>
              <w:t>14</w:t>
            </w:r>
            <w:r>
              <w:rPr>
                <w:noProof/>
                <w:webHidden/>
              </w:rPr>
              <w:fldChar w:fldCharType="end"/>
            </w:r>
          </w:hyperlink>
        </w:p>
        <w:p w14:paraId="354928FB" w14:textId="65CC3B9F" w:rsidR="00B2352A" w:rsidRDefault="00B2352A">
          <w:pPr>
            <w:pStyle w:val="20"/>
            <w:tabs>
              <w:tab w:val="right" w:leader="dot" w:pos="8296"/>
            </w:tabs>
            <w:rPr>
              <w:rFonts w:asciiTheme="minorHAnsi" w:eastAsiaTheme="minorEastAsia" w:hAnsiTheme="minorHAnsi" w:cstheme="minorBidi"/>
              <w:noProof/>
              <w:sz w:val="22"/>
              <w:szCs w:val="22"/>
            </w:rPr>
          </w:pPr>
          <w:hyperlink w:anchor="_Toc28388317" w:history="1">
            <w:r w:rsidRPr="00CD44DF">
              <w:rPr>
                <w:rStyle w:val="-"/>
                <w:noProof/>
              </w:rPr>
              <w:t>3.2 Επίλυση για μεταβαλλόμενη ροή εισόδου</w:t>
            </w:r>
            <w:r>
              <w:rPr>
                <w:noProof/>
                <w:webHidden/>
              </w:rPr>
              <w:tab/>
            </w:r>
            <w:r>
              <w:rPr>
                <w:noProof/>
                <w:webHidden/>
              </w:rPr>
              <w:fldChar w:fldCharType="begin"/>
            </w:r>
            <w:r>
              <w:rPr>
                <w:noProof/>
                <w:webHidden/>
              </w:rPr>
              <w:instrText xml:space="preserve"> PAGEREF _Toc28388317 \h </w:instrText>
            </w:r>
            <w:r>
              <w:rPr>
                <w:noProof/>
                <w:webHidden/>
              </w:rPr>
            </w:r>
            <w:r>
              <w:rPr>
                <w:noProof/>
                <w:webHidden/>
              </w:rPr>
              <w:fldChar w:fldCharType="separate"/>
            </w:r>
            <w:r>
              <w:rPr>
                <w:noProof/>
                <w:webHidden/>
              </w:rPr>
              <w:t>14</w:t>
            </w:r>
            <w:r>
              <w:rPr>
                <w:noProof/>
                <w:webHidden/>
              </w:rPr>
              <w:fldChar w:fldCharType="end"/>
            </w:r>
          </w:hyperlink>
        </w:p>
        <w:p w14:paraId="52B5FC40" w14:textId="5E3B462B" w:rsidR="00B2352A" w:rsidRDefault="00B2352A">
          <w:pPr>
            <w:pStyle w:val="10"/>
            <w:tabs>
              <w:tab w:val="right" w:leader="dot" w:pos="8296"/>
            </w:tabs>
            <w:rPr>
              <w:rFonts w:asciiTheme="minorHAnsi" w:eastAsiaTheme="minorEastAsia" w:hAnsiTheme="minorHAnsi" w:cstheme="minorBidi"/>
              <w:noProof/>
              <w:sz w:val="22"/>
              <w:szCs w:val="22"/>
            </w:rPr>
          </w:pPr>
          <w:hyperlink w:anchor="_Toc28388318" w:history="1">
            <w:r w:rsidRPr="00CD44DF">
              <w:rPr>
                <w:rStyle w:val="-"/>
                <w:noProof/>
              </w:rPr>
              <w:t xml:space="preserve">4.  Αρχεία </w:t>
            </w:r>
            <w:r w:rsidRPr="00CD44DF">
              <w:rPr>
                <w:rStyle w:val="-"/>
                <w:noProof/>
                <w:lang w:val="en-US"/>
              </w:rPr>
              <w:t>MATLAB</w:t>
            </w:r>
            <w:r>
              <w:rPr>
                <w:noProof/>
                <w:webHidden/>
              </w:rPr>
              <w:tab/>
            </w:r>
            <w:r>
              <w:rPr>
                <w:noProof/>
                <w:webHidden/>
              </w:rPr>
              <w:fldChar w:fldCharType="begin"/>
            </w:r>
            <w:r>
              <w:rPr>
                <w:noProof/>
                <w:webHidden/>
              </w:rPr>
              <w:instrText xml:space="preserve"> PAGEREF _Toc28388318 \h </w:instrText>
            </w:r>
            <w:r>
              <w:rPr>
                <w:noProof/>
                <w:webHidden/>
              </w:rPr>
            </w:r>
            <w:r>
              <w:rPr>
                <w:noProof/>
                <w:webHidden/>
              </w:rPr>
              <w:fldChar w:fldCharType="separate"/>
            </w:r>
            <w:r>
              <w:rPr>
                <w:noProof/>
                <w:webHidden/>
              </w:rPr>
              <w:t>15</w:t>
            </w:r>
            <w:r>
              <w:rPr>
                <w:noProof/>
                <w:webHidden/>
              </w:rPr>
              <w:fldChar w:fldCharType="end"/>
            </w:r>
          </w:hyperlink>
        </w:p>
        <w:p w14:paraId="48E1F0D6" w14:textId="2A9AFFA3" w:rsidR="00240304" w:rsidRPr="00786E4D" w:rsidRDefault="00240304" w:rsidP="00240304">
          <w:pPr>
            <w:rPr>
              <w:rFonts w:ascii="Arial" w:hAnsi="Arial" w:cs="Arial"/>
            </w:rPr>
          </w:pPr>
          <w:r w:rsidRPr="00786E4D">
            <w:rPr>
              <w:rFonts w:ascii="Arial" w:hAnsi="Arial" w:cs="Arial"/>
              <w:b/>
              <w:bCs/>
            </w:rPr>
            <w:fldChar w:fldCharType="end"/>
          </w:r>
        </w:p>
      </w:sdtContent>
    </w:sdt>
    <w:p w14:paraId="1EE11FC8" w14:textId="77777777" w:rsidR="00240304" w:rsidRPr="00786E4D" w:rsidRDefault="00240304" w:rsidP="00240304">
      <w:pPr>
        <w:rPr>
          <w:rFonts w:ascii="Arial" w:hAnsi="Arial" w:cs="Arial"/>
        </w:rPr>
      </w:pPr>
    </w:p>
    <w:p w14:paraId="3D8CED8F" w14:textId="77777777" w:rsidR="00240304" w:rsidRPr="00786E4D" w:rsidRDefault="00240304" w:rsidP="00240304">
      <w:pPr>
        <w:rPr>
          <w:rFonts w:ascii="Arial" w:hAnsi="Arial" w:cs="Arial"/>
        </w:rPr>
      </w:pPr>
    </w:p>
    <w:p w14:paraId="62825FBD" w14:textId="77777777" w:rsidR="00240304" w:rsidRPr="00786E4D" w:rsidRDefault="00240304" w:rsidP="00240304">
      <w:pPr>
        <w:rPr>
          <w:rFonts w:ascii="Arial" w:hAnsi="Arial" w:cs="Arial"/>
        </w:rPr>
      </w:pPr>
    </w:p>
    <w:p w14:paraId="3E9FB8DE" w14:textId="77777777" w:rsidR="00240304" w:rsidRPr="00786E4D" w:rsidRDefault="00240304" w:rsidP="00240304">
      <w:pPr>
        <w:rPr>
          <w:rFonts w:ascii="Arial" w:hAnsi="Arial" w:cs="Arial"/>
        </w:rPr>
      </w:pPr>
    </w:p>
    <w:p w14:paraId="1083E302" w14:textId="77777777" w:rsidR="00240304" w:rsidRPr="00786E4D" w:rsidRDefault="00240304" w:rsidP="00240304">
      <w:pPr>
        <w:rPr>
          <w:rFonts w:ascii="Arial" w:hAnsi="Arial" w:cs="Arial"/>
        </w:rPr>
      </w:pPr>
    </w:p>
    <w:p w14:paraId="2EA88CB5" w14:textId="77777777" w:rsidR="00240304" w:rsidRPr="00786E4D" w:rsidRDefault="00240304" w:rsidP="00240304">
      <w:pPr>
        <w:rPr>
          <w:rFonts w:ascii="Arial" w:hAnsi="Arial" w:cs="Arial"/>
        </w:rPr>
      </w:pPr>
    </w:p>
    <w:p w14:paraId="6CD83F52" w14:textId="77777777" w:rsidR="00240304" w:rsidRPr="00786E4D" w:rsidRDefault="00240304" w:rsidP="00240304">
      <w:pPr>
        <w:rPr>
          <w:rFonts w:ascii="Arial" w:hAnsi="Arial" w:cs="Arial"/>
        </w:rPr>
      </w:pPr>
    </w:p>
    <w:p w14:paraId="3F0219CF" w14:textId="77777777" w:rsidR="00240304" w:rsidRPr="00786E4D" w:rsidRDefault="00240304" w:rsidP="00240304">
      <w:pPr>
        <w:rPr>
          <w:rFonts w:ascii="Arial" w:hAnsi="Arial" w:cs="Arial"/>
        </w:rPr>
      </w:pPr>
    </w:p>
    <w:p w14:paraId="4EA4FF21" w14:textId="77777777" w:rsidR="00240304" w:rsidRPr="00786E4D" w:rsidRDefault="00240304" w:rsidP="00240304">
      <w:pPr>
        <w:rPr>
          <w:rFonts w:ascii="Arial" w:hAnsi="Arial" w:cs="Arial"/>
        </w:rPr>
      </w:pPr>
    </w:p>
    <w:p w14:paraId="2ADC622B" w14:textId="77777777" w:rsidR="00240304" w:rsidRPr="00786E4D" w:rsidRDefault="00240304" w:rsidP="00240304">
      <w:pPr>
        <w:rPr>
          <w:rFonts w:ascii="Arial" w:hAnsi="Arial" w:cs="Arial"/>
        </w:rPr>
      </w:pPr>
    </w:p>
    <w:p w14:paraId="63AEC28B" w14:textId="77777777" w:rsidR="00240304" w:rsidRPr="00786E4D" w:rsidRDefault="00240304" w:rsidP="00240304">
      <w:pPr>
        <w:rPr>
          <w:rFonts w:ascii="Arial" w:hAnsi="Arial" w:cs="Arial"/>
        </w:rPr>
      </w:pPr>
    </w:p>
    <w:p w14:paraId="426A2DCE" w14:textId="77777777" w:rsidR="00240304" w:rsidRPr="00786E4D" w:rsidRDefault="00240304" w:rsidP="00240304">
      <w:pPr>
        <w:rPr>
          <w:rFonts w:ascii="Arial" w:hAnsi="Arial" w:cs="Arial"/>
        </w:rPr>
      </w:pPr>
    </w:p>
    <w:p w14:paraId="63C5DA1F" w14:textId="7DA46C09" w:rsidR="00240304" w:rsidRDefault="00240304" w:rsidP="00240304">
      <w:pPr>
        <w:rPr>
          <w:rFonts w:ascii="Arial" w:hAnsi="Arial" w:cs="Arial"/>
          <w:sz w:val="28"/>
          <w:szCs w:val="28"/>
        </w:rPr>
      </w:pPr>
      <w:bookmarkStart w:id="0" w:name="_GoBack"/>
      <w:bookmarkEnd w:id="0"/>
    </w:p>
    <w:p w14:paraId="2E09D896" w14:textId="5F42FFB3" w:rsidR="00430609" w:rsidRPr="007034E3" w:rsidRDefault="00430609" w:rsidP="00430609">
      <w:pPr>
        <w:pStyle w:val="1"/>
      </w:pPr>
      <w:bookmarkStart w:id="1" w:name="_Toc28388305"/>
      <w:r>
        <w:lastRenderedPageBreak/>
        <w:t>1. Εισαγωγή</w:t>
      </w:r>
      <w:bookmarkEnd w:id="1"/>
    </w:p>
    <w:p w14:paraId="4AC6B507" w14:textId="33D07A7C" w:rsidR="00430609" w:rsidRDefault="00430609" w:rsidP="00430609">
      <w:pPr>
        <w:pStyle w:val="Default"/>
        <w:jc w:val="both"/>
        <w:rPr>
          <w:rFonts w:ascii="Arial" w:eastAsiaTheme="minorEastAsia" w:hAnsi="Arial" w:cs="Arial"/>
          <w:color w:val="auto"/>
          <w:sz w:val="28"/>
          <w:szCs w:val="28"/>
        </w:rPr>
      </w:pPr>
    </w:p>
    <w:p w14:paraId="5FF7B319" w14:textId="776324AD" w:rsidR="00252C8F" w:rsidRDefault="00252C8F" w:rsidP="00430609">
      <w:pPr>
        <w:pStyle w:val="Default"/>
        <w:jc w:val="both"/>
        <w:rPr>
          <w:rFonts w:ascii="Arial" w:eastAsiaTheme="minorEastAsia" w:hAnsi="Arial" w:cs="Arial"/>
          <w:color w:val="auto"/>
          <w:sz w:val="28"/>
          <w:szCs w:val="28"/>
        </w:rPr>
      </w:pPr>
      <w:r>
        <w:rPr>
          <w:rFonts w:ascii="Arial" w:eastAsiaTheme="minorEastAsia" w:hAnsi="Arial" w:cs="Arial"/>
          <w:color w:val="auto"/>
          <w:sz w:val="28"/>
          <w:szCs w:val="28"/>
        </w:rPr>
        <w:t xml:space="preserve">Η παρούσα εργασία έχει ως στόχο την επίλυση ενός προβλήματος βελτιστοποίησης με εξισωτικούς και </w:t>
      </w:r>
      <w:proofErr w:type="spellStart"/>
      <w:r>
        <w:rPr>
          <w:rFonts w:ascii="Arial" w:eastAsiaTheme="minorEastAsia" w:hAnsi="Arial" w:cs="Arial"/>
          <w:color w:val="auto"/>
          <w:sz w:val="28"/>
          <w:szCs w:val="28"/>
        </w:rPr>
        <w:t>ανισοτικούς</w:t>
      </w:r>
      <w:proofErr w:type="spellEnd"/>
      <w:r>
        <w:rPr>
          <w:rFonts w:ascii="Arial" w:eastAsiaTheme="minorEastAsia" w:hAnsi="Arial" w:cs="Arial"/>
          <w:color w:val="auto"/>
          <w:sz w:val="28"/>
          <w:szCs w:val="28"/>
        </w:rPr>
        <w:t xml:space="preserve"> περιορισμούς </w:t>
      </w:r>
      <w:r w:rsidR="00A052CE">
        <w:rPr>
          <w:rFonts w:ascii="Arial" w:eastAsiaTheme="minorEastAsia" w:hAnsi="Arial" w:cs="Arial"/>
          <w:color w:val="auto"/>
          <w:sz w:val="28"/>
          <w:szCs w:val="28"/>
        </w:rPr>
        <w:t>κάνοντας</w:t>
      </w:r>
      <w:r>
        <w:rPr>
          <w:rFonts w:ascii="Arial" w:eastAsiaTheme="minorEastAsia" w:hAnsi="Arial" w:cs="Arial"/>
          <w:color w:val="auto"/>
          <w:sz w:val="28"/>
          <w:szCs w:val="28"/>
        </w:rPr>
        <w:t xml:space="preserve"> χρήση</w:t>
      </w:r>
      <w:r w:rsidR="00A052CE">
        <w:rPr>
          <w:rFonts w:ascii="Arial" w:eastAsiaTheme="minorEastAsia" w:hAnsi="Arial" w:cs="Arial"/>
          <w:color w:val="auto"/>
          <w:sz w:val="28"/>
          <w:szCs w:val="28"/>
        </w:rPr>
        <w:t xml:space="preserve"> </w:t>
      </w:r>
      <w:r>
        <w:rPr>
          <w:rFonts w:ascii="Arial" w:eastAsiaTheme="minorEastAsia" w:hAnsi="Arial" w:cs="Arial"/>
          <w:color w:val="auto"/>
          <w:sz w:val="28"/>
          <w:szCs w:val="28"/>
        </w:rPr>
        <w:t>γενετικών αλγορίθμων.</w:t>
      </w:r>
    </w:p>
    <w:p w14:paraId="2E837A39" w14:textId="77777777" w:rsidR="00252C8F" w:rsidRDefault="00252C8F" w:rsidP="00430609">
      <w:pPr>
        <w:pStyle w:val="Default"/>
        <w:jc w:val="both"/>
        <w:rPr>
          <w:rFonts w:ascii="Arial" w:eastAsiaTheme="minorEastAsia" w:hAnsi="Arial" w:cs="Arial"/>
          <w:color w:val="auto"/>
          <w:sz w:val="28"/>
          <w:szCs w:val="28"/>
        </w:rPr>
      </w:pPr>
    </w:p>
    <w:p w14:paraId="640D2EFE" w14:textId="6FD20426" w:rsidR="00430609" w:rsidRDefault="00430609" w:rsidP="00430609">
      <w:pPr>
        <w:pStyle w:val="2"/>
      </w:pPr>
      <w:bookmarkStart w:id="2" w:name="_Toc28388306"/>
      <w:r>
        <w:t>1.1 Γενετικοί Αλγόριθμοι</w:t>
      </w:r>
      <w:bookmarkEnd w:id="2"/>
    </w:p>
    <w:p w14:paraId="00AB405C" w14:textId="77777777" w:rsidR="00430609" w:rsidRDefault="00430609" w:rsidP="00430609">
      <w:pPr>
        <w:pStyle w:val="Default"/>
        <w:jc w:val="both"/>
        <w:rPr>
          <w:rFonts w:ascii="Arial" w:eastAsiaTheme="minorEastAsia" w:hAnsi="Arial" w:cs="Arial"/>
          <w:color w:val="auto"/>
          <w:sz w:val="28"/>
          <w:szCs w:val="28"/>
        </w:rPr>
      </w:pPr>
    </w:p>
    <w:p w14:paraId="441BB2C5" w14:textId="285871A9"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 xml:space="preserve">Οι γενετικοί αλγόριθμοι χρησιμοποιούνται ευρέως για την επίλυση προβλημάτων ελαχιστοποίησης όταν η δομή και διάσταση της αντικειμενικής συνάρτησης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είναι σύνθετη και υψηλή αντίστοιχα, επομένως η χρήση κλασσικών τεχνικών αναζήτησης είναι απαγορευτική. Επιπλέον μπορεί να εφαρμοστεί και σε περιπτώσεις όπου η </w:t>
      </w:r>
      <w:r w:rsidRPr="00786E4D">
        <w:rPr>
          <w:rFonts w:ascii="Cambria Math" w:eastAsiaTheme="minorEastAsia" w:hAnsi="Cambria Math" w:cs="Cambria Math"/>
          <w:color w:val="auto"/>
          <w:sz w:val="28"/>
          <w:szCs w:val="28"/>
        </w:rPr>
        <w:t>𝑓</w:t>
      </w:r>
      <w:r w:rsidRPr="00786E4D">
        <w:rPr>
          <w:rFonts w:ascii="Arial" w:eastAsiaTheme="minorEastAsia" w:hAnsi="Arial" w:cs="Arial"/>
          <w:color w:val="auto"/>
          <w:sz w:val="28"/>
          <w:szCs w:val="28"/>
        </w:rPr>
        <w:t xml:space="preserve"> δεν είναι </w:t>
      </w:r>
      <w:proofErr w:type="spellStart"/>
      <w:r w:rsidRPr="00786E4D">
        <w:rPr>
          <w:rFonts w:ascii="Arial" w:eastAsiaTheme="minorEastAsia" w:hAnsi="Arial" w:cs="Arial"/>
          <w:color w:val="auto"/>
          <w:sz w:val="28"/>
          <w:szCs w:val="28"/>
        </w:rPr>
        <w:t>παραγωγίσιμη</w:t>
      </w:r>
      <w:proofErr w:type="spellEnd"/>
      <w:r w:rsidRPr="00786E4D">
        <w:rPr>
          <w:rFonts w:ascii="Arial" w:eastAsiaTheme="minorEastAsia" w:hAnsi="Arial" w:cs="Arial"/>
          <w:color w:val="auto"/>
          <w:sz w:val="28"/>
          <w:szCs w:val="28"/>
        </w:rPr>
        <w:t xml:space="preserve"> καθώς αυτό δεν απαιτείται για τη λειτουργία του αλγορίθμου. Πρόκειται, για </w:t>
      </w:r>
      <w:proofErr w:type="spellStart"/>
      <w:r w:rsidRPr="00786E4D">
        <w:rPr>
          <w:rFonts w:ascii="Arial" w:eastAsiaTheme="minorEastAsia" w:hAnsi="Arial" w:cs="Arial"/>
          <w:color w:val="auto"/>
          <w:sz w:val="28"/>
          <w:szCs w:val="28"/>
        </w:rPr>
        <w:t>πιθανοκρατικούς</w:t>
      </w:r>
      <w:proofErr w:type="spellEnd"/>
      <w:r w:rsidRPr="00786E4D">
        <w:rPr>
          <w:rFonts w:ascii="Arial" w:eastAsiaTheme="minorEastAsia" w:hAnsi="Arial" w:cs="Arial"/>
          <w:color w:val="auto"/>
          <w:sz w:val="28"/>
          <w:szCs w:val="28"/>
        </w:rPr>
        <w:t xml:space="preserve"> αλγορίθμους οι οποίοι αν και δεν εγγυώνται την εύρεση της βέλτιστης λύσης, έχουν την ικανότητα εύρεσης μίας αρκούντως καλής λύσης η οποία θα ήταν δύσκολο να βρεθεί σε ένα εύλογο χρονικό διάστημα, αναζητώντας σε έναν χώρο υποψήφιων λύσεων σύμφωνα με κάποιο κριτήριο. </w:t>
      </w:r>
    </w:p>
    <w:p w14:paraId="75A6189D" w14:textId="77777777" w:rsidR="00430609" w:rsidRPr="00786E4D" w:rsidRDefault="00430609" w:rsidP="00430609">
      <w:pPr>
        <w:pStyle w:val="Default"/>
        <w:jc w:val="both"/>
        <w:rPr>
          <w:rFonts w:ascii="Arial" w:eastAsiaTheme="minorEastAsia" w:hAnsi="Arial" w:cs="Arial"/>
          <w:color w:val="auto"/>
          <w:sz w:val="28"/>
          <w:szCs w:val="28"/>
        </w:rPr>
      </w:pPr>
    </w:p>
    <w:p w14:paraId="000B3234" w14:textId="77777777" w:rsidR="00430609"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δομή των γενετικών αλγόριθμων, είναι εμπνευσμένη από τη βιολογία και τη θεωρία της εξέλιξης. Συγκεκριμένα, ένας πληθυσμός (</w:t>
      </w:r>
      <w:r w:rsidRPr="00786E4D">
        <w:rPr>
          <w:rFonts w:ascii="Arial" w:eastAsiaTheme="minorEastAsia" w:hAnsi="Arial" w:cs="Arial"/>
          <w:color w:val="auto"/>
          <w:sz w:val="28"/>
          <w:szCs w:val="28"/>
          <w:lang w:val="en-US"/>
        </w:rPr>
        <w:t>population</w:t>
      </w:r>
      <w:r w:rsidRPr="00786E4D">
        <w:rPr>
          <w:rFonts w:ascii="Arial" w:eastAsiaTheme="minorEastAsia" w:hAnsi="Arial" w:cs="Arial"/>
          <w:color w:val="auto"/>
          <w:sz w:val="28"/>
          <w:szCs w:val="28"/>
        </w:rPr>
        <w:t>) με υποψήφιες λύσεις ενός προβλήματος βελτιστοποίησης εξελίσσεται συνεχώς προς όλο και πιο βελτιωμένες λύσεις. Κάθε υποψήφια λύση ονομάζεται χρωμόσωμα (</w:t>
      </w:r>
      <w:r w:rsidRPr="00786E4D">
        <w:rPr>
          <w:rFonts w:ascii="Arial" w:eastAsiaTheme="minorEastAsia" w:hAnsi="Arial" w:cs="Arial"/>
          <w:color w:val="auto"/>
          <w:sz w:val="28"/>
          <w:szCs w:val="28"/>
          <w:lang w:val="en-US"/>
        </w:rPr>
        <w:t>chromosome</w:t>
      </w:r>
      <w:r w:rsidRPr="00786E4D">
        <w:rPr>
          <w:rFonts w:ascii="Arial" w:eastAsiaTheme="minorEastAsia" w:hAnsi="Arial" w:cs="Arial"/>
          <w:color w:val="auto"/>
          <w:sz w:val="28"/>
          <w:szCs w:val="28"/>
        </w:rPr>
        <w:t xml:space="preserve">) και έχει τη δυνατότητα να μεταλλάσσεται στο πέρασμα του χρόνου. </w:t>
      </w:r>
    </w:p>
    <w:p w14:paraId="4891AF69" w14:textId="77777777" w:rsidR="00430609" w:rsidRDefault="00430609" w:rsidP="00430609">
      <w:pPr>
        <w:pStyle w:val="Default"/>
        <w:jc w:val="both"/>
        <w:rPr>
          <w:rFonts w:ascii="Arial" w:eastAsiaTheme="minorEastAsia" w:hAnsi="Arial" w:cs="Arial"/>
          <w:color w:val="auto"/>
          <w:sz w:val="28"/>
          <w:szCs w:val="28"/>
        </w:rPr>
      </w:pPr>
    </w:p>
    <w:p w14:paraId="180323AB" w14:textId="77777777" w:rsidR="00430609" w:rsidRDefault="00430609" w:rsidP="00430609">
      <w:pPr>
        <w:pStyle w:val="Default"/>
        <w:jc w:val="center"/>
        <w:rPr>
          <w:rFonts w:ascii="Arial" w:eastAsiaTheme="minorEastAsia" w:hAnsi="Arial" w:cs="Arial"/>
          <w:color w:val="auto"/>
          <w:sz w:val="28"/>
          <w:szCs w:val="28"/>
        </w:rPr>
      </w:pPr>
      <w:r>
        <w:rPr>
          <w:noProof/>
        </w:rPr>
        <w:drawing>
          <wp:inline distT="0" distB="0" distL="0" distR="0" wp14:anchorId="431849FB" wp14:editId="15DAFEA6">
            <wp:extent cx="3909060" cy="2516052"/>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13" t="34042" r="40188" b="15112"/>
                    <a:stretch/>
                  </pic:blipFill>
                  <pic:spPr bwMode="auto">
                    <a:xfrm>
                      <a:off x="0" y="0"/>
                      <a:ext cx="3947564" cy="2540835"/>
                    </a:xfrm>
                    <a:prstGeom prst="rect">
                      <a:avLst/>
                    </a:prstGeom>
                    <a:noFill/>
                    <a:ln>
                      <a:noFill/>
                    </a:ln>
                    <a:extLst>
                      <a:ext uri="{53640926-AAD7-44D8-BBD7-CCE9431645EC}">
                        <a14:shadowObscured xmlns:a14="http://schemas.microsoft.com/office/drawing/2010/main"/>
                      </a:ext>
                    </a:extLst>
                  </pic:spPr>
                </pic:pic>
              </a:graphicData>
            </a:graphic>
          </wp:inline>
        </w:drawing>
      </w:r>
    </w:p>
    <w:p w14:paraId="721990F5" w14:textId="12DD95DF" w:rsidR="00430609" w:rsidRDefault="00430609" w:rsidP="004C112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 xml:space="preserve">.1: </w:t>
      </w:r>
      <w:r>
        <w:rPr>
          <w:rFonts w:ascii="Arial" w:hAnsi="Arial" w:cs="Arial"/>
          <w:i/>
          <w:sz w:val="22"/>
          <w:szCs w:val="22"/>
        </w:rPr>
        <w:t>Δομή Πληθυσμού των Γενετικών Αλγορίθμων.</w:t>
      </w:r>
    </w:p>
    <w:p w14:paraId="59DAF23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lastRenderedPageBreak/>
        <w:t>Τα καλύτερα και δυνατότερα χρωμοσώματα, συνήθως «επιβιώνουν» και συνεχίζουν να υπάρχουν στην επόμενη γενιά, όπως συμβαίνει και στη φύση. Το κριτήριο με βάση το οποίο αξιολογούνται τα χρωμοσώματα ως προς την ικανότητά τους, ονομάζεται συνάρτηση ικανότητας (</w:t>
      </w:r>
      <w:r w:rsidRPr="00786E4D">
        <w:rPr>
          <w:rFonts w:ascii="Arial" w:eastAsiaTheme="minorEastAsia" w:hAnsi="Arial" w:cs="Arial"/>
          <w:color w:val="auto"/>
          <w:sz w:val="28"/>
          <w:szCs w:val="28"/>
          <w:lang w:val="en-US"/>
        </w:rPr>
        <w:t>f</w:t>
      </w:r>
      <w:r w:rsidRPr="00786E4D">
        <w:rPr>
          <w:rFonts w:ascii="Arial" w:eastAsiaTheme="minorEastAsia" w:hAnsi="Arial" w:cs="Arial"/>
          <w:sz w:val="28"/>
          <w:szCs w:val="28"/>
          <w:lang w:val="en-US"/>
        </w:rPr>
        <w:t>itness</w:t>
      </w:r>
      <w:r w:rsidRPr="00786E4D">
        <w:rPr>
          <w:rFonts w:ascii="Arial" w:eastAsiaTheme="minorEastAsia" w:hAnsi="Arial" w:cs="Arial"/>
          <w:sz w:val="28"/>
          <w:szCs w:val="28"/>
        </w:rPr>
        <w:t xml:space="preserve"> </w:t>
      </w:r>
      <w:r w:rsidRPr="00786E4D">
        <w:rPr>
          <w:rFonts w:ascii="Arial" w:eastAsiaTheme="minorEastAsia" w:hAnsi="Arial" w:cs="Arial"/>
          <w:sz w:val="28"/>
          <w:szCs w:val="28"/>
          <w:lang w:val="en-US"/>
        </w:rPr>
        <w:t>function</w:t>
      </w:r>
      <w:r w:rsidRPr="00786E4D">
        <w:rPr>
          <w:rFonts w:ascii="Arial" w:eastAsiaTheme="minorEastAsia" w:hAnsi="Arial" w:cs="Arial"/>
          <w:color w:val="auto"/>
          <w:sz w:val="28"/>
          <w:szCs w:val="28"/>
        </w:rPr>
        <w:t xml:space="preserve">). </w:t>
      </w:r>
    </w:p>
    <w:p w14:paraId="3F8B7236" w14:textId="77777777" w:rsidR="00430609" w:rsidRPr="00786E4D" w:rsidRDefault="00430609" w:rsidP="00430609">
      <w:pPr>
        <w:pStyle w:val="Default"/>
        <w:jc w:val="both"/>
        <w:rPr>
          <w:rFonts w:ascii="Arial" w:eastAsiaTheme="minorEastAsia" w:hAnsi="Arial" w:cs="Arial"/>
          <w:color w:val="auto"/>
          <w:sz w:val="28"/>
          <w:szCs w:val="28"/>
        </w:rPr>
      </w:pPr>
    </w:p>
    <w:p w14:paraId="63A964F8" w14:textId="5908CF22"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Η εξέλιξη ξεκινά συνήθως από έναν πληθυσμό τυχαία παραγόμενων χρωμοσωμάτων και είναι μια επαναληπτική διαδικασία, με τον πληθυσμό σε κάθε επανάληψη να ονομάζεται γενιά (</w:t>
      </w:r>
      <w:r w:rsidRPr="00786E4D">
        <w:rPr>
          <w:rFonts w:ascii="Arial" w:eastAsiaTheme="minorEastAsia" w:hAnsi="Arial" w:cs="Arial"/>
          <w:color w:val="auto"/>
          <w:sz w:val="28"/>
          <w:szCs w:val="28"/>
          <w:lang w:val="en-US"/>
        </w:rPr>
        <w:t>generation</w:t>
      </w:r>
      <w:r w:rsidRPr="00786E4D">
        <w:rPr>
          <w:rFonts w:ascii="Arial" w:eastAsiaTheme="minorEastAsia" w:hAnsi="Arial" w:cs="Arial"/>
          <w:color w:val="auto"/>
          <w:sz w:val="28"/>
          <w:szCs w:val="28"/>
        </w:rPr>
        <w:t>). Σε κάθε γενιά αξιολογείται η ικανότητα κάθε χρωμοσώματος στον πληθυσμό μέσω της συνάρτησης ικανότητα</w:t>
      </w:r>
      <w:r>
        <w:rPr>
          <w:rFonts w:ascii="Arial" w:eastAsiaTheme="minorEastAsia" w:hAnsi="Arial" w:cs="Arial"/>
          <w:color w:val="auto"/>
          <w:sz w:val="28"/>
          <w:szCs w:val="28"/>
        </w:rPr>
        <w:t>ς</w:t>
      </w:r>
      <w:r w:rsidRPr="00786E4D">
        <w:rPr>
          <w:rFonts w:ascii="Arial" w:eastAsiaTheme="minorEastAsia" w:hAnsi="Arial" w:cs="Arial"/>
          <w:color w:val="auto"/>
          <w:sz w:val="28"/>
          <w:szCs w:val="28"/>
        </w:rPr>
        <w:t>. Η συνάρτηση αυτή εξαρτάται συνήθως από την αντικειμενική συνάρτηση του προβλήματος βελτιστοποίησης. Τα πιο ικανά χρωμοσώματα επιλέγονται στοχαστικά από τον παρών πληθυσμό και τα γονίδια (</w:t>
      </w:r>
      <w:r w:rsidRPr="00786E4D">
        <w:rPr>
          <w:rFonts w:ascii="Arial" w:eastAsiaTheme="minorEastAsia" w:hAnsi="Arial" w:cs="Arial"/>
          <w:color w:val="auto"/>
          <w:sz w:val="28"/>
          <w:szCs w:val="28"/>
          <w:lang w:val="en-US"/>
        </w:rPr>
        <w:t>genes</w:t>
      </w:r>
      <w:r w:rsidRPr="00786E4D">
        <w:rPr>
          <w:rFonts w:ascii="Arial" w:eastAsiaTheme="minorEastAsia" w:hAnsi="Arial" w:cs="Arial"/>
          <w:color w:val="auto"/>
          <w:sz w:val="28"/>
          <w:szCs w:val="28"/>
        </w:rPr>
        <w:t xml:space="preserve">) κάθε χρωμοσώματος τροποποιούνται και </w:t>
      </w:r>
      <w:r w:rsidR="00252C8F">
        <w:rPr>
          <w:rFonts w:ascii="Arial" w:eastAsiaTheme="minorEastAsia" w:hAnsi="Arial" w:cs="Arial"/>
          <w:color w:val="auto"/>
          <w:sz w:val="28"/>
          <w:szCs w:val="28"/>
        </w:rPr>
        <w:t>εξελί</w:t>
      </w:r>
      <w:r w:rsidR="00252C8F" w:rsidRPr="00786E4D">
        <w:rPr>
          <w:rFonts w:ascii="Arial" w:eastAsiaTheme="minorEastAsia" w:hAnsi="Arial" w:cs="Arial"/>
          <w:color w:val="auto"/>
          <w:sz w:val="28"/>
          <w:szCs w:val="28"/>
        </w:rPr>
        <w:t>σσονται</w:t>
      </w:r>
      <w:r w:rsidRPr="00786E4D">
        <w:rPr>
          <w:rFonts w:ascii="Arial" w:eastAsiaTheme="minorEastAsia" w:hAnsi="Arial" w:cs="Arial"/>
          <w:color w:val="auto"/>
          <w:sz w:val="28"/>
          <w:szCs w:val="28"/>
        </w:rPr>
        <w:t xml:space="preserve"> ώστε να σχηματίσουν  ένα νέο πληθυσμό για τη νέα γενιά. Η νέα γενιά υποψήφιων λύσεων στη συνέχεια χρησιμοποιείται στην επόμενη επανάληψη του αλγορίθμου. </w:t>
      </w:r>
    </w:p>
    <w:p w14:paraId="749378C0" w14:textId="77777777" w:rsidR="00430609" w:rsidRPr="00786E4D" w:rsidRDefault="00430609" w:rsidP="00430609">
      <w:pPr>
        <w:pStyle w:val="Default"/>
        <w:jc w:val="both"/>
        <w:rPr>
          <w:rFonts w:ascii="Arial" w:eastAsiaTheme="minorEastAsia" w:hAnsi="Arial" w:cs="Arial"/>
          <w:color w:val="auto"/>
          <w:sz w:val="28"/>
          <w:szCs w:val="28"/>
        </w:rPr>
      </w:pPr>
    </w:p>
    <w:p w14:paraId="588C44DA" w14:textId="77777777" w:rsidR="00430609" w:rsidRPr="00786E4D" w:rsidRDefault="00430609" w:rsidP="00430609">
      <w:pPr>
        <w:pStyle w:val="Default"/>
        <w:jc w:val="both"/>
        <w:rPr>
          <w:rFonts w:ascii="Arial" w:eastAsiaTheme="minorEastAsia" w:hAnsi="Arial" w:cs="Arial"/>
          <w:color w:val="auto"/>
          <w:sz w:val="28"/>
          <w:szCs w:val="28"/>
        </w:rPr>
      </w:pPr>
      <w:r w:rsidRPr="00786E4D">
        <w:rPr>
          <w:rFonts w:ascii="Arial" w:eastAsiaTheme="minorEastAsia" w:hAnsi="Arial" w:cs="Arial"/>
          <w:color w:val="auto"/>
          <w:sz w:val="28"/>
          <w:szCs w:val="28"/>
        </w:rPr>
        <w:t>Συνήθως, ο αλγόριθμος τερματίζει είτε όταν έχει περάσει ένας προκαθορισμένος αριθμός γενεών, είτε όταν έχει επιτευχθεί ικανοποιητικό επίπεδο ικανότητας για κάποιο χρωμόσωμα.</w:t>
      </w:r>
    </w:p>
    <w:p w14:paraId="183A36A4" w14:textId="77777777" w:rsidR="00430609" w:rsidRPr="00786E4D" w:rsidRDefault="00430609" w:rsidP="00430609">
      <w:pPr>
        <w:pStyle w:val="Default"/>
        <w:jc w:val="both"/>
        <w:rPr>
          <w:rFonts w:ascii="Arial" w:eastAsiaTheme="minorEastAsia" w:hAnsi="Arial" w:cs="Arial"/>
          <w:color w:val="auto"/>
          <w:sz w:val="28"/>
          <w:szCs w:val="28"/>
        </w:rPr>
      </w:pPr>
    </w:p>
    <w:p w14:paraId="0C4EE415" w14:textId="0FFE4B6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Οι πιο διαδομένες διαδικασίες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υφίστανται τα χρωμοσώματα και τα γονίδια αυτών και συναντώνται στους γενετικούς αλγορίθμους είναι οι εξής:</w:t>
      </w:r>
    </w:p>
    <w:p w14:paraId="4990BD70"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Selection</w:t>
      </w:r>
    </w:p>
    <w:p w14:paraId="50C05A49"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Crossover</w:t>
      </w:r>
    </w:p>
    <w:p w14:paraId="7E54923C"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Mutation</w:t>
      </w:r>
    </w:p>
    <w:p w14:paraId="0D7B0156" w14:textId="77777777" w:rsidR="00430609" w:rsidRPr="00786E4D" w:rsidRDefault="00430609" w:rsidP="00430609">
      <w:pPr>
        <w:pStyle w:val="a7"/>
        <w:numPr>
          <w:ilvl w:val="0"/>
          <w:numId w:val="1"/>
        </w:numPr>
        <w:jc w:val="both"/>
        <w:rPr>
          <w:rFonts w:ascii="Arial" w:eastAsiaTheme="minorEastAsia" w:hAnsi="Arial" w:cs="Arial"/>
          <w:sz w:val="28"/>
          <w:szCs w:val="28"/>
        </w:rPr>
      </w:pPr>
      <w:r w:rsidRPr="00786E4D">
        <w:rPr>
          <w:rFonts w:ascii="Arial" w:eastAsiaTheme="minorEastAsia" w:hAnsi="Arial" w:cs="Arial"/>
          <w:sz w:val="28"/>
          <w:szCs w:val="28"/>
          <w:lang w:val="en-US"/>
        </w:rPr>
        <w:t>Elitism</w:t>
      </w:r>
    </w:p>
    <w:p w14:paraId="42EEE555" w14:textId="77777777" w:rsidR="00430609" w:rsidRPr="00786E4D" w:rsidRDefault="00430609" w:rsidP="00430609">
      <w:pPr>
        <w:jc w:val="both"/>
        <w:rPr>
          <w:rFonts w:ascii="Arial" w:eastAsiaTheme="minorEastAsia" w:hAnsi="Arial" w:cs="Arial"/>
          <w:sz w:val="28"/>
          <w:szCs w:val="28"/>
        </w:rPr>
      </w:pPr>
    </w:p>
    <w:p w14:paraId="61E0C458" w14:textId="2AAFBC22"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πρώτο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που εφαρμόζεται στον πληθυσμό της εκάστοτε γενιάς είναι το στάδιο της επιλογής των ικανότερων χρωμοσωμάτων. Όπως και στη φύση, δεν επιβιώνουν πάντοτε τα ικανότερα χρωμοσώματα, ωστόσο έχουν μεγαλύτερη πιθανότητα επιβίωσης από τα λιγότερα ικανά.</w:t>
      </w:r>
    </w:p>
    <w:p w14:paraId="06D95557"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Έπειτα ακολουθεί το στάδιο της διασταύρωσης των υποψήφιων λύσεων. Στο στάδιο αυτό λαμβάνονται τυχαία ζεύγη-γονέων (</w:t>
      </w:r>
      <w:r w:rsidRPr="00786E4D">
        <w:rPr>
          <w:rFonts w:ascii="Arial" w:eastAsiaTheme="minorEastAsia" w:hAnsi="Arial" w:cs="Arial"/>
          <w:sz w:val="28"/>
          <w:szCs w:val="28"/>
          <w:lang w:val="en-US"/>
        </w:rPr>
        <w:t>parent</w:t>
      </w:r>
      <w:r w:rsidRPr="00786E4D">
        <w:rPr>
          <w:rFonts w:ascii="Arial" w:eastAsiaTheme="minorEastAsia" w:hAnsi="Arial" w:cs="Arial"/>
          <w:sz w:val="28"/>
          <w:szCs w:val="28"/>
        </w:rPr>
        <w:t>) χρωμοσωμάτων τα οποία «ζευγαρώνουν» ώστε να παράγουν νέες υποψήφιες λύσεις.</w:t>
      </w:r>
    </w:p>
    <w:p w14:paraId="5AAB9743" w14:textId="77777777" w:rsidR="00430609" w:rsidRDefault="00430609" w:rsidP="00430609">
      <w:pPr>
        <w:jc w:val="center"/>
        <w:rPr>
          <w:rFonts w:ascii="Arial" w:eastAsiaTheme="minorEastAsia" w:hAnsi="Arial" w:cs="Arial"/>
          <w:sz w:val="28"/>
          <w:szCs w:val="28"/>
        </w:rPr>
      </w:pPr>
      <w:r>
        <w:rPr>
          <w:noProof/>
        </w:rPr>
        <w:lastRenderedPageBreak/>
        <w:drawing>
          <wp:inline distT="0" distB="0" distL="0" distR="0" wp14:anchorId="0D67DF54" wp14:editId="64EF55C2">
            <wp:extent cx="3337560" cy="2061434"/>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856"/>
                    <a:stretch/>
                  </pic:blipFill>
                  <pic:spPr bwMode="auto">
                    <a:xfrm>
                      <a:off x="0" y="0"/>
                      <a:ext cx="3362990" cy="2077141"/>
                    </a:xfrm>
                    <a:prstGeom prst="rect">
                      <a:avLst/>
                    </a:prstGeom>
                    <a:noFill/>
                    <a:ln>
                      <a:noFill/>
                    </a:ln>
                    <a:extLst>
                      <a:ext uri="{53640926-AAD7-44D8-BBD7-CCE9431645EC}">
                        <a14:shadowObscured xmlns:a14="http://schemas.microsoft.com/office/drawing/2010/main"/>
                      </a:ext>
                    </a:extLst>
                  </pic:spPr>
                </pic:pic>
              </a:graphicData>
            </a:graphic>
          </wp:inline>
        </w:drawing>
      </w:r>
    </w:p>
    <w:p w14:paraId="03D6C913" w14:textId="372257EB" w:rsidR="00430609" w:rsidRDefault="00430609" w:rsidP="00430609">
      <w:pPr>
        <w:pStyle w:val="Default"/>
        <w:jc w:val="center"/>
        <w:rPr>
          <w:rFonts w:ascii="Arial" w:eastAsiaTheme="minorEastAsia" w:hAnsi="Arial" w:cs="Arial"/>
          <w:color w:val="auto"/>
          <w:sz w:val="28"/>
          <w:szCs w:val="28"/>
        </w:rPr>
      </w:pPr>
      <w:r w:rsidRPr="00786E4D">
        <w:rPr>
          <w:rFonts w:ascii="Arial" w:hAnsi="Arial" w:cs="Arial"/>
          <w:i/>
          <w:sz w:val="22"/>
          <w:szCs w:val="22"/>
        </w:rPr>
        <w:t xml:space="preserve">Σχήμα </w:t>
      </w:r>
      <w:r>
        <w:rPr>
          <w:rFonts w:ascii="Arial" w:hAnsi="Arial" w:cs="Arial"/>
          <w:i/>
          <w:sz w:val="22"/>
          <w:szCs w:val="22"/>
        </w:rPr>
        <w:t>1</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 xml:space="preserve"> Παράδειγμα</w:t>
      </w:r>
      <w:r w:rsidRPr="00786E4D">
        <w:rPr>
          <w:rFonts w:ascii="Arial" w:hAnsi="Arial" w:cs="Arial"/>
          <w:i/>
          <w:sz w:val="22"/>
          <w:szCs w:val="22"/>
        </w:rPr>
        <w:t xml:space="preserve"> </w:t>
      </w:r>
      <w:r>
        <w:rPr>
          <w:rFonts w:ascii="Arial" w:hAnsi="Arial" w:cs="Arial"/>
          <w:i/>
          <w:sz w:val="22"/>
          <w:szCs w:val="22"/>
        </w:rPr>
        <w:t>Διαδικασίας Διασταύρωσης.</w:t>
      </w:r>
    </w:p>
    <w:p w14:paraId="61EC884F" w14:textId="77777777" w:rsidR="00430609" w:rsidRPr="00786E4D" w:rsidRDefault="00430609" w:rsidP="00430609">
      <w:pPr>
        <w:jc w:val="both"/>
        <w:rPr>
          <w:rFonts w:ascii="Arial" w:eastAsiaTheme="minorEastAsia" w:hAnsi="Arial" w:cs="Arial"/>
          <w:sz w:val="28"/>
          <w:szCs w:val="28"/>
        </w:rPr>
      </w:pPr>
    </w:p>
    <w:p w14:paraId="4A36378F"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Το επόμενο στάδιο είναι αυτό της μετάλλαξης γονιδίων. Συγκεκριμένα, επιλέγονται τυχαία από τον εκάστοτε πληθυσμό χρωμοσώματα και μεταλλάσσονται με τυχαίο τρόπο κάποια από τα γονίδια αυτών.</w:t>
      </w:r>
    </w:p>
    <w:p w14:paraId="1CFE4244" w14:textId="77777777" w:rsidR="00430609" w:rsidRDefault="00430609" w:rsidP="00430609">
      <w:pPr>
        <w:jc w:val="both"/>
        <w:rPr>
          <w:rFonts w:ascii="Arial" w:eastAsiaTheme="minorEastAsia" w:hAnsi="Arial" w:cs="Arial"/>
          <w:sz w:val="28"/>
          <w:szCs w:val="28"/>
        </w:rPr>
      </w:pPr>
    </w:p>
    <w:p w14:paraId="6140F1F5" w14:textId="77777777" w:rsidR="00430609" w:rsidRDefault="00430609" w:rsidP="00430609">
      <w:pPr>
        <w:jc w:val="center"/>
        <w:rPr>
          <w:rFonts w:ascii="Arial" w:eastAsiaTheme="minorEastAsia" w:hAnsi="Arial" w:cs="Arial"/>
          <w:sz w:val="28"/>
          <w:szCs w:val="28"/>
        </w:rPr>
      </w:pPr>
      <w:r>
        <w:rPr>
          <w:noProof/>
        </w:rPr>
        <w:drawing>
          <wp:inline distT="0" distB="0" distL="0" distR="0" wp14:anchorId="4CB9CED0" wp14:editId="0F3FEB84">
            <wp:extent cx="3589020" cy="2035686"/>
            <wp:effectExtent l="0" t="0" r="0" b="317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7346" cy="2046081"/>
                    </a:xfrm>
                    <a:prstGeom prst="rect">
                      <a:avLst/>
                    </a:prstGeom>
                    <a:noFill/>
                    <a:ln>
                      <a:noFill/>
                    </a:ln>
                  </pic:spPr>
                </pic:pic>
              </a:graphicData>
            </a:graphic>
          </wp:inline>
        </w:drawing>
      </w:r>
    </w:p>
    <w:p w14:paraId="138F3A3E" w14:textId="2B1A271A" w:rsidR="00430609" w:rsidRPr="00786E4D" w:rsidRDefault="00430609" w:rsidP="00430609">
      <w:pPr>
        <w:jc w:val="center"/>
        <w:rPr>
          <w:rFonts w:ascii="Arial" w:eastAsiaTheme="minorEastAsia" w:hAnsi="Arial" w:cs="Arial"/>
          <w:sz w:val="28"/>
          <w:szCs w:val="28"/>
        </w:rPr>
      </w:pPr>
      <w:r w:rsidRPr="00786E4D">
        <w:rPr>
          <w:rFonts w:ascii="Arial" w:hAnsi="Arial" w:cs="Arial"/>
          <w:i/>
        </w:rPr>
        <w:t xml:space="preserve">Σχήμα </w:t>
      </w:r>
      <w:r>
        <w:rPr>
          <w:rFonts w:ascii="Arial" w:hAnsi="Arial" w:cs="Arial"/>
          <w:i/>
        </w:rPr>
        <w:t>1</w:t>
      </w:r>
      <w:r w:rsidRPr="00786E4D">
        <w:rPr>
          <w:rFonts w:ascii="Arial" w:hAnsi="Arial" w:cs="Arial"/>
          <w:i/>
        </w:rPr>
        <w:t>.</w:t>
      </w:r>
      <w:r>
        <w:rPr>
          <w:rFonts w:ascii="Arial" w:hAnsi="Arial" w:cs="Arial"/>
          <w:i/>
        </w:rPr>
        <w:t>3</w:t>
      </w:r>
      <w:r w:rsidRPr="00786E4D">
        <w:rPr>
          <w:rFonts w:ascii="Arial" w:hAnsi="Arial" w:cs="Arial"/>
          <w:i/>
        </w:rPr>
        <w:t>:</w:t>
      </w:r>
      <w:r>
        <w:rPr>
          <w:rFonts w:ascii="Arial" w:hAnsi="Arial" w:cs="Arial"/>
          <w:i/>
        </w:rPr>
        <w:t xml:space="preserve"> Παράδειγμα</w:t>
      </w:r>
      <w:r w:rsidRPr="00786E4D">
        <w:rPr>
          <w:rFonts w:ascii="Arial" w:hAnsi="Arial" w:cs="Arial"/>
          <w:i/>
        </w:rPr>
        <w:t xml:space="preserve"> </w:t>
      </w:r>
      <w:r>
        <w:rPr>
          <w:rFonts w:ascii="Arial" w:hAnsi="Arial" w:cs="Arial"/>
          <w:i/>
        </w:rPr>
        <w:t>Διαδικασίας Μετάλλαξης.</w:t>
      </w:r>
    </w:p>
    <w:p w14:paraId="78BA281F" w14:textId="77777777" w:rsidR="00430609" w:rsidRDefault="00430609" w:rsidP="00430609">
      <w:pPr>
        <w:jc w:val="both"/>
        <w:rPr>
          <w:rFonts w:ascii="Arial" w:eastAsiaTheme="minorEastAsia" w:hAnsi="Arial" w:cs="Arial"/>
          <w:sz w:val="28"/>
          <w:szCs w:val="28"/>
        </w:rPr>
      </w:pPr>
    </w:p>
    <w:p w14:paraId="18A23808" w14:textId="1D7B7FFF"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Το τελευταίο στάδιο </w:t>
      </w:r>
      <w:r w:rsidR="00252C8F">
        <w:rPr>
          <w:rFonts w:ascii="Arial" w:eastAsiaTheme="minorEastAsia" w:hAnsi="Arial" w:cs="Arial"/>
          <w:sz w:val="28"/>
          <w:szCs w:val="28"/>
        </w:rPr>
        <w:t>εξέλιξης</w:t>
      </w:r>
      <w:r w:rsidRPr="00786E4D">
        <w:rPr>
          <w:rFonts w:ascii="Arial" w:eastAsiaTheme="minorEastAsia" w:hAnsi="Arial" w:cs="Arial"/>
          <w:sz w:val="28"/>
          <w:szCs w:val="28"/>
        </w:rPr>
        <w:t xml:space="preserve"> πριν την αξιολόγηση είναι αυτό του ελιτισμού, κατά το οποίο τα ικανότερα χρωμοσώματα επιβιώνουν στις επόμενες γενεές.</w:t>
      </w:r>
    </w:p>
    <w:p w14:paraId="224C4DAB" w14:textId="77777777" w:rsidR="00430609" w:rsidRPr="00786E4D" w:rsidRDefault="00430609" w:rsidP="00430609">
      <w:pPr>
        <w:jc w:val="both"/>
        <w:rPr>
          <w:rFonts w:ascii="Arial" w:eastAsiaTheme="minorEastAsia" w:hAnsi="Arial" w:cs="Arial"/>
          <w:sz w:val="28"/>
          <w:szCs w:val="28"/>
        </w:rPr>
      </w:pPr>
    </w:p>
    <w:p w14:paraId="644C6CE4"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Αξίζει να σημειωθεί μία ιδιαίτερα σημαντική ικανότητα των γενετικών αλγορίθμων, η αποφυγή εγκλωβισμού σε τοπικά ακρότατα.</w:t>
      </w:r>
    </w:p>
    <w:p w14:paraId="62FA4383" w14:textId="77777777" w:rsidR="00430609" w:rsidRPr="00786E4D"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t xml:space="preserve"> </w:t>
      </w:r>
    </w:p>
    <w:p w14:paraId="35FCECE1" w14:textId="77777777" w:rsidR="00430609" w:rsidRDefault="00430609" w:rsidP="00430609">
      <w:pPr>
        <w:jc w:val="both"/>
        <w:rPr>
          <w:rFonts w:ascii="Arial" w:eastAsiaTheme="minorEastAsia" w:hAnsi="Arial" w:cs="Arial"/>
          <w:sz w:val="28"/>
          <w:szCs w:val="28"/>
        </w:rPr>
      </w:pPr>
      <w:r w:rsidRPr="00786E4D">
        <w:rPr>
          <w:rFonts w:ascii="Arial" w:eastAsiaTheme="minorEastAsia" w:hAnsi="Arial" w:cs="Arial"/>
          <w:sz w:val="28"/>
          <w:szCs w:val="28"/>
        </w:rPr>
        <w:lastRenderedPageBreak/>
        <w:t xml:space="preserve">Όλες οι παραπάνω διαδικασίες, </w:t>
      </w:r>
      <w:r>
        <w:rPr>
          <w:rFonts w:ascii="Arial" w:eastAsiaTheme="minorEastAsia" w:hAnsi="Arial" w:cs="Arial"/>
          <w:sz w:val="28"/>
          <w:szCs w:val="28"/>
          <w:lang w:val="en-US"/>
        </w:rPr>
        <w:t>S</w:t>
      </w:r>
      <w:r w:rsidRPr="00786E4D">
        <w:rPr>
          <w:rFonts w:ascii="Arial" w:eastAsiaTheme="minorEastAsia" w:hAnsi="Arial" w:cs="Arial"/>
          <w:sz w:val="28"/>
          <w:szCs w:val="28"/>
          <w:lang w:val="en-US"/>
        </w:rPr>
        <w:t>election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C</w:t>
      </w:r>
      <w:r w:rsidRPr="00786E4D">
        <w:rPr>
          <w:rFonts w:ascii="Arial" w:eastAsiaTheme="minorEastAsia" w:hAnsi="Arial" w:cs="Arial"/>
          <w:sz w:val="28"/>
          <w:szCs w:val="28"/>
          <w:lang w:val="en-US"/>
        </w:rPr>
        <w:t>rossover</w:t>
      </w:r>
      <w:r w:rsidRPr="00786E4D">
        <w:rPr>
          <w:rFonts w:ascii="Arial" w:eastAsiaTheme="minorEastAsia" w:hAnsi="Arial" w:cs="Arial"/>
          <w:sz w:val="28"/>
          <w:szCs w:val="28"/>
        </w:rPr>
        <w:t xml:space="preserve">, </w:t>
      </w:r>
      <w:r>
        <w:rPr>
          <w:rFonts w:ascii="Arial" w:eastAsiaTheme="minorEastAsia" w:hAnsi="Arial" w:cs="Arial"/>
          <w:sz w:val="28"/>
          <w:szCs w:val="28"/>
          <w:lang w:val="en-US"/>
        </w:rPr>
        <w:t>M</w:t>
      </w:r>
      <w:r w:rsidRPr="00786E4D">
        <w:rPr>
          <w:rFonts w:ascii="Arial" w:eastAsiaTheme="minorEastAsia" w:hAnsi="Arial" w:cs="Arial"/>
          <w:sz w:val="28"/>
          <w:szCs w:val="28"/>
          <w:lang w:val="en-US"/>
        </w:rPr>
        <w:t>utation</w:t>
      </w:r>
      <w:r w:rsidRPr="00786E4D">
        <w:rPr>
          <w:rFonts w:ascii="Arial" w:eastAsiaTheme="minorEastAsia" w:hAnsi="Arial" w:cs="Arial"/>
          <w:sz w:val="28"/>
          <w:szCs w:val="28"/>
        </w:rPr>
        <w:t xml:space="preserve">, </w:t>
      </w:r>
      <w:r>
        <w:rPr>
          <w:rFonts w:ascii="Arial" w:eastAsiaTheme="minorEastAsia" w:hAnsi="Arial" w:cs="Arial"/>
          <w:sz w:val="28"/>
          <w:szCs w:val="28"/>
          <w:lang w:val="en-US"/>
        </w:rPr>
        <w:t>E</w:t>
      </w:r>
      <w:r w:rsidRPr="00786E4D">
        <w:rPr>
          <w:rFonts w:ascii="Arial" w:eastAsiaTheme="minorEastAsia" w:hAnsi="Arial" w:cs="Arial"/>
          <w:sz w:val="28"/>
          <w:szCs w:val="28"/>
          <w:lang w:val="en-US"/>
        </w:rPr>
        <w:t>litism</w:t>
      </w:r>
      <w:r w:rsidRPr="00786E4D">
        <w:rPr>
          <w:rFonts w:ascii="Arial" w:eastAsiaTheme="minorEastAsia" w:hAnsi="Arial" w:cs="Arial"/>
          <w:sz w:val="28"/>
          <w:szCs w:val="28"/>
        </w:rPr>
        <w:t xml:space="preserve"> και επιλογή της συνάρτησης ικανότητας μπορούν να υλοποιηθούν με διαφορετικές μεθόδους και να επιφέρουν διαφορετικά αποτελέσματα από πρόβλημα σε πρόβλημα.</w:t>
      </w:r>
    </w:p>
    <w:p w14:paraId="185A6D51" w14:textId="77777777" w:rsidR="00430609" w:rsidRDefault="00430609" w:rsidP="00240304">
      <w:pPr>
        <w:rPr>
          <w:rFonts w:ascii="Arial" w:hAnsi="Arial" w:cs="Arial"/>
          <w:sz w:val="28"/>
          <w:szCs w:val="28"/>
        </w:rPr>
      </w:pPr>
    </w:p>
    <w:p w14:paraId="67806960" w14:textId="1B0C94B5" w:rsidR="00430609" w:rsidRDefault="00430609" w:rsidP="00430609">
      <w:pPr>
        <w:pStyle w:val="2"/>
      </w:pPr>
      <w:bookmarkStart w:id="3" w:name="_Toc28388307"/>
      <w:r>
        <w:t xml:space="preserve">1.2 </w:t>
      </w:r>
      <w:r w:rsidRPr="00786E4D">
        <w:t>Διατύπωση και Μοντελοποίηση του Προβλήματος</w:t>
      </w:r>
      <w:bookmarkEnd w:id="3"/>
    </w:p>
    <w:p w14:paraId="20021E69" w14:textId="77777777" w:rsidR="00430609" w:rsidRPr="00430609" w:rsidRDefault="00430609" w:rsidP="00430609"/>
    <w:p w14:paraId="25FE6026" w14:textId="44A6624F" w:rsidR="002E37B3" w:rsidRPr="00786E4D" w:rsidRDefault="00240304" w:rsidP="00F12CE0">
      <w:pPr>
        <w:jc w:val="both"/>
        <w:rPr>
          <w:rFonts w:ascii="Arial" w:eastAsiaTheme="minorEastAsia" w:hAnsi="Arial" w:cs="Arial"/>
          <w:sz w:val="28"/>
          <w:szCs w:val="28"/>
        </w:rPr>
      </w:pPr>
      <w:r w:rsidRPr="00786E4D">
        <w:rPr>
          <w:rFonts w:ascii="Arial" w:eastAsiaTheme="minorEastAsia" w:hAnsi="Arial" w:cs="Arial"/>
          <w:sz w:val="28"/>
          <w:szCs w:val="28"/>
        </w:rPr>
        <w:t xml:space="preserve">Θεωρούμε το οδικό δίκτυο του Σχήματος </w:t>
      </w:r>
      <w:r w:rsidR="002E37B3" w:rsidRPr="00786E4D">
        <w:rPr>
          <w:rFonts w:ascii="Arial" w:eastAsiaTheme="minorEastAsia" w:hAnsi="Arial" w:cs="Arial"/>
          <w:sz w:val="28"/>
          <w:szCs w:val="28"/>
        </w:rPr>
        <w:t>1.</w:t>
      </w:r>
      <w:r w:rsidR="00430609">
        <w:rPr>
          <w:rFonts w:ascii="Arial" w:eastAsiaTheme="minorEastAsia" w:hAnsi="Arial" w:cs="Arial"/>
          <w:sz w:val="28"/>
          <w:szCs w:val="28"/>
        </w:rPr>
        <w:t>4</w:t>
      </w:r>
      <w:r w:rsidRPr="00786E4D">
        <w:rPr>
          <w:rFonts w:ascii="Arial" w:eastAsiaTheme="minorEastAsia" w:hAnsi="Arial" w:cs="Arial"/>
          <w:sz w:val="28"/>
          <w:szCs w:val="28"/>
        </w:rPr>
        <w:t>. Οι κόμβοι παριστάνουν οδικ</w:t>
      </w:r>
      <w:r w:rsidR="00E03D1C" w:rsidRPr="00786E4D">
        <w:rPr>
          <w:rFonts w:ascii="Arial" w:eastAsiaTheme="minorEastAsia" w:hAnsi="Arial" w:cs="Arial"/>
          <w:sz w:val="28"/>
          <w:szCs w:val="28"/>
        </w:rPr>
        <w:t>ές</w:t>
      </w:r>
      <w:r w:rsidRPr="00786E4D">
        <w:rPr>
          <w:rFonts w:ascii="Arial" w:eastAsiaTheme="minorEastAsia" w:hAnsi="Arial" w:cs="Arial"/>
          <w:sz w:val="28"/>
          <w:szCs w:val="28"/>
        </w:rPr>
        <w:t xml:space="preserve"> δια</w:t>
      </w:r>
      <w:r w:rsidR="00E03D1C" w:rsidRPr="00786E4D">
        <w:rPr>
          <w:rFonts w:ascii="Arial" w:eastAsiaTheme="minorEastAsia" w:hAnsi="Arial" w:cs="Arial"/>
          <w:sz w:val="28"/>
          <w:szCs w:val="28"/>
        </w:rPr>
        <w:t>σ</w:t>
      </w:r>
      <w:r w:rsidRPr="00786E4D">
        <w:rPr>
          <w:rFonts w:ascii="Arial" w:eastAsiaTheme="minorEastAsia" w:hAnsi="Arial" w:cs="Arial"/>
          <w:sz w:val="28"/>
          <w:szCs w:val="28"/>
        </w:rPr>
        <w:t>ταυρ</w:t>
      </w:r>
      <w:r w:rsidR="00E03D1C" w:rsidRPr="00786E4D">
        <w:rPr>
          <w:rFonts w:ascii="Arial" w:eastAsiaTheme="minorEastAsia" w:hAnsi="Arial" w:cs="Arial"/>
          <w:sz w:val="28"/>
          <w:szCs w:val="28"/>
        </w:rPr>
        <w:t>ώσ</w:t>
      </w:r>
      <w:r w:rsidRPr="00786E4D">
        <w:rPr>
          <w:rFonts w:ascii="Arial" w:eastAsiaTheme="minorEastAsia" w:hAnsi="Arial" w:cs="Arial"/>
          <w:sz w:val="28"/>
          <w:szCs w:val="28"/>
        </w:rPr>
        <w:t>ει</w:t>
      </w:r>
      <w:r w:rsidR="00E03D1C" w:rsidRPr="00786E4D">
        <w:rPr>
          <w:rFonts w:ascii="Arial" w:eastAsiaTheme="minorEastAsia" w:hAnsi="Arial" w:cs="Arial"/>
          <w:sz w:val="28"/>
          <w:szCs w:val="28"/>
        </w:rPr>
        <w:t>ς</w:t>
      </w:r>
      <w:r w:rsidRPr="00786E4D">
        <w:rPr>
          <w:rFonts w:ascii="Arial" w:eastAsiaTheme="minorEastAsia" w:hAnsi="Arial" w:cs="Arial"/>
          <w:sz w:val="28"/>
          <w:szCs w:val="28"/>
        </w:rPr>
        <w:t xml:space="preserve"> και τα β</w:t>
      </w:r>
      <w:r w:rsidR="00F12CE0" w:rsidRPr="00786E4D">
        <w:rPr>
          <w:rFonts w:ascii="Arial" w:eastAsiaTheme="minorEastAsia" w:hAnsi="Arial" w:cs="Arial"/>
          <w:sz w:val="28"/>
          <w:szCs w:val="28"/>
        </w:rPr>
        <w:t>έλη</w:t>
      </w:r>
      <w:r w:rsidRPr="00786E4D">
        <w:rPr>
          <w:rFonts w:ascii="Arial" w:eastAsiaTheme="minorEastAsia" w:hAnsi="Arial" w:cs="Arial"/>
          <w:sz w:val="28"/>
          <w:szCs w:val="28"/>
        </w:rPr>
        <w:t xml:space="preserve"> κυκλοφοριακ</w:t>
      </w:r>
      <w:r w:rsidR="00F12CE0" w:rsidRPr="00786E4D">
        <w:rPr>
          <w:rFonts w:ascii="Arial" w:eastAsiaTheme="minorEastAsia" w:hAnsi="Arial" w:cs="Arial"/>
          <w:sz w:val="28"/>
          <w:szCs w:val="28"/>
        </w:rPr>
        <w:t>ές</w:t>
      </w:r>
      <w:r w:rsidRPr="00786E4D">
        <w:rPr>
          <w:rFonts w:ascii="Arial" w:eastAsiaTheme="minorEastAsia" w:hAnsi="Arial" w:cs="Arial"/>
          <w:sz w:val="28"/>
          <w:szCs w:val="28"/>
        </w:rPr>
        <w:t xml:space="preserve"> κατευ</w:t>
      </w:r>
      <w:r w:rsidR="00F12CE0" w:rsidRPr="00786E4D">
        <w:rPr>
          <w:rFonts w:ascii="Arial" w:eastAsiaTheme="minorEastAsia" w:hAnsi="Arial" w:cs="Arial"/>
          <w:sz w:val="28"/>
          <w:szCs w:val="28"/>
        </w:rPr>
        <w:t>θύνσεις</w:t>
      </w:r>
      <w:r w:rsidRPr="00786E4D">
        <w:rPr>
          <w:rFonts w:ascii="Arial" w:eastAsiaTheme="minorEastAsia" w:hAnsi="Arial" w:cs="Arial"/>
          <w:sz w:val="28"/>
          <w:szCs w:val="28"/>
        </w:rPr>
        <w:t>. Οι αρι</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μοί με μ</w:t>
      </w:r>
      <w:r w:rsidR="00F12CE0" w:rsidRPr="00786E4D">
        <w:rPr>
          <w:rFonts w:ascii="Arial" w:eastAsiaTheme="minorEastAsia" w:hAnsi="Arial" w:cs="Arial"/>
          <w:sz w:val="28"/>
          <w:szCs w:val="28"/>
        </w:rPr>
        <w:t>αύ</w:t>
      </w:r>
      <w:r w:rsidRPr="00786E4D">
        <w:rPr>
          <w:rFonts w:ascii="Arial" w:eastAsiaTheme="minorEastAsia" w:hAnsi="Arial" w:cs="Arial"/>
          <w:sz w:val="28"/>
          <w:szCs w:val="28"/>
        </w:rPr>
        <w:t>ρο χρ</w:t>
      </w:r>
      <w:r w:rsidR="00F12CE0" w:rsidRPr="00786E4D">
        <w:rPr>
          <w:rFonts w:ascii="Arial" w:eastAsiaTheme="minorEastAsia" w:hAnsi="Arial" w:cs="Arial"/>
          <w:sz w:val="28"/>
          <w:szCs w:val="28"/>
        </w:rPr>
        <w:t>ώ</w:t>
      </w:r>
      <w:r w:rsidRPr="00786E4D">
        <w:rPr>
          <w:rFonts w:ascii="Arial" w:eastAsiaTheme="minorEastAsia" w:hAnsi="Arial" w:cs="Arial"/>
          <w:sz w:val="28"/>
          <w:szCs w:val="28"/>
        </w:rPr>
        <w:t>μα ορί</w:t>
      </w:r>
      <w:r w:rsidR="00F12CE0" w:rsidRPr="00786E4D">
        <w:rPr>
          <w:rFonts w:ascii="Arial" w:eastAsiaTheme="minorEastAsia" w:hAnsi="Arial" w:cs="Arial"/>
          <w:sz w:val="28"/>
          <w:szCs w:val="28"/>
        </w:rPr>
        <w:t>ζ</w:t>
      </w:r>
      <w:r w:rsidRPr="00786E4D">
        <w:rPr>
          <w:rFonts w:ascii="Arial" w:eastAsiaTheme="minorEastAsia" w:hAnsi="Arial" w:cs="Arial"/>
          <w:sz w:val="28"/>
          <w:szCs w:val="28"/>
        </w:rPr>
        <w:t>ουν τ</w:t>
      </w:r>
      <w:r w:rsidR="00F12CE0" w:rsidRPr="00786E4D">
        <w:rPr>
          <w:rFonts w:ascii="Arial" w:eastAsiaTheme="minorEastAsia" w:hAnsi="Arial" w:cs="Arial"/>
          <w:sz w:val="28"/>
          <w:szCs w:val="28"/>
        </w:rPr>
        <w:t>ο</w:t>
      </w:r>
      <w:r w:rsidRPr="00786E4D">
        <w:rPr>
          <w:rFonts w:ascii="Arial" w:eastAsiaTheme="minorEastAsia" w:hAnsi="Arial" w:cs="Arial"/>
          <w:sz w:val="28"/>
          <w:szCs w:val="28"/>
        </w:rPr>
        <w:t>ν αρ</w:t>
      </w:r>
      <w:r w:rsidR="00F12CE0" w:rsidRPr="00786E4D">
        <w:rPr>
          <w:rFonts w:ascii="Arial" w:eastAsiaTheme="minorEastAsia" w:hAnsi="Arial" w:cs="Arial"/>
          <w:sz w:val="28"/>
          <w:szCs w:val="28"/>
        </w:rPr>
        <w:t>ιθμό</w:t>
      </w:r>
      <w:r w:rsidRPr="00786E4D">
        <w:rPr>
          <w:rFonts w:ascii="Arial" w:eastAsiaTheme="minorEastAsia" w:hAnsi="Arial" w:cs="Arial"/>
          <w:sz w:val="28"/>
          <w:szCs w:val="28"/>
        </w:rPr>
        <w:t xml:space="preserve"> των ακμ</w:t>
      </w:r>
      <w:r w:rsidR="00F12CE0" w:rsidRPr="00786E4D">
        <w:rPr>
          <w:rFonts w:ascii="Arial" w:eastAsiaTheme="minorEastAsia" w:hAnsi="Arial" w:cs="Arial"/>
          <w:sz w:val="28"/>
          <w:szCs w:val="28"/>
        </w:rPr>
        <w:t>ώ</w:t>
      </w:r>
      <w:r w:rsidRPr="00786E4D">
        <w:rPr>
          <w:rFonts w:ascii="Arial" w:eastAsiaTheme="minorEastAsia" w:hAnsi="Arial" w:cs="Arial"/>
          <w:sz w:val="28"/>
          <w:szCs w:val="28"/>
        </w:rPr>
        <w:t xml:space="preserve">ν. </w:t>
      </w:r>
    </w:p>
    <w:p w14:paraId="0999AFC4" w14:textId="2ABB625B" w:rsidR="002E37B3" w:rsidRPr="00786E4D" w:rsidRDefault="002E37B3" w:rsidP="00F12CE0">
      <w:pPr>
        <w:jc w:val="both"/>
        <w:rPr>
          <w:rFonts w:ascii="Arial" w:eastAsiaTheme="minorEastAsia" w:hAnsi="Arial" w:cs="Arial"/>
          <w:sz w:val="28"/>
          <w:szCs w:val="28"/>
        </w:rPr>
      </w:pPr>
      <w:r w:rsidRPr="00786E4D">
        <w:rPr>
          <w:rFonts w:ascii="Arial" w:hAnsi="Arial" w:cs="Arial"/>
          <w:noProof/>
        </w:rPr>
        <w:drawing>
          <wp:inline distT="0" distB="0" distL="0" distR="0" wp14:anchorId="7DD8DBBD" wp14:editId="45B38567">
            <wp:extent cx="5274310" cy="5250180"/>
            <wp:effectExtent l="0" t="0" r="254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50180"/>
                    </a:xfrm>
                    <a:prstGeom prst="rect">
                      <a:avLst/>
                    </a:prstGeom>
                  </pic:spPr>
                </pic:pic>
              </a:graphicData>
            </a:graphic>
          </wp:inline>
        </w:drawing>
      </w:r>
    </w:p>
    <w:p w14:paraId="71B8FAA6" w14:textId="28EF65D1" w:rsidR="002E37B3" w:rsidRPr="00430609" w:rsidRDefault="002E37B3" w:rsidP="00430609">
      <w:pPr>
        <w:pStyle w:val="a7"/>
        <w:jc w:val="center"/>
        <w:rPr>
          <w:rFonts w:ascii="Arial" w:hAnsi="Arial" w:cs="Arial"/>
          <w:i/>
          <w:sz w:val="28"/>
          <w:szCs w:val="28"/>
        </w:rPr>
      </w:pPr>
      <w:r w:rsidRPr="00786E4D">
        <w:rPr>
          <w:rFonts w:ascii="Arial" w:hAnsi="Arial" w:cs="Arial"/>
          <w:i/>
          <w:sz w:val="22"/>
          <w:szCs w:val="22"/>
        </w:rPr>
        <w:t>Σχήμα 1.</w:t>
      </w:r>
      <w:r w:rsidR="00430609">
        <w:rPr>
          <w:rFonts w:ascii="Arial" w:hAnsi="Arial" w:cs="Arial"/>
          <w:i/>
          <w:sz w:val="22"/>
          <w:szCs w:val="22"/>
        </w:rPr>
        <w:t>4</w:t>
      </w:r>
      <w:r w:rsidRPr="00786E4D">
        <w:rPr>
          <w:rFonts w:ascii="Arial" w:hAnsi="Arial" w:cs="Arial"/>
          <w:i/>
          <w:sz w:val="22"/>
          <w:szCs w:val="22"/>
        </w:rPr>
        <w:t>: Το Οδικό δίκτυο του προβλήματος.</w:t>
      </w:r>
    </w:p>
    <w:p w14:paraId="307696B7" w14:textId="262C3929" w:rsidR="00240304" w:rsidRPr="00786E4D" w:rsidRDefault="00240304" w:rsidP="00F12CE0">
      <w:pPr>
        <w:jc w:val="both"/>
        <w:rPr>
          <w:rFonts w:ascii="Arial" w:hAnsi="Arial" w:cs="Arial"/>
          <w:sz w:val="28"/>
          <w:szCs w:val="28"/>
        </w:rPr>
      </w:pPr>
      <w:r w:rsidRPr="00786E4D">
        <w:rPr>
          <w:rFonts w:ascii="Arial" w:eastAsiaTheme="minorEastAsia" w:hAnsi="Arial" w:cs="Arial"/>
          <w:sz w:val="28"/>
          <w:szCs w:val="28"/>
        </w:rPr>
        <w:lastRenderedPageBreak/>
        <w:t>Αν υπάρχουν λίγα οχ</w:t>
      </w:r>
      <w:r w:rsidR="00F12CE0" w:rsidRPr="00786E4D">
        <w:rPr>
          <w:rFonts w:ascii="Arial" w:eastAsiaTheme="minorEastAsia" w:hAnsi="Arial" w:cs="Arial"/>
          <w:sz w:val="28"/>
          <w:szCs w:val="28"/>
        </w:rPr>
        <w:t>ή</w:t>
      </w:r>
      <w:r w:rsidRPr="00786E4D">
        <w:rPr>
          <w:rFonts w:ascii="Arial" w:eastAsiaTheme="minorEastAsia" w:hAnsi="Arial" w:cs="Arial"/>
          <w:sz w:val="28"/>
          <w:szCs w:val="28"/>
        </w:rPr>
        <w:t xml:space="preserve">ματα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δρόμου</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οι χρόνοι κίν</w:t>
      </w:r>
      <w:r w:rsidR="00F12CE0" w:rsidRPr="00786E4D">
        <w:rPr>
          <w:rFonts w:ascii="Arial" w:eastAsiaTheme="minorEastAsia" w:hAnsi="Arial" w:cs="Arial"/>
          <w:sz w:val="28"/>
          <w:szCs w:val="28"/>
        </w:rPr>
        <w:t>ησης</w:t>
      </w:r>
      <w:r w:rsidRPr="00786E4D">
        <w:rPr>
          <w:rFonts w:ascii="Arial" w:eastAsiaTheme="minorEastAsia" w:hAnsi="Arial" w:cs="Arial"/>
          <w:sz w:val="28"/>
          <w:szCs w:val="28"/>
        </w:rPr>
        <w:t xml:space="preserve"> μεταξ</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 των κόμβων μπορο</w:t>
      </w:r>
      <w:r w:rsidR="00F12CE0" w:rsidRPr="00786E4D">
        <w:rPr>
          <w:rFonts w:ascii="Arial" w:eastAsiaTheme="minorEastAsia" w:hAnsi="Arial" w:cs="Arial"/>
          <w:sz w:val="28"/>
          <w:szCs w:val="28"/>
        </w:rPr>
        <w:t>ύ</w:t>
      </w:r>
      <w:r w:rsidRPr="00786E4D">
        <w:rPr>
          <w:rFonts w:ascii="Arial" w:eastAsiaTheme="minorEastAsia" w:hAnsi="Arial" w:cs="Arial"/>
          <w:sz w:val="28"/>
          <w:szCs w:val="28"/>
        </w:rPr>
        <w:t xml:space="preserve">ν να </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εωρ</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ού</w:t>
      </w:r>
      <w:r w:rsidRPr="00786E4D">
        <w:rPr>
          <w:rFonts w:ascii="Arial" w:eastAsiaTheme="minorEastAsia" w:hAnsi="Arial" w:cs="Arial"/>
          <w:sz w:val="28"/>
          <w:szCs w:val="28"/>
        </w:rPr>
        <w:t xml:space="preserve">ν </w:t>
      </w:r>
      <w:r w:rsidR="00F12CE0" w:rsidRPr="00786E4D">
        <w:rPr>
          <w:rFonts w:ascii="Arial" w:eastAsiaTheme="minorEastAsia" w:hAnsi="Arial" w:cs="Arial"/>
          <w:sz w:val="28"/>
          <w:szCs w:val="28"/>
        </w:rPr>
        <w:t>σταθεροί</w:t>
      </w:r>
      <w:r w:rsidRPr="00786E4D">
        <w:rPr>
          <w:rFonts w:ascii="Arial" w:eastAsiaTheme="minorEastAsia" w:hAnsi="Arial" w:cs="Arial"/>
          <w:sz w:val="28"/>
          <w:szCs w:val="28"/>
        </w:rPr>
        <w:t>. Κα</w:t>
      </w:r>
      <w:r w:rsidR="00F12CE0" w:rsidRPr="00786E4D">
        <w:rPr>
          <w:rFonts w:ascii="Arial" w:eastAsiaTheme="minorEastAsia" w:hAnsi="Arial" w:cs="Arial"/>
          <w:sz w:val="28"/>
          <w:szCs w:val="28"/>
        </w:rPr>
        <w:t>θώς</w:t>
      </w:r>
      <w:r w:rsidRPr="00786E4D">
        <w:rPr>
          <w:rFonts w:ascii="Arial" w:eastAsiaTheme="minorEastAsia" w:hAnsi="Arial" w:cs="Arial"/>
          <w:sz w:val="28"/>
          <w:szCs w:val="28"/>
        </w:rPr>
        <w:t xml:space="preserve"> όμω</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ο «όγκο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δίκτυο αυξάνεται οι χρόνοι </w:t>
      </w:r>
      <w:r w:rsidR="00F12CE0" w:rsidRPr="00786E4D">
        <w:rPr>
          <w:rFonts w:ascii="Arial" w:eastAsiaTheme="minorEastAsia" w:hAnsi="Arial" w:cs="Arial"/>
          <w:sz w:val="28"/>
          <w:szCs w:val="28"/>
        </w:rPr>
        <w:t>κίνησης</w:t>
      </w:r>
      <w:r w:rsidRPr="00786E4D">
        <w:rPr>
          <w:rFonts w:ascii="Arial" w:eastAsiaTheme="minorEastAsia" w:hAnsi="Arial" w:cs="Arial"/>
          <w:sz w:val="28"/>
          <w:szCs w:val="28"/>
        </w:rPr>
        <w:t xml:space="preserve"> αυξάνονται δραματικά.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ο </w:t>
      </w:r>
      <w:r w:rsidR="00F12CE0" w:rsidRPr="00786E4D">
        <w:rPr>
          <w:rFonts w:ascii="Arial" w:eastAsiaTheme="minorEastAsia" w:hAnsi="Arial" w:cs="Arial"/>
          <w:sz w:val="28"/>
          <w:szCs w:val="28"/>
        </w:rPr>
        <w:t>σταθερός</w:t>
      </w:r>
      <w:r w:rsidRPr="00786E4D">
        <w:rPr>
          <w:rFonts w:ascii="Arial" w:eastAsiaTheme="minorEastAsia" w:hAnsi="Arial" w:cs="Arial"/>
          <w:sz w:val="28"/>
          <w:szCs w:val="28"/>
        </w:rPr>
        <w:t xml:space="preserve">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που απαιτείται για να κιν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θ</w:t>
      </w:r>
      <w:r w:rsidR="00F12CE0" w:rsidRPr="00786E4D">
        <w:rPr>
          <w:rFonts w:ascii="Arial" w:eastAsiaTheme="minorEastAsia" w:hAnsi="Arial" w:cs="Arial"/>
          <w:sz w:val="28"/>
          <w:szCs w:val="28"/>
        </w:rPr>
        <w:t>ούν τα αυτοκίνητα</w:t>
      </w:r>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όταν </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ηση</w:t>
      </w:r>
      <w:r w:rsidRPr="00786E4D">
        <w:rPr>
          <w:rFonts w:ascii="Arial" w:eastAsiaTheme="minorEastAsia" w:hAnsi="Arial" w:cs="Arial"/>
          <w:sz w:val="28"/>
          <w:szCs w:val="28"/>
        </w:rPr>
        <w:t xml:space="preserve"> είναι α</w:t>
      </w:r>
      <w:r w:rsidR="00F12CE0" w:rsidRPr="00786E4D">
        <w:rPr>
          <w:rFonts w:ascii="Arial" w:eastAsiaTheme="minorEastAsia" w:hAnsi="Arial" w:cs="Arial"/>
          <w:sz w:val="28"/>
          <w:szCs w:val="28"/>
        </w:rPr>
        <w:t>σθ</w:t>
      </w:r>
      <w:r w:rsidRPr="00786E4D">
        <w:rPr>
          <w:rFonts w:ascii="Arial" w:eastAsiaTheme="minorEastAsia" w:hAnsi="Arial" w:cs="Arial"/>
          <w:sz w:val="28"/>
          <w:szCs w:val="28"/>
        </w:rPr>
        <w:t>εν</w:t>
      </w:r>
      <w:r w:rsidR="00F12CE0" w:rsidRPr="00786E4D">
        <w:rPr>
          <w:rFonts w:ascii="Arial" w:eastAsiaTheme="minorEastAsia" w:hAnsi="Arial" w:cs="Arial"/>
          <w:sz w:val="28"/>
          <w:szCs w:val="28"/>
        </w:rPr>
        <w:t>ής</w:t>
      </w:r>
      <w:r w:rsidRPr="00786E4D">
        <w:rPr>
          <w:rFonts w:ascii="Arial" w:eastAsiaTheme="minorEastAsia" w:hAnsi="Arial" w:cs="Arial"/>
          <w:sz w:val="28"/>
          <w:szCs w:val="28"/>
        </w:rPr>
        <w:t>. Έ</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τω </w:t>
      </w:r>
      <w:r w:rsidR="00F12CE0" w:rsidRPr="00786E4D">
        <w:rPr>
          <w:rFonts w:ascii="Arial" w:eastAsiaTheme="minorEastAsia" w:hAnsi="Arial" w:cs="Arial"/>
          <w:sz w:val="28"/>
          <w:szCs w:val="28"/>
        </w:rPr>
        <w:t xml:space="preserve">επίσης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ο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 xml:space="preserve">μάτων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m:oMath>
        <m:r>
          <w:rPr>
            <w:rFonts w:ascii="Cambria Math" w:eastAsiaTheme="minorEastAsia" w:hAnsi="Cambria Math" w:cs="Arial"/>
            <w:sz w:val="28"/>
            <w:szCs w:val="28"/>
          </w:rPr>
          <m:t>i</m:t>
        </m:r>
      </m:oMath>
      <w:r w:rsidR="00F12CE0" w:rsidRPr="00786E4D">
        <w:rPr>
          <w:rFonts w:ascii="Arial" w:eastAsiaTheme="minorEastAsia" w:hAnsi="Arial" w:cs="Arial"/>
          <w:sz w:val="28"/>
          <w:szCs w:val="28"/>
        </w:rPr>
        <w:t xml:space="preserve">  </w:t>
      </w:r>
      <w:r w:rsidRPr="00786E4D">
        <w:rPr>
          <w:rFonts w:ascii="Arial" w:eastAsiaTheme="minorEastAsia" w:hAnsi="Arial" w:cs="Arial"/>
          <w:sz w:val="28"/>
          <w:szCs w:val="28"/>
        </w:rPr>
        <w:t xml:space="preserve">και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002E37B3" w:rsidRPr="00786E4D">
        <w:rPr>
          <w:rFonts w:ascii="Arial" w:eastAsiaTheme="minorEastAsia" w:hAnsi="Arial" w:cs="Arial"/>
          <w:sz w:val="28"/>
          <w:szCs w:val="28"/>
        </w:rPr>
        <w:t xml:space="preserve">  </w:t>
      </w:r>
      <w:r w:rsidRPr="00786E4D">
        <w:rPr>
          <w:rFonts w:ascii="Arial" w:eastAsiaTheme="minorEastAsia" w:hAnsi="Arial" w:cs="Arial"/>
          <w:sz w:val="28"/>
          <w:szCs w:val="28"/>
        </w:rPr>
        <w:t>ο μ</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γι</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το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δυνατό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ρυ</w:t>
      </w:r>
      <w:r w:rsidR="00F12CE0" w:rsidRPr="00786E4D">
        <w:rPr>
          <w:rFonts w:ascii="Arial" w:eastAsiaTheme="minorEastAsia" w:hAnsi="Arial" w:cs="Arial"/>
          <w:sz w:val="28"/>
          <w:szCs w:val="28"/>
        </w:rPr>
        <w:t>θ</w:t>
      </w:r>
      <w:r w:rsidRPr="00786E4D">
        <w:rPr>
          <w:rFonts w:ascii="Arial" w:eastAsiaTheme="minorEastAsia" w:hAnsi="Arial" w:cs="Arial"/>
          <w:sz w:val="28"/>
          <w:szCs w:val="28"/>
        </w:rPr>
        <w:t>μό</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δι</w:t>
      </w:r>
      <w:r w:rsidR="00F12CE0" w:rsidRPr="00786E4D">
        <w:rPr>
          <w:rFonts w:ascii="Arial" w:eastAsiaTheme="minorEastAsia" w:hAnsi="Arial" w:cs="Arial"/>
          <w:sz w:val="28"/>
          <w:szCs w:val="28"/>
        </w:rPr>
        <w:t>έ</w:t>
      </w:r>
      <w:r w:rsidRPr="00786E4D">
        <w:rPr>
          <w:rFonts w:ascii="Arial" w:eastAsiaTheme="minorEastAsia" w:hAnsi="Arial" w:cs="Arial"/>
          <w:sz w:val="28"/>
          <w:szCs w:val="28"/>
        </w:rPr>
        <w:t>λευ</w:t>
      </w:r>
      <w:r w:rsidR="00F12CE0" w:rsidRPr="00786E4D">
        <w:rPr>
          <w:rFonts w:ascii="Arial" w:eastAsiaTheme="minorEastAsia" w:hAnsi="Arial" w:cs="Arial"/>
          <w:sz w:val="28"/>
          <w:szCs w:val="28"/>
        </w:rPr>
        <w:t>σης</w:t>
      </w:r>
      <w:r w:rsidRPr="00786E4D">
        <w:rPr>
          <w:rFonts w:ascii="Arial" w:eastAsiaTheme="minorEastAsia" w:hAnsi="Arial" w:cs="Arial"/>
          <w:sz w:val="28"/>
          <w:szCs w:val="28"/>
        </w:rPr>
        <w:t xml:space="preserve">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από τον ίδιο δρόμο. Ο χρόνο</w:t>
      </w:r>
      <w:r w:rsidR="00F12CE0" w:rsidRPr="00786E4D">
        <w:rPr>
          <w:rFonts w:ascii="Arial" w:eastAsiaTheme="minorEastAsia" w:hAnsi="Arial" w:cs="Arial"/>
          <w:sz w:val="28"/>
          <w:szCs w:val="28"/>
        </w:rPr>
        <w:t>ς</w:t>
      </w:r>
      <w:r w:rsidRPr="00786E4D">
        <w:rPr>
          <w:rFonts w:ascii="Arial" w:eastAsiaTheme="minorEastAsia" w:hAnsi="Arial" w:cs="Arial"/>
          <w:sz w:val="28"/>
          <w:szCs w:val="28"/>
        </w:rPr>
        <w:t xml:space="preserve"> κίν</w:t>
      </w:r>
      <w:r w:rsidR="00F12CE0" w:rsidRPr="00786E4D">
        <w:rPr>
          <w:rFonts w:ascii="Arial" w:eastAsiaTheme="minorEastAsia" w:hAnsi="Arial" w:cs="Arial"/>
          <w:sz w:val="28"/>
          <w:szCs w:val="28"/>
        </w:rPr>
        <w:t>η</w:t>
      </w:r>
      <w:r w:rsidRPr="00786E4D">
        <w:rPr>
          <w:rFonts w:ascii="Arial" w:eastAsiaTheme="minorEastAsia" w:hAnsi="Arial" w:cs="Arial"/>
          <w:sz w:val="28"/>
          <w:szCs w:val="28"/>
        </w:rPr>
        <w:t>σ</w:t>
      </w:r>
      <w:r w:rsidR="00F12CE0" w:rsidRPr="00786E4D">
        <w:rPr>
          <w:rFonts w:ascii="Arial" w:eastAsiaTheme="minorEastAsia" w:hAnsi="Arial" w:cs="Arial"/>
          <w:sz w:val="28"/>
          <w:szCs w:val="28"/>
        </w:rPr>
        <w:t>ης</w:t>
      </w:r>
      <w:r w:rsidRPr="00786E4D">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οχ</m:t>
                </m:r>
              </m:num>
              <m:den>
                <m:r>
                  <w:rPr>
                    <w:rFonts w:ascii="Cambria Math" w:eastAsiaTheme="minorEastAsia" w:hAnsi="Cambria Math" w:cs="Arial"/>
                    <w:sz w:val="28"/>
                    <w:szCs w:val="28"/>
                  </w:rPr>
                  <m:t>min</m:t>
                </m:r>
              </m:den>
            </m:f>
          </m:e>
        </m:d>
      </m:oMath>
      <w:r w:rsidRPr="00786E4D">
        <w:rPr>
          <w:rFonts w:ascii="Arial" w:eastAsiaTheme="minorEastAsia" w:hAnsi="Arial" w:cs="Arial"/>
          <w:sz w:val="28"/>
          <w:szCs w:val="28"/>
        </w:rPr>
        <w:t xml:space="preserve">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 xml:space="preserve">το δρόμο </w:t>
      </w:r>
      <w:r w:rsidR="00F12CE0" w:rsidRPr="00786E4D">
        <w:rPr>
          <w:rFonts w:ascii="Arial" w:eastAsiaTheme="minorEastAsia" w:hAnsi="Arial" w:cs="Arial"/>
          <w:sz w:val="28"/>
          <w:szCs w:val="28"/>
        </w:rPr>
        <w:t>σ</w:t>
      </w:r>
      <w:r w:rsidRPr="00786E4D">
        <w:rPr>
          <w:rFonts w:ascii="Arial" w:eastAsiaTheme="minorEastAsia" w:hAnsi="Arial" w:cs="Arial"/>
          <w:sz w:val="28"/>
          <w:szCs w:val="28"/>
        </w:rPr>
        <w:t>υναρτ</w:t>
      </w:r>
      <w:r w:rsidR="00F12CE0" w:rsidRPr="00786E4D">
        <w:rPr>
          <w:rFonts w:ascii="Arial" w:eastAsiaTheme="minorEastAsia" w:hAnsi="Arial" w:cs="Arial"/>
          <w:sz w:val="28"/>
          <w:szCs w:val="28"/>
        </w:rPr>
        <w:t>ήσ</w:t>
      </w:r>
      <w:r w:rsidRPr="00786E4D">
        <w:rPr>
          <w:rFonts w:ascii="Arial" w:eastAsiaTheme="minorEastAsia" w:hAnsi="Arial" w:cs="Arial"/>
          <w:sz w:val="28"/>
          <w:szCs w:val="28"/>
        </w:rPr>
        <w:t>ει του αρι</w:t>
      </w:r>
      <w:r w:rsidR="00F12CE0" w:rsidRPr="00786E4D">
        <w:rPr>
          <w:rFonts w:ascii="Arial" w:eastAsiaTheme="minorEastAsia" w:hAnsi="Arial" w:cs="Arial"/>
          <w:sz w:val="28"/>
          <w:szCs w:val="28"/>
        </w:rPr>
        <w:t>θμού</w:t>
      </w:r>
      <w:r w:rsidRPr="00786E4D">
        <w:rPr>
          <w:rFonts w:ascii="Arial" w:eastAsiaTheme="minorEastAsia" w:hAnsi="Arial" w:cs="Arial"/>
          <w:sz w:val="28"/>
          <w:szCs w:val="28"/>
        </w:rPr>
        <w:t xml:space="preserve"> των οχ</w:t>
      </w:r>
      <w:r w:rsidR="00F12CE0" w:rsidRPr="00786E4D">
        <w:rPr>
          <w:rFonts w:ascii="Arial" w:eastAsiaTheme="minorEastAsia" w:hAnsi="Arial" w:cs="Arial"/>
          <w:sz w:val="28"/>
          <w:szCs w:val="28"/>
        </w:rPr>
        <w:t>η</w:t>
      </w:r>
      <w:r w:rsidRPr="00786E4D">
        <w:rPr>
          <w:rFonts w:ascii="Arial" w:eastAsiaTheme="minorEastAsia" w:hAnsi="Arial" w:cs="Arial"/>
          <w:sz w:val="28"/>
          <w:szCs w:val="28"/>
        </w:rPr>
        <w:t>μάτων είναι:</w:t>
      </w:r>
    </w:p>
    <w:p w14:paraId="338045AE" w14:textId="74C157F2" w:rsidR="0037352B" w:rsidRPr="00786E4D" w:rsidRDefault="00E02D49">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r>
            <w:rPr>
              <w:rFonts w:ascii="Cambria Math" w:eastAsiaTheme="minorEastAsia" w:hAnsi="Cambria Math" w:cs="Arial"/>
              <w:sz w:val="28"/>
              <w:szCs w:val="28"/>
            </w:rPr>
            <m:t xml:space="preserve">  (min)</m:t>
          </m:r>
        </m:oMath>
      </m:oMathPara>
    </w:p>
    <w:p w14:paraId="2A8C5295" w14:textId="77777777" w:rsidR="002E37B3" w:rsidRPr="00786E4D" w:rsidRDefault="00F470A4" w:rsidP="002E37B3">
      <w:pPr>
        <w:jc w:val="both"/>
        <w:rPr>
          <w:rFonts w:ascii="Arial" w:eastAsiaTheme="minorEastAsia" w:hAnsi="Arial" w:cs="Arial"/>
          <w:sz w:val="28"/>
          <w:szCs w:val="28"/>
        </w:rPr>
      </w:pPr>
      <w:r w:rsidRPr="00786E4D">
        <w:rPr>
          <w:rFonts w:ascii="Arial" w:eastAsiaTheme="minorEastAsia" w:hAnsi="Arial" w:cs="Arial"/>
          <w:sz w:val="28"/>
          <w:szCs w:val="28"/>
        </w:rPr>
        <w:t>Στόχος είναι η ελαχιστοποίηση</w:t>
      </w:r>
      <w:r w:rsidR="002E37B3" w:rsidRPr="00786E4D">
        <w:rPr>
          <w:rFonts w:ascii="Arial" w:eastAsiaTheme="minorEastAsia" w:hAnsi="Arial" w:cs="Arial"/>
          <w:sz w:val="28"/>
          <w:szCs w:val="28"/>
        </w:rPr>
        <w:t xml:space="preserve"> ως προς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lang w:val="en-US"/>
              </w:rPr>
              <m:t>x</m:t>
            </m:r>
          </m:e>
          <m:sub>
            <m:r>
              <w:rPr>
                <w:rFonts w:ascii="Cambria Math" w:eastAsiaTheme="minorEastAsia" w:hAnsi="Cambria Math" w:cs="Arial"/>
                <w:sz w:val="28"/>
                <w:szCs w:val="28"/>
              </w:rPr>
              <m:t>i</m:t>
            </m:r>
          </m:sub>
        </m:sSub>
      </m:oMath>
      <w:r w:rsidRPr="00786E4D">
        <w:rPr>
          <w:rFonts w:ascii="Arial" w:eastAsiaTheme="minorEastAsia" w:hAnsi="Arial" w:cs="Arial"/>
          <w:sz w:val="28"/>
          <w:szCs w:val="28"/>
        </w:rPr>
        <w:t xml:space="preserve"> του συνολικού χρόνου διάσχισης </w:t>
      </w:r>
      <w:r w:rsidR="00240304" w:rsidRPr="00786E4D">
        <w:rPr>
          <w:rFonts w:ascii="Arial" w:eastAsiaTheme="minorEastAsia" w:hAnsi="Arial" w:cs="Arial"/>
          <w:sz w:val="28"/>
          <w:szCs w:val="28"/>
        </w:rPr>
        <w:t>του δικτύου</w:t>
      </w:r>
      <w:r w:rsidR="002E37B3" w:rsidRPr="00786E4D">
        <w:rPr>
          <w:rFonts w:ascii="Arial" w:eastAsiaTheme="minorEastAsia" w:hAnsi="Arial" w:cs="Arial"/>
          <w:sz w:val="28"/>
          <w:szCs w:val="28"/>
        </w:rPr>
        <w:t xml:space="preserve"> ανά όχημα για ρυθμό εισερχόμενων οχημάτων ίσο με </w:t>
      </w:r>
      <w:r w:rsidR="002E37B3" w:rsidRPr="00786E4D">
        <w:rPr>
          <w:rFonts w:ascii="Arial" w:eastAsiaTheme="minorEastAsia" w:hAnsi="Arial" w:cs="Arial"/>
          <w:sz w:val="28"/>
          <w:szCs w:val="28"/>
          <w:lang w:val="en-US"/>
        </w:rPr>
        <w:t>V</w:t>
      </w:r>
      <w:r w:rsidR="002E37B3" w:rsidRPr="00786E4D">
        <w:rPr>
          <w:rFonts w:ascii="Arial" w:eastAsiaTheme="minorEastAsia" w:hAnsi="Arial" w:cs="Arial"/>
          <w:sz w:val="28"/>
          <w:szCs w:val="28"/>
        </w:rPr>
        <w:t xml:space="preserve">. </w:t>
      </w:r>
    </w:p>
    <w:p w14:paraId="2CCFCEC7" w14:textId="1233A211" w:rsidR="00F470A4" w:rsidRPr="00786E4D"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Για να επιτευχθεί αυτό αρκεί να ελαχιστοποιηθεί ο συνολικός όγκος των αυτοκινήτων που βρίσκονται  στο δίκτυο</w:t>
      </w:r>
      <w:r w:rsidR="00D96D60" w:rsidRPr="00786E4D">
        <w:rPr>
          <w:rFonts w:ascii="Arial" w:eastAsiaTheme="minorEastAsia" w:hAnsi="Arial" w:cs="Arial"/>
          <w:sz w:val="28"/>
          <w:szCs w:val="28"/>
        </w:rPr>
        <w:t xml:space="preserve"> μια δεδομένη χρονική στιγμή</w:t>
      </w:r>
      <w:r w:rsidRPr="00786E4D">
        <w:rPr>
          <w:rFonts w:ascii="Arial" w:eastAsiaTheme="minorEastAsia" w:hAnsi="Arial" w:cs="Arial"/>
          <w:sz w:val="28"/>
          <w:szCs w:val="28"/>
        </w:rPr>
        <w:t>. Πρακτικά αυτό συνεπάγεται ότι η</w:t>
      </w:r>
      <w:r w:rsidR="00D96D60" w:rsidRPr="00786E4D">
        <w:rPr>
          <w:rFonts w:ascii="Arial" w:eastAsiaTheme="minorEastAsia" w:hAnsi="Arial" w:cs="Arial"/>
          <w:sz w:val="28"/>
          <w:szCs w:val="28"/>
        </w:rPr>
        <w:t xml:space="preserve"> συνολική</w:t>
      </w:r>
      <w:r w:rsidRPr="00786E4D">
        <w:rPr>
          <w:rFonts w:ascii="Arial" w:eastAsiaTheme="minorEastAsia" w:hAnsi="Arial" w:cs="Arial"/>
          <w:sz w:val="28"/>
          <w:szCs w:val="28"/>
        </w:rPr>
        <w:t xml:space="preserve"> ροή των αυτοκινήτων μέσα σε αυτό είναι κατάλληλα μοιρασμένη στους δρόμους ώστε να μην δημιουργείται συνωστισμός.</w:t>
      </w:r>
    </w:p>
    <w:p w14:paraId="32D1AD4D" w14:textId="2114AFD8" w:rsidR="00B40B2B" w:rsidRDefault="002E37B3" w:rsidP="002E37B3">
      <w:pPr>
        <w:jc w:val="both"/>
        <w:rPr>
          <w:rFonts w:ascii="Arial" w:eastAsiaTheme="minorEastAsia" w:hAnsi="Arial" w:cs="Arial"/>
          <w:sz w:val="28"/>
          <w:szCs w:val="28"/>
        </w:rPr>
      </w:pPr>
      <w:r w:rsidRPr="00786E4D">
        <w:rPr>
          <w:rFonts w:ascii="Arial" w:eastAsiaTheme="minorEastAsia" w:hAnsi="Arial" w:cs="Arial"/>
          <w:sz w:val="28"/>
          <w:szCs w:val="28"/>
        </w:rPr>
        <w:t>Συνεπώς, για την επίλυση του παραπάνω προβλήματος η</w:t>
      </w:r>
      <w:r w:rsidR="00B40B2B" w:rsidRPr="00786E4D">
        <w:rPr>
          <w:rFonts w:ascii="Arial" w:eastAsiaTheme="minorEastAsia" w:hAnsi="Arial" w:cs="Arial"/>
          <w:sz w:val="28"/>
          <w:szCs w:val="28"/>
        </w:rPr>
        <w:t xml:space="preserve"> αντικειμενική συνάρτηση που επιθυμούμε να ελαχιστοποιήσουμε είναι η:</w:t>
      </w:r>
    </w:p>
    <w:p w14:paraId="31AAB38F" w14:textId="77777777" w:rsidR="00B6664E" w:rsidRPr="00786E4D" w:rsidRDefault="00B6664E" w:rsidP="002E37B3">
      <w:pPr>
        <w:jc w:val="both"/>
        <w:rPr>
          <w:rFonts w:ascii="Arial" w:eastAsiaTheme="minorEastAsia" w:hAnsi="Arial" w:cs="Arial"/>
          <w:sz w:val="28"/>
          <w:szCs w:val="28"/>
        </w:rPr>
      </w:pPr>
    </w:p>
    <w:p w14:paraId="49A4C8CC" w14:textId="51B828A1" w:rsidR="002E37B3" w:rsidRPr="00786E4D" w:rsidRDefault="001F157B">
      <w:pPr>
        <w:rPr>
          <w:rFonts w:ascii="Arial" w:eastAsiaTheme="minorEastAsia" w:hAnsi="Arial" w:cs="Arial"/>
          <w:sz w:val="28"/>
          <w:szCs w:val="28"/>
        </w:rPr>
      </w:pPr>
      <m:oMathPara>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e>
          </m:d>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T</m:t>
                  </m:r>
                </m:e>
                <m:sub>
                  <m:r>
                    <w:rPr>
                      <w:rFonts w:ascii="Cambria Math" w:eastAsiaTheme="minorEastAsia" w:hAnsi="Cambria Math" w:cs="Arial"/>
                      <w:sz w:val="28"/>
                      <w:szCs w:val="28"/>
                    </w:rPr>
                    <m:t>i</m:t>
                  </m:r>
                </m:sub>
              </m:sSub>
            </m:e>
          </m:nary>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i=1</m:t>
              </m:r>
            </m:sub>
            <m:sup>
              <m:r>
                <w:rPr>
                  <w:rFonts w:ascii="Cambria Math" w:eastAsiaTheme="minorEastAsia" w:hAnsi="Cambria Math" w:cs="Arial"/>
                  <w:sz w:val="28"/>
                  <w:szCs w:val="28"/>
                </w:rPr>
                <m:t>16</m:t>
              </m:r>
            </m:sup>
            <m:e>
              <m:d>
                <m:dPr>
                  <m:begChr m:val="["/>
                  <m:endChr m:val="]"/>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i</m:t>
                      </m:r>
                    </m:sub>
                  </m:sSub>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a</m:t>
                      </m:r>
                    </m:e>
                    <m:sub>
                      <m:r>
                        <w:rPr>
                          <w:rFonts w:ascii="Cambria Math" w:eastAsiaTheme="minorEastAsia" w:hAnsi="Cambria Math" w:cs="Arial"/>
                          <w:sz w:val="28"/>
                          <w:szCs w:val="28"/>
                        </w:rPr>
                        <m:t>i</m:t>
                      </m:r>
                    </m:sub>
                  </m:sSub>
                  <m:f>
                    <m:fPr>
                      <m:ctrlPr>
                        <w:rPr>
                          <w:rFonts w:ascii="Cambria Math" w:eastAsiaTheme="minorEastAsia" w:hAnsi="Cambria Math" w:cs="Arial"/>
                          <w:i/>
                          <w:sz w:val="28"/>
                          <w:szCs w:val="28"/>
                        </w:rPr>
                      </m:ctrlPr>
                    </m:fPr>
                    <m:num>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2</m:t>
                          </m:r>
                        </m:sup>
                      </m:sSubSup>
                    </m:num>
                    <m:den>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den>
                      </m:f>
                    </m:den>
                  </m:f>
                </m:e>
              </m:d>
            </m:e>
          </m:nary>
        </m:oMath>
      </m:oMathPara>
    </w:p>
    <w:p w14:paraId="610BE9C9" w14:textId="77777777" w:rsidR="00B6664E" w:rsidRDefault="00B6664E" w:rsidP="002E37B3">
      <w:pPr>
        <w:pStyle w:val="Default"/>
        <w:rPr>
          <w:rFonts w:ascii="Arial" w:eastAsiaTheme="minorEastAsia" w:hAnsi="Arial" w:cs="Arial"/>
          <w:iCs/>
          <w:sz w:val="28"/>
          <w:szCs w:val="28"/>
        </w:rPr>
      </w:pPr>
    </w:p>
    <w:p w14:paraId="4BDFF2C8" w14:textId="17BDA266" w:rsidR="002E37B3" w:rsidRPr="00786E4D" w:rsidRDefault="002E37B3" w:rsidP="002E37B3">
      <w:pPr>
        <w:pStyle w:val="Default"/>
        <w:rPr>
          <w:rFonts w:ascii="Arial" w:hAnsi="Arial" w:cs="Arial"/>
          <w:sz w:val="28"/>
          <w:szCs w:val="28"/>
        </w:rPr>
      </w:pPr>
      <w:r w:rsidRPr="00786E4D">
        <w:rPr>
          <w:rFonts w:ascii="Arial" w:eastAsiaTheme="minorEastAsia" w:hAnsi="Arial" w:cs="Arial"/>
          <w:iCs/>
          <w:sz w:val="28"/>
          <w:szCs w:val="28"/>
        </w:rPr>
        <w:t xml:space="preserve">Δηλαδή μια </w:t>
      </w:r>
      <w:r w:rsidRPr="00786E4D">
        <w:rPr>
          <w:rFonts w:ascii="Arial" w:hAnsi="Arial" w:cs="Arial"/>
          <w:sz w:val="28"/>
          <w:szCs w:val="28"/>
        </w:rPr>
        <w:t xml:space="preserve">πραγματική συνάρτηση 16 μεταβλητών  </w:t>
      </w:r>
      <m:oMath>
        <m:r>
          <w:rPr>
            <w:rFonts w:ascii="Cambria Math" w:hAnsi="Cambria Math" w:cs="Arial"/>
            <w:sz w:val="28"/>
            <w:szCs w:val="28"/>
          </w:rPr>
          <m:t>f:</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m:rPr>
            <m:scr m:val="double-struck"/>
          </m:rPr>
          <w:rPr>
            <w:rFonts w:ascii="Cambria Math" w:hAnsi="Cambria Math" w:cs="Arial"/>
            <w:sz w:val="28"/>
            <w:szCs w:val="28"/>
          </w:rPr>
          <m:t>→R</m:t>
        </m:r>
      </m:oMath>
      <w:r w:rsidRPr="00786E4D">
        <w:rPr>
          <w:rFonts w:ascii="Arial" w:hAnsi="Arial" w:cs="Arial"/>
          <w:sz w:val="28"/>
          <w:szCs w:val="28"/>
        </w:rPr>
        <w:t xml:space="preserve"> </w:t>
      </w:r>
      <w:r w:rsidR="00D96D60" w:rsidRPr="00786E4D">
        <w:rPr>
          <w:rFonts w:ascii="Arial" w:hAnsi="Arial" w:cs="Arial"/>
          <w:sz w:val="28"/>
          <w:szCs w:val="28"/>
        </w:rPr>
        <w:t>.</w:t>
      </w:r>
    </w:p>
    <w:p w14:paraId="582AC833" w14:textId="6971B959" w:rsidR="00B40B2B" w:rsidRPr="00786E4D" w:rsidRDefault="00B40B2B">
      <w:pPr>
        <w:rPr>
          <w:rFonts w:ascii="Arial" w:eastAsiaTheme="minorEastAsia" w:hAnsi="Arial" w:cs="Arial"/>
          <w:iCs/>
          <w:sz w:val="28"/>
          <w:szCs w:val="28"/>
        </w:rPr>
      </w:pPr>
    </w:p>
    <w:p w14:paraId="7C4F2B4F" w14:textId="4ABA67D8" w:rsidR="00B40B2B" w:rsidRPr="00786E4D" w:rsidRDefault="002E37B3" w:rsidP="00B40B2B">
      <w:pPr>
        <w:jc w:val="both"/>
        <w:rPr>
          <w:rFonts w:ascii="Arial" w:eastAsiaTheme="minorEastAsia" w:hAnsi="Arial" w:cs="Arial"/>
          <w:sz w:val="28"/>
          <w:szCs w:val="28"/>
        </w:rPr>
      </w:pPr>
      <w:r w:rsidRPr="00786E4D">
        <w:rPr>
          <w:rFonts w:ascii="Arial" w:eastAsiaTheme="minorEastAsia" w:hAnsi="Arial" w:cs="Arial"/>
          <w:sz w:val="28"/>
          <w:szCs w:val="28"/>
        </w:rPr>
        <w:t>Επιπλέον, θ</w:t>
      </w:r>
      <w:r w:rsidR="00E81B0C" w:rsidRPr="00786E4D">
        <w:rPr>
          <w:rFonts w:ascii="Arial" w:eastAsiaTheme="minorEastAsia" w:hAnsi="Arial" w:cs="Arial"/>
          <w:sz w:val="28"/>
          <w:szCs w:val="28"/>
        </w:rPr>
        <w:t>α πρέπει το άθροισμα των ρυθμών οχημάτων που εισέρχ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ται σε κάθε κόμβο να ισούται με το άθροισμα των ρυθμών των κόμβων που εξέρχ</w:t>
      </w:r>
      <w:r w:rsidR="00D96D60" w:rsidRPr="00786E4D">
        <w:rPr>
          <w:rFonts w:ascii="Arial" w:eastAsiaTheme="minorEastAsia" w:hAnsi="Arial" w:cs="Arial"/>
          <w:sz w:val="28"/>
          <w:szCs w:val="28"/>
        </w:rPr>
        <w:t>ον</w:t>
      </w:r>
      <w:r w:rsidR="00E81B0C" w:rsidRPr="00786E4D">
        <w:rPr>
          <w:rFonts w:ascii="Arial" w:eastAsiaTheme="minorEastAsia" w:hAnsi="Arial" w:cs="Arial"/>
          <w:sz w:val="28"/>
          <w:szCs w:val="28"/>
        </w:rPr>
        <w:t xml:space="preserve">ται από αυτόν. </w:t>
      </w:r>
      <w:r w:rsidR="00B40B2B" w:rsidRPr="00786E4D">
        <w:rPr>
          <w:rFonts w:ascii="Arial" w:eastAsiaTheme="minorEastAsia" w:hAnsi="Arial" w:cs="Arial"/>
          <w:sz w:val="28"/>
          <w:szCs w:val="28"/>
        </w:rPr>
        <w:t>Έτσι, προκύπτουν οι περιορισμοί:</w:t>
      </w:r>
    </w:p>
    <w:p w14:paraId="043D6D4A" w14:textId="17490B3E" w:rsidR="0011135C" w:rsidRPr="00786E4D" w:rsidRDefault="00E02D49" w:rsidP="0011135C">
      <w:pPr>
        <w:rPr>
          <w:rFonts w:ascii="Arial" w:eastAsiaTheme="minorEastAsia" w:hAnsi="Arial" w:cs="Arial"/>
          <w:i/>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-V=0  (1)</m:t>
          </m:r>
        </m:oMath>
      </m:oMathPara>
    </w:p>
    <w:p w14:paraId="43965F76" w14:textId="77777777" w:rsidR="0011135C" w:rsidRPr="00786E4D" w:rsidRDefault="00E02D49" w:rsidP="0011135C">
      <w:pPr>
        <w:rPr>
          <w:rFonts w:ascii="Arial" w:hAnsi="Arial" w:cs="Arial"/>
          <w:i/>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=0  (2)</m:t>
          </m:r>
        </m:oMath>
      </m:oMathPara>
    </w:p>
    <w:p w14:paraId="7AD918D1" w14:textId="77777777" w:rsidR="0011135C" w:rsidRPr="00786E4D" w:rsidRDefault="00E02D49"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7</m:t>
              </m:r>
            </m:sub>
          </m:sSub>
          <m:r>
            <w:rPr>
              <w:rFonts w:ascii="Cambria Math" w:hAnsi="Cambria Math" w:cs="Arial"/>
              <w:sz w:val="28"/>
              <w:szCs w:val="28"/>
            </w:rPr>
            <m:t>=0  (3)</m:t>
          </m:r>
        </m:oMath>
      </m:oMathPara>
    </w:p>
    <w:p w14:paraId="7599F9CA" w14:textId="77777777" w:rsidR="0011135C" w:rsidRPr="00786E4D" w:rsidRDefault="00E02D49"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9</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=0  (4)</m:t>
          </m:r>
        </m:oMath>
      </m:oMathPara>
    </w:p>
    <w:p w14:paraId="2F10C1EE" w14:textId="77777777" w:rsidR="0011135C" w:rsidRPr="00786E4D" w:rsidRDefault="00E02D49" w:rsidP="0011135C">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6</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8</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10</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=0  (5)</m:t>
          </m:r>
        </m:oMath>
      </m:oMathPara>
    </w:p>
    <w:p w14:paraId="30EC9191" w14:textId="77777777" w:rsidR="0011135C" w:rsidRPr="00786E4D" w:rsidRDefault="00E02D49"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=0  (6)</m:t>
          </m:r>
        </m:oMath>
      </m:oMathPara>
    </w:p>
    <w:p w14:paraId="7E9933CD" w14:textId="77777777" w:rsidR="0011135C" w:rsidRPr="00786E4D" w:rsidRDefault="00E02D49"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=0  (7)</m:t>
          </m:r>
        </m:oMath>
      </m:oMathPara>
    </w:p>
    <w:p w14:paraId="56652E4A" w14:textId="77777777" w:rsidR="0011135C" w:rsidRPr="00786E4D" w:rsidRDefault="00E02D49"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13</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=0  (8)</m:t>
          </m:r>
        </m:oMath>
      </m:oMathPara>
    </w:p>
    <w:p w14:paraId="02ADBF9A" w14:textId="77777777" w:rsidR="0011135C" w:rsidRPr="00786E4D" w:rsidRDefault="00E02D49" w:rsidP="0011135C">
      <w:pPr>
        <w:rPr>
          <w:rFonts w:ascii="Arial" w:eastAsiaTheme="minorEastAsia"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14</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15</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16</m:t>
              </m:r>
            </m:sub>
          </m:sSub>
          <m:r>
            <w:rPr>
              <w:rFonts w:ascii="Cambria Math" w:hAnsi="Cambria Math" w:cs="Arial"/>
              <w:sz w:val="28"/>
              <w:szCs w:val="28"/>
            </w:rPr>
            <m:t>-V=0  (9)</m:t>
          </m:r>
        </m:oMath>
      </m:oMathPara>
    </w:p>
    <w:p w14:paraId="5E9C2DF1" w14:textId="77777777" w:rsidR="0033497E" w:rsidRPr="00786E4D" w:rsidRDefault="0033497E" w:rsidP="0011135C">
      <w:pPr>
        <w:rPr>
          <w:rFonts w:ascii="Arial" w:eastAsiaTheme="minorEastAsia" w:hAnsi="Arial" w:cs="Arial"/>
          <w:sz w:val="28"/>
          <w:szCs w:val="28"/>
        </w:rPr>
      </w:pPr>
    </w:p>
    <w:p w14:paraId="6B451F88" w14:textId="3E16375C" w:rsidR="0033497E" w:rsidRPr="00430609" w:rsidRDefault="0033497E" w:rsidP="00430609">
      <w:pPr>
        <w:jc w:val="both"/>
        <w:rPr>
          <w:rFonts w:ascii="Arial" w:eastAsiaTheme="minorEastAsia" w:hAnsi="Arial" w:cs="Arial"/>
          <w:sz w:val="28"/>
          <w:szCs w:val="28"/>
        </w:rPr>
      </w:pPr>
      <w:r w:rsidRPr="00786E4D">
        <w:rPr>
          <w:rFonts w:ascii="Arial" w:eastAsiaTheme="minorEastAsia" w:hAnsi="Arial" w:cs="Arial"/>
          <w:sz w:val="28"/>
          <w:szCs w:val="28"/>
        </w:rPr>
        <w:t>Επίσης υπάρχουν και οι περιορισμοί λόγω χωρητικότητας του δρόμου:</w:t>
      </w:r>
    </w:p>
    <w:p w14:paraId="55D7A189" w14:textId="37E24894" w:rsidR="002B0B98" w:rsidRPr="00786E4D" w:rsidRDefault="00E02D49"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r>
            <w:rPr>
              <w:rFonts w:ascii="Cambria Math" w:hAnsi="Cambria Math" w:cs="Arial"/>
              <w:sz w:val="28"/>
              <w:szCs w:val="28"/>
            </w:rPr>
            <m:t>0,  i=1,2,… ,16</m:t>
          </m:r>
          <m:r>
            <w:rPr>
              <w:rFonts w:ascii="Cambria Math" w:eastAsiaTheme="minorEastAsia" w:hAnsi="Cambria Math" w:cs="Arial"/>
              <w:sz w:val="28"/>
              <w:szCs w:val="28"/>
            </w:rPr>
            <m:t xml:space="preserve"> </m:t>
          </m:r>
          <m:r>
            <w:rPr>
              <w:rFonts w:ascii="Cambria Math" w:hAnsi="Cambria Math" w:cs="Arial"/>
              <w:sz w:val="28"/>
              <w:szCs w:val="28"/>
            </w:rPr>
            <m:t xml:space="preserve">  (10)</m:t>
          </m:r>
        </m:oMath>
      </m:oMathPara>
    </w:p>
    <w:p w14:paraId="4C5CEBCC" w14:textId="3B8EDB4D" w:rsidR="002B0B98" w:rsidRPr="00786E4D" w:rsidRDefault="00E02D49" w:rsidP="002B0B98">
      <w:pPr>
        <w:rPr>
          <w:rFonts w:ascii="Arial" w:hAnsi="Arial" w:cs="Arial"/>
          <w:iCs/>
          <w:sz w:val="28"/>
          <w:szCs w:val="28"/>
          <w:lang w:val="en-US"/>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i=1,2,… ,16</m:t>
          </m:r>
          <m:r>
            <w:rPr>
              <w:rFonts w:ascii="Cambria Math" w:eastAsiaTheme="minorEastAsia" w:hAnsi="Cambria Math" w:cs="Arial"/>
              <w:sz w:val="28"/>
              <w:szCs w:val="28"/>
            </w:rPr>
            <m:t xml:space="preserve"> </m:t>
          </m:r>
          <m:r>
            <w:rPr>
              <w:rFonts w:ascii="Cambria Math" w:hAnsi="Cambria Math" w:cs="Arial"/>
              <w:sz w:val="28"/>
              <w:szCs w:val="28"/>
            </w:rPr>
            <m:t xml:space="preserve">  (11)</m:t>
          </m:r>
        </m:oMath>
      </m:oMathPara>
    </w:p>
    <w:p w14:paraId="7AE30A3B" w14:textId="77777777" w:rsidR="00430609" w:rsidRDefault="00430609" w:rsidP="0011135C">
      <w:pPr>
        <w:rPr>
          <w:rFonts w:ascii="Arial" w:hAnsi="Arial" w:cs="Arial"/>
          <w:iCs/>
          <w:sz w:val="28"/>
          <w:szCs w:val="28"/>
        </w:rPr>
      </w:pPr>
    </w:p>
    <w:p w14:paraId="48248475" w14:textId="650A732F" w:rsidR="00430609" w:rsidRDefault="00430609" w:rsidP="004C1129">
      <w:pPr>
        <w:jc w:val="both"/>
        <w:rPr>
          <w:rFonts w:ascii="Arial" w:hAnsi="Arial" w:cs="Arial"/>
          <w:iCs/>
          <w:sz w:val="28"/>
          <w:szCs w:val="28"/>
        </w:rPr>
      </w:pPr>
      <w:r>
        <w:rPr>
          <w:rFonts w:ascii="Arial" w:hAnsi="Arial" w:cs="Arial"/>
          <w:iCs/>
          <w:sz w:val="28"/>
          <w:szCs w:val="28"/>
        </w:rPr>
        <w:t xml:space="preserve">Παρατηρούμε ότι οι περιορισμοί (1) έως (9) είναι εξισωτικοί ενώ οι περιορισμοί (10) και (11) </w:t>
      </w:r>
      <w:proofErr w:type="spellStart"/>
      <w:r>
        <w:rPr>
          <w:rFonts w:ascii="Arial" w:hAnsi="Arial" w:cs="Arial"/>
          <w:iCs/>
          <w:sz w:val="28"/>
          <w:szCs w:val="28"/>
        </w:rPr>
        <w:t>ανισοτικοί</w:t>
      </w:r>
      <w:proofErr w:type="spellEnd"/>
      <w:r>
        <w:rPr>
          <w:rFonts w:ascii="Arial" w:hAnsi="Arial" w:cs="Arial"/>
          <w:iCs/>
          <w:sz w:val="28"/>
          <w:szCs w:val="28"/>
        </w:rPr>
        <w:t>.</w:t>
      </w:r>
    </w:p>
    <w:p w14:paraId="5CF1C1A4" w14:textId="0B8392F1" w:rsidR="004C1129" w:rsidRDefault="004C1129" w:rsidP="004C1129">
      <w:pPr>
        <w:jc w:val="both"/>
        <w:rPr>
          <w:rFonts w:ascii="Arial" w:hAnsi="Arial" w:cs="Arial"/>
          <w:iCs/>
          <w:sz w:val="28"/>
          <w:szCs w:val="28"/>
        </w:rPr>
      </w:pPr>
    </w:p>
    <w:p w14:paraId="51A8E67D" w14:textId="579F396D" w:rsidR="00B6664E" w:rsidRDefault="00B6664E" w:rsidP="004C1129">
      <w:pPr>
        <w:jc w:val="both"/>
        <w:rPr>
          <w:rFonts w:ascii="Arial" w:hAnsi="Arial" w:cs="Arial"/>
          <w:iCs/>
          <w:sz w:val="28"/>
          <w:szCs w:val="28"/>
        </w:rPr>
      </w:pPr>
    </w:p>
    <w:p w14:paraId="126AF9A5" w14:textId="2CF7E9C3" w:rsidR="00B6664E" w:rsidRDefault="00B6664E" w:rsidP="004C1129">
      <w:pPr>
        <w:jc w:val="both"/>
        <w:rPr>
          <w:rFonts w:ascii="Arial" w:hAnsi="Arial" w:cs="Arial"/>
          <w:iCs/>
          <w:sz w:val="28"/>
          <w:szCs w:val="28"/>
        </w:rPr>
      </w:pPr>
    </w:p>
    <w:p w14:paraId="3DCFA7DF" w14:textId="6267DB2B" w:rsidR="00B6664E" w:rsidRDefault="00B6664E" w:rsidP="004C1129">
      <w:pPr>
        <w:jc w:val="both"/>
        <w:rPr>
          <w:rFonts w:ascii="Arial" w:hAnsi="Arial" w:cs="Arial"/>
          <w:iCs/>
          <w:sz w:val="28"/>
          <w:szCs w:val="28"/>
        </w:rPr>
      </w:pPr>
    </w:p>
    <w:p w14:paraId="454FF390" w14:textId="273FA737" w:rsidR="00B6664E" w:rsidRDefault="00B6664E" w:rsidP="004C1129">
      <w:pPr>
        <w:jc w:val="both"/>
        <w:rPr>
          <w:rFonts w:ascii="Arial" w:hAnsi="Arial" w:cs="Arial"/>
          <w:iCs/>
          <w:sz w:val="28"/>
          <w:szCs w:val="28"/>
        </w:rPr>
      </w:pPr>
    </w:p>
    <w:p w14:paraId="4FFEC2E5" w14:textId="7B87A3D4" w:rsidR="00B6664E" w:rsidRDefault="00B6664E" w:rsidP="004C1129">
      <w:pPr>
        <w:jc w:val="both"/>
        <w:rPr>
          <w:rFonts w:ascii="Arial" w:hAnsi="Arial" w:cs="Arial"/>
          <w:iCs/>
          <w:sz w:val="28"/>
          <w:szCs w:val="28"/>
        </w:rPr>
      </w:pPr>
    </w:p>
    <w:p w14:paraId="1DA4F7A6" w14:textId="5CBD6A0E" w:rsidR="00B6664E" w:rsidRDefault="00B6664E" w:rsidP="004C1129">
      <w:pPr>
        <w:jc w:val="both"/>
        <w:rPr>
          <w:rFonts w:ascii="Arial" w:hAnsi="Arial" w:cs="Arial"/>
          <w:iCs/>
          <w:sz w:val="28"/>
          <w:szCs w:val="28"/>
        </w:rPr>
      </w:pPr>
    </w:p>
    <w:p w14:paraId="699A7140" w14:textId="64F7A01B" w:rsidR="00B6664E" w:rsidRDefault="00B6664E" w:rsidP="004C1129">
      <w:pPr>
        <w:jc w:val="both"/>
        <w:rPr>
          <w:rFonts w:ascii="Arial" w:hAnsi="Arial" w:cs="Arial"/>
          <w:iCs/>
          <w:sz w:val="28"/>
          <w:szCs w:val="28"/>
        </w:rPr>
      </w:pPr>
    </w:p>
    <w:p w14:paraId="0AC60F51" w14:textId="6B46524B" w:rsidR="00B6664E" w:rsidRDefault="00B6664E" w:rsidP="004C1129">
      <w:pPr>
        <w:jc w:val="both"/>
        <w:rPr>
          <w:rFonts w:ascii="Arial" w:hAnsi="Arial" w:cs="Arial"/>
          <w:iCs/>
          <w:sz w:val="28"/>
          <w:szCs w:val="28"/>
        </w:rPr>
      </w:pPr>
    </w:p>
    <w:p w14:paraId="03CFE61C" w14:textId="59BB7226" w:rsidR="00B6664E" w:rsidRDefault="00B6664E" w:rsidP="004C1129">
      <w:pPr>
        <w:jc w:val="both"/>
        <w:rPr>
          <w:rFonts w:ascii="Arial" w:hAnsi="Arial" w:cs="Arial"/>
          <w:iCs/>
          <w:sz w:val="28"/>
          <w:szCs w:val="28"/>
        </w:rPr>
      </w:pPr>
    </w:p>
    <w:p w14:paraId="0716FB91" w14:textId="77777777" w:rsidR="00B6664E" w:rsidRPr="00786E4D" w:rsidRDefault="00B6664E" w:rsidP="004C1129">
      <w:pPr>
        <w:jc w:val="both"/>
        <w:rPr>
          <w:rFonts w:ascii="Arial" w:hAnsi="Arial" w:cs="Arial"/>
          <w:iCs/>
          <w:sz w:val="28"/>
          <w:szCs w:val="28"/>
        </w:rPr>
      </w:pPr>
    </w:p>
    <w:p w14:paraId="37E086EF" w14:textId="5945E59D" w:rsidR="00B51181" w:rsidRDefault="00B51181" w:rsidP="004F2FF7">
      <w:pPr>
        <w:pStyle w:val="1"/>
        <w:rPr>
          <w:rFonts w:eastAsiaTheme="minorEastAsia"/>
          <w:sz w:val="28"/>
          <w:szCs w:val="28"/>
        </w:rPr>
      </w:pPr>
      <w:bookmarkStart w:id="4" w:name="_Toc28388308"/>
      <w:r w:rsidRPr="00786E4D">
        <w:lastRenderedPageBreak/>
        <w:t>2</w:t>
      </w:r>
      <w:r w:rsidR="004F2FF7">
        <w:t>.</w:t>
      </w:r>
      <w:r w:rsidR="00786E4D" w:rsidRPr="00786E4D">
        <w:t xml:space="preserve"> </w:t>
      </w:r>
      <w:r w:rsidR="006E58AD">
        <w:t xml:space="preserve">Κατασκευή του </w:t>
      </w:r>
      <w:r w:rsidR="00430609" w:rsidRPr="00430609">
        <w:t>Γενετικ</w:t>
      </w:r>
      <w:r w:rsidR="006E58AD">
        <w:t>ού</w:t>
      </w:r>
      <w:r w:rsidR="00430609" w:rsidRPr="00430609">
        <w:t xml:space="preserve"> Αλγορίθμ</w:t>
      </w:r>
      <w:r w:rsidR="006E58AD">
        <w:t>ου</w:t>
      </w:r>
      <w:bookmarkEnd w:id="4"/>
    </w:p>
    <w:p w14:paraId="117660F1" w14:textId="77777777" w:rsidR="00430609" w:rsidRPr="00FB5ECA" w:rsidRDefault="00430609" w:rsidP="00430609">
      <w:pPr>
        <w:rPr>
          <w:rFonts w:ascii="Arial" w:hAnsi="Arial" w:cs="Arial"/>
          <w:iCs/>
          <w:sz w:val="28"/>
          <w:szCs w:val="28"/>
          <w:lang w:val="en-US"/>
        </w:rPr>
      </w:pPr>
    </w:p>
    <w:p w14:paraId="0571B813" w14:textId="11416742" w:rsidR="00430609" w:rsidRPr="007034E3" w:rsidRDefault="00430609" w:rsidP="00430609">
      <w:pPr>
        <w:pStyle w:val="2"/>
      </w:pPr>
      <w:bookmarkStart w:id="5" w:name="_Toc28388309"/>
      <w:r w:rsidRPr="00786E4D">
        <w:t>2.</w:t>
      </w:r>
      <w:r w:rsidR="004F2FF7">
        <w:t>1</w:t>
      </w:r>
      <w:r w:rsidR="008F5CAB">
        <w:t xml:space="preserve"> </w:t>
      </w:r>
      <w:r w:rsidR="003C1783">
        <w:t>Εκκίνηση και Τερματισμός  Αλγορίθμου</w:t>
      </w:r>
      <w:bookmarkEnd w:id="5"/>
    </w:p>
    <w:p w14:paraId="0AAB8BF6" w14:textId="1E6B8A2A" w:rsidR="00430609" w:rsidRDefault="00430609" w:rsidP="006A5874">
      <w:pPr>
        <w:jc w:val="both"/>
        <w:rPr>
          <w:rFonts w:ascii="Arial" w:eastAsiaTheme="minorEastAsia" w:hAnsi="Arial" w:cs="Arial"/>
          <w:sz w:val="28"/>
          <w:szCs w:val="28"/>
        </w:rPr>
      </w:pPr>
    </w:p>
    <w:p w14:paraId="1EA028AE" w14:textId="09508783" w:rsidR="00430609" w:rsidRDefault="004F2FF7" w:rsidP="006A5874">
      <w:pPr>
        <w:jc w:val="both"/>
        <w:rPr>
          <w:rFonts w:ascii="Arial" w:eastAsiaTheme="minorEastAsia" w:hAnsi="Arial" w:cs="Arial"/>
          <w:sz w:val="28"/>
          <w:szCs w:val="28"/>
        </w:rPr>
      </w:pPr>
      <w:r>
        <w:rPr>
          <w:rFonts w:ascii="Arial" w:eastAsiaTheme="minorEastAsia" w:hAnsi="Arial" w:cs="Arial"/>
          <w:sz w:val="28"/>
          <w:szCs w:val="28"/>
        </w:rPr>
        <w:t xml:space="preserve">Στο πρόβλημα το οδικού δικτύου που καλούμαστε να επιλύσουμε, το ρόλο των γονιδίων </w:t>
      </w:r>
      <w:r w:rsidR="00224F32">
        <w:rPr>
          <w:rFonts w:ascii="Arial" w:eastAsiaTheme="minorEastAsia" w:hAnsi="Arial" w:cs="Arial"/>
          <w:sz w:val="28"/>
          <w:szCs w:val="28"/>
        </w:rPr>
        <w:t>έχουν οι</w:t>
      </w:r>
      <w:r w:rsidR="00D54008">
        <w:rPr>
          <w:rFonts w:ascii="Arial" w:eastAsiaTheme="minorEastAsia" w:hAnsi="Arial" w:cs="Arial"/>
          <w:sz w:val="28"/>
          <w:szCs w:val="28"/>
        </w:rPr>
        <w:t xml:space="preserve"> ροές διάσχισης </w:t>
      </w: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oMath>
      <w:r w:rsidR="00D54008">
        <w:rPr>
          <w:rFonts w:ascii="Arial" w:eastAsiaTheme="minorEastAsia" w:hAnsi="Arial" w:cs="Arial"/>
          <w:sz w:val="28"/>
          <w:szCs w:val="28"/>
        </w:rPr>
        <w:t xml:space="preserve"> των</w:t>
      </w:r>
      <w:r w:rsidR="004C4287">
        <w:rPr>
          <w:rFonts w:ascii="Arial" w:eastAsiaTheme="minorEastAsia" w:hAnsi="Arial" w:cs="Arial"/>
          <w:sz w:val="28"/>
          <w:szCs w:val="28"/>
        </w:rPr>
        <w:t xml:space="preserve"> 16</w:t>
      </w:r>
      <w:r w:rsidR="00224F32">
        <w:rPr>
          <w:rFonts w:ascii="Arial" w:eastAsiaTheme="minorEastAsia" w:hAnsi="Arial" w:cs="Arial"/>
          <w:sz w:val="28"/>
          <w:szCs w:val="28"/>
        </w:rPr>
        <w:t xml:space="preserve"> δι</w:t>
      </w:r>
      <w:r w:rsidR="004C4287">
        <w:rPr>
          <w:rFonts w:ascii="Arial" w:eastAsiaTheme="minorEastAsia" w:hAnsi="Arial" w:cs="Arial"/>
          <w:sz w:val="28"/>
          <w:szCs w:val="28"/>
        </w:rPr>
        <w:t>α</w:t>
      </w:r>
      <w:r w:rsidR="00224F32">
        <w:rPr>
          <w:rFonts w:ascii="Arial" w:eastAsiaTheme="minorEastAsia" w:hAnsi="Arial" w:cs="Arial"/>
          <w:sz w:val="28"/>
          <w:szCs w:val="28"/>
        </w:rPr>
        <w:t>φορ</w:t>
      </w:r>
      <w:r w:rsidR="004C4287">
        <w:rPr>
          <w:rFonts w:ascii="Arial" w:eastAsiaTheme="minorEastAsia" w:hAnsi="Arial" w:cs="Arial"/>
          <w:sz w:val="28"/>
          <w:szCs w:val="28"/>
        </w:rPr>
        <w:t>ετικ</w:t>
      </w:r>
      <w:r w:rsidR="00D54008">
        <w:rPr>
          <w:rFonts w:ascii="Arial" w:eastAsiaTheme="minorEastAsia" w:hAnsi="Arial" w:cs="Arial"/>
          <w:sz w:val="28"/>
          <w:szCs w:val="28"/>
        </w:rPr>
        <w:t>ών</w:t>
      </w:r>
      <w:r w:rsidR="00224F32">
        <w:rPr>
          <w:rFonts w:ascii="Arial" w:eastAsiaTheme="minorEastAsia" w:hAnsi="Arial" w:cs="Arial"/>
          <w:sz w:val="28"/>
          <w:szCs w:val="28"/>
        </w:rPr>
        <w:t xml:space="preserve"> δρόμ</w:t>
      </w:r>
      <w:r w:rsidR="00D54008">
        <w:rPr>
          <w:rFonts w:ascii="Arial" w:eastAsiaTheme="minorEastAsia" w:hAnsi="Arial" w:cs="Arial"/>
          <w:sz w:val="28"/>
          <w:szCs w:val="28"/>
        </w:rPr>
        <w:t>ων</w:t>
      </w:r>
      <w:r w:rsidR="00224F32">
        <w:rPr>
          <w:rFonts w:ascii="Arial" w:eastAsiaTheme="minorEastAsia" w:hAnsi="Arial" w:cs="Arial"/>
          <w:sz w:val="28"/>
          <w:szCs w:val="28"/>
        </w:rPr>
        <w:t xml:space="preserve">, ενώ το πλήθος των υποψήφιων λύσεων (χρωμοσωμάτων) </w:t>
      </w:r>
      <w:r w:rsidR="004C4287">
        <w:rPr>
          <w:rFonts w:ascii="Arial" w:eastAsiaTheme="minorEastAsia" w:hAnsi="Arial" w:cs="Arial"/>
          <w:sz w:val="28"/>
          <w:szCs w:val="28"/>
        </w:rPr>
        <w:t>του</w:t>
      </w:r>
      <w:r w:rsidR="00224F32">
        <w:rPr>
          <w:rFonts w:ascii="Arial" w:eastAsiaTheme="minorEastAsia" w:hAnsi="Arial" w:cs="Arial"/>
          <w:sz w:val="28"/>
          <w:szCs w:val="28"/>
        </w:rPr>
        <w:t xml:space="preserve"> πληθυσμού </w:t>
      </w:r>
      <w:r w:rsidR="004C4287">
        <w:rPr>
          <w:rFonts w:ascii="Arial" w:eastAsiaTheme="minorEastAsia" w:hAnsi="Arial" w:cs="Arial"/>
          <w:sz w:val="28"/>
          <w:szCs w:val="28"/>
        </w:rPr>
        <w:t xml:space="preserve">κάθε γενεάς </w:t>
      </w:r>
      <w:r w:rsidR="00224F32">
        <w:rPr>
          <w:rFonts w:ascii="Arial" w:eastAsiaTheme="minorEastAsia" w:hAnsi="Arial" w:cs="Arial"/>
          <w:sz w:val="28"/>
          <w:szCs w:val="28"/>
        </w:rPr>
        <w:t xml:space="preserve">τίθεται ίσο με </w:t>
      </w:r>
      <w:r w:rsidR="00224F32" w:rsidRPr="00224F32">
        <w:rPr>
          <w:rFonts w:ascii="Arial" w:eastAsiaTheme="minorEastAsia" w:hAnsi="Arial" w:cs="Arial"/>
          <w:b/>
          <w:bCs/>
          <w:color w:val="FF0000"/>
          <w:sz w:val="28"/>
          <w:szCs w:val="28"/>
        </w:rPr>
        <w:t>ΧΧΧΧ</w:t>
      </w:r>
      <w:r w:rsidR="00224F32" w:rsidRPr="000F0804">
        <w:rPr>
          <w:rFonts w:ascii="Arial" w:eastAsiaTheme="minorEastAsia" w:hAnsi="Arial" w:cs="Arial"/>
          <w:sz w:val="28"/>
          <w:szCs w:val="28"/>
        </w:rPr>
        <w:t>.</w:t>
      </w:r>
      <w:r w:rsidR="000F0804">
        <w:rPr>
          <w:rFonts w:ascii="Arial" w:eastAsiaTheme="minorEastAsia" w:hAnsi="Arial" w:cs="Arial"/>
          <w:sz w:val="28"/>
          <w:szCs w:val="28"/>
        </w:rPr>
        <w:t xml:space="preserve"> </w:t>
      </w:r>
    </w:p>
    <w:p w14:paraId="431A14AC" w14:textId="1BFAF302" w:rsidR="004C4287" w:rsidRDefault="004C4287" w:rsidP="006A5874">
      <w:pPr>
        <w:jc w:val="both"/>
        <w:rPr>
          <w:rFonts w:ascii="Arial" w:eastAsiaTheme="minorEastAsia" w:hAnsi="Arial" w:cs="Arial"/>
          <w:sz w:val="28"/>
          <w:szCs w:val="28"/>
        </w:rPr>
      </w:pPr>
    </w:p>
    <w:p w14:paraId="05494DCD" w14:textId="77A298E5" w:rsidR="00D54008" w:rsidRDefault="00D54008" w:rsidP="006A5874">
      <w:pPr>
        <w:jc w:val="both"/>
        <w:rPr>
          <w:rFonts w:ascii="Arial" w:eastAsiaTheme="minorEastAsia" w:hAnsi="Arial" w:cs="Arial"/>
          <w:sz w:val="28"/>
          <w:szCs w:val="28"/>
        </w:rPr>
      </w:pPr>
      <w:r>
        <w:rPr>
          <w:rFonts w:ascii="Arial" w:eastAsiaTheme="minorEastAsia" w:hAnsi="Arial" w:cs="Arial"/>
          <w:sz w:val="28"/>
          <w:szCs w:val="28"/>
        </w:rPr>
        <w:t xml:space="preserve">Ο αλγόριθμος ξεκινά από τη δημιουργία ενός πληθυσμού τυχαίων χρωμοσωμάτων τα οποία πληρούν τους </w:t>
      </w:r>
      <w:proofErr w:type="spellStart"/>
      <w:r>
        <w:rPr>
          <w:rFonts w:ascii="Arial" w:eastAsiaTheme="minorEastAsia" w:hAnsi="Arial" w:cs="Arial"/>
          <w:sz w:val="28"/>
          <w:szCs w:val="28"/>
        </w:rPr>
        <w:t>ανισοτικούς</w:t>
      </w:r>
      <w:proofErr w:type="spellEnd"/>
      <w:r>
        <w:rPr>
          <w:rFonts w:ascii="Arial" w:eastAsiaTheme="minorEastAsia" w:hAnsi="Arial" w:cs="Arial"/>
          <w:sz w:val="28"/>
          <w:szCs w:val="28"/>
        </w:rPr>
        <w:t xml:space="preserve"> περιορισμούς (10) και (11)</w:t>
      </w:r>
      <w:r w:rsidR="00132F9E">
        <w:rPr>
          <w:rFonts w:ascii="Arial" w:eastAsiaTheme="minorEastAsia" w:hAnsi="Arial" w:cs="Arial"/>
          <w:sz w:val="28"/>
          <w:szCs w:val="28"/>
        </w:rPr>
        <w:t xml:space="preserve"> για κάθε δρόμο αντίστοιχα</w:t>
      </w:r>
      <w:r>
        <w:rPr>
          <w:rFonts w:ascii="Arial" w:eastAsiaTheme="minorEastAsia" w:hAnsi="Arial" w:cs="Arial"/>
          <w:sz w:val="28"/>
          <w:szCs w:val="28"/>
        </w:rPr>
        <w:t xml:space="preserve">. </w:t>
      </w:r>
      <w:r w:rsidR="00252C8F">
        <w:rPr>
          <w:rFonts w:ascii="Arial" w:eastAsiaTheme="minorEastAsia" w:hAnsi="Arial" w:cs="Arial"/>
          <w:sz w:val="28"/>
          <w:szCs w:val="28"/>
        </w:rPr>
        <w:t>Έπειτα εισέρχεται σε μια επαναληπτική διαδικασία στην οποία εφαρμόζονται οι διαδικασίες-στάδια εξέλιξης που αναφέρθηκαν στην ενότητα 1.1.</w:t>
      </w:r>
    </w:p>
    <w:p w14:paraId="3AC7BF19" w14:textId="77777777" w:rsidR="00D54008" w:rsidRDefault="00D54008" w:rsidP="006A5874">
      <w:pPr>
        <w:jc w:val="both"/>
        <w:rPr>
          <w:rFonts w:ascii="Arial" w:eastAsiaTheme="minorEastAsia" w:hAnsi="Arial" w:cs="Arial"/>
          <w:sz w:val="28"/>
          <w:szCs w:val="28"/>
        </w:rPr>
      </w:pPr>
    </w:p>
    <w:p w14:paraId="797E02C4" w14:textId="2240C7E6" w:rsidR="004C4287" w:rsidRDefault="004C4287" w:rsidP="006A5874">
      <w:pPr>
        <w:jc w:val="both"/>
        <w:rPr>
          <w:rFonts w:ascii="Arial" w:eastAsiaTheme="minorEastAsia" w:hAnsi="Arial" w:cs="Arial"/>
          <w:sz w:val="28"/>
          <w:szCs w:val="28"/>
        </w:rPr>
      </w:pPr>
      <w:r>
        <w:rPr>
          <w:rFonts w:ascii="Arial" w:eastAsiaTheme="minorEastAsia" w:hAnsi="Arial" w:cs="Arial"/>
          <w:sz w:val="28"/>
          <w:szCs w:val="28"/>
        </w:rPr>
        <w:t xml:space="preserve">Ως συνθήκη τερματισμού στο συγκεκριμένο πρόβλημα τίθεται το πέρασμα </w:t>
      </w:r>
      <w:r w:rsidRPr="00224F32">
        <w:rPr>
          <w:rFonts w:ascii="Arial" w:eastAsiaTheme="minorEastAsia" w:hAnsi="Arial" w:cs="Arial"/>
          <w:b/>
          <w:bCs/>
          <w:color w:val="FF0000"/>
          <w:sz w:val="28"/>
          <w:szCs w:val="28"/>
        </w:rPr>
        <w:t>ΧΧΧΧ</w:t>
      </w:r>
      <w:r>
        <w:rPr>
          <w:rFonts w:ascii="Arial" w:eastAsiaTheme="minorEastAsia" w:hAnsi="Arial" w:cs="Arial"/>
          <w:sz w:val="28"/>
          <w:szCs w:val="28"/>
        </w:rPr>
        <w:t xml:space="preserve"> εποχών, ενώ οι σταθεροί χρόνοι που χρειάζονται τα οχήματα για τη μετακίνησή τους όταν η κίνηση είναι ασθενής</w:t>
      </w:r>
      <w:r w:rsidR="00AA3E84">
        <w:rPr>
          <w:rFonts w:ascii="Arial" w:eastAsiaTheme="minorEastAsia" w:hAnsi="Arial" w:cs="Arial"/>
          <w:sz w:val="28"/>
          <w:szCs w:val="28"/>
        </w:rPr>
        <w:t xml:space="preserve"> τίθενται ανάλογ</w:t>
      </w:r>
      <w:r w:rsidR="004C1129">
        <w:rPr>
          <w:rFonts w:ascii="Arial" w:eastAsiaTheme="minorEastAsia" w:hAnsi="Arial" w:cs="Arial"/>
          <w:sz w:val="28"/>
          <w:szCs w:val="28"/>
        </w:rPr>
        <w:t>η</w:t>
      </w:r>
      <w:r w:rsidR="00AA3E84">
        <w:rPr>
          <w:rFonts w:ascii="Arial" w:eastAsiaTheme="minorEastAsia" w:hAnsi="Arial" w:cs="Arial"/>
          <w:sz w:val="28"/>
          <w:szCs w:val="28"/>
        </w:rPr>
        <w:t xml:space="preserve"> με τη μέγιστη επιτρεπτή ροή του κάθε δρόμου</w:t>
      </w:r>
      <w:r>
        <w:rPr>
          <w:rFonts w:ascii="Arial" w:eastAsiaTheme="minorEastAsia" w:hAnsi="Arial" w:cs="Arial"/>
          <w:sz w:val="28"/>
          <w:szCs w:val="28"/>
        </w:rPr>
        <w:t>.</w:t>
      </w:r>
    </w:p>
    <w:p w14:paraId="7CDA3DE4" w14:textId="0E5D2688" w:rsidR="004C1129" w:rsidRDefault="004C1129" w:rsidP="006A5874">
      <w:pPr>
        <w:jc w:val="both"/>
        <w:rPr>
          <w:rFonts w:ascii="Arial" w:eastAsiaTheme="minorEastAsia" w:hAnsi="Arial" w:cs="Arial"/>
          <w:sz w:val="28"/>
          <w:szCs w:val="28"/>
        </w:rPr>
      </w:pPr>
    </w:p>
    <w:p w14:paraId="269BE6C8" w14:textId="77777777" w:rsidR="0012576B" w:rsidRDefault="0012576B" w:rsidP="006A5874">
      <w:pPr>
        <w:jc w:val="both"/>
        <w:rPr>
          <w:rFonts w:ascii="Arial" w:eastAsiaTheme="minorEastAsia" w:hAnsi="Arial" w:cs="Arial"/>
          <w:sz w:val="28"/>
          <w:szCs w:val="28"/>
        </w:rPr>
      </w:pPr>
    </w:p>
    <w:p w14:paraId="391E5DF1" w14:textId="7132062B" w:rsidR="008F5CAB" w:rsidRPr="007034E3" w:rsidRDefault="008F5CAB" w:rsidP="008F5CAB">
      <w:pPr>
        <w:pStyle w:val="2"/>
      </w:pPr>
      <w:bookmarkStart w:id="6" w:name="_Toc28388310"/>
      <w:r w:rsidRPr="00786E4D">
        <w:t>2.</w:t>
      </w:r>
      <w:r>
        <w:t>2 Συνάρτηση Ικανότητας</w:t>
      </w:r>
      <w:bookmarkEnd w:id="6"/>
    </w:p>
    <w:p w14:paraId="79C5ECE7" w14:textId="77777777" w:rsidR="008F5CAB" w:rsidRDefault="008F5CAB" w:rsidP="006A5874">
      <w:pPr>
        <w:jc w:val="both"/>
        <w:rPr>
          <w:rFonts w:ascii="Arial" w:eastAsiaTheme="minorEastAsia" w:hAnsi="Arial" w:cs="Arial"/>
          <w:sz w:val="28"/>
          <w:szCs w:val="28"/>
        </w:rPr>
      </w:pPr>
    </w:p>
    <w:p w14:paraId="106E1D0F" w14:textId="2BBC81A2" w:rsidR="00AA3E84" w:rsidRDefault="006C1AC3" w:rsidP="006A5874">
      <w:pPr>
        <w:jc w:val="both"/>
        <w:rPr>
          <w:rFonts w:ascii="Arial" w:eastAsiaTheme="minorEastAsia" w:hAnsi="Arial" w:cs="Arial"/>
          <w:sz w:val="28"/>
          <w:szCs w:val="28"/>
        </w:rPr>
      </w:pPr>
      <w:r>
        <w:rPr>
          <w:rFonts w:ascii="Arial" w:eastAsiaTheme="minorEastAsia" w:hAnsi="Arial" w:cs="Arial"/>
          <w:sz w:val="28"/>
          <w:szCs w:val="28"/>
        </w:rPr>
        <w:t>Η</w:t>
      </w:r>
      <w:r w:rsidR="00AA3E84">
        <w:rPr>
          <w:rFonts w:ascii="Arial" w:eastAsiaTheme="minorEastAsia" w:hAnsi="Arial" w:cs="Arial"/>
          <w:sz w:val="28"/>
          <w:szCs w:val="28"/>
        </w:rPr>
        <w:t xml:space="preserve"> συνάρτηση ικανότητας</w:t>
      </w:r>
      <w:r>
        <w:rPr>
          <w:rFonts w:ascii="Arial" w:eastAsiaTheme="minorEastAsia" w:hAnsi="Arial" w:cs="Arial"/>
          <w:sz w:val="28"/>
          <w:szCs w:val="28"/>
        </w:rPr>
        <w:t xml:space="preserve"> που επιλέχθηκε είναι εμπνευσμένη από τη μεθοδολογία των μεθόδων φραγμού/ποινής οι οποίες εφαρμόζονται σε προβλήματα βελτιστοποίησης με περιορισμούς. Συγκεκριμένα,</w:t>
      </w:r>
      <w:r w:rsidR="00AA3E84">
        <w:rPr>
          <w:rFonts w:ascii="Arial" w:eastAsiaTheme="minorEastAsia" w:hAnsi="Arial" w:cs="Arial"/>
          <w:sz w:val="28"/>
          <w:szCs w:val="28"/>
        </w:rPr>
        <w:t xml:space="preserve"> τίθεται η συνάρτηση:</w:t>
      </w:r>
    </w:p>
    <w:p w14:paraId="408FAD12" w14:textId="62EF502C" w:rsidR="00AA3E84" w:rsidRDefault="00AA3E84" w:rsidP="006A5874">
      <w:pPr>
        <w:jc w:val="both"/>
        <w:rPr>
          <w:rFonts w:ascii="Arial" w:eastAsiaTheme="minorEastAsia" w:hAnsi="Arial" w:cs="Arial"/>
          <w:sz w:val="28"/>
          <w:szCs w:val="28"/>
        </w:rPr>
      </w:pPr>
    </w:p>
    <w:p w14:paraId="11E39083" w14:textId="297AE477" w:rsidR="00AA3E84" w:rsidRPr="00AA3E84" w:rsidRDefault="00AA3E84" w:rsidP="006A5874">
      <w:pPr>
        <w:jc w:val="both"/>
        <w:rPr>
          <w:rFonts w:ascii="Arial" w:eastAsiaTheme="minorEastAsia" w:hAnsi="Arial" w:cs="Arial"/>
          <w:sz w:val="32"/>
          <w:szCs w:val="32"/>
          <w:lang w:val="en-US"/>
        </w:rPr>
      </w:pPr>
      <m:oMathPara>
        <m:oMath>
          <m:r>
            <w:rPr>
              <w:rFonts w:ascii="Cambria Math" w:eastAsiaTheme="minorEastAsia" w:hAnsi="Cambria Math" w:cs="Arial"/>
              <w:sz w:val="32"/>
              <w:szCs w:val="32"/>
              <w:lang w:val="en-US"/>
            </w:rPr>
            <m:t>fitness</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m:t>
          </m:r>
          <m:f>
            <m:fPr>
              <m:ctrlPr>
                <w:rPr>
                  <w:rFonts w:ascii="Cambria Math" w:eastAsiaTheme="minorEastAsia" w:hAnsi="Cambria Math" w:cs="Arial"/>
                  <w:i/>
                  <w:sz w:val="32"/>
                  <w:szCs w:val="32"/>
                  <w:lang w:val="en-US"/>
                </w:rPr>
              </m:ctrlPr>
            </m:fPr>
            <m:num>
              <m:r>
                <w:rPr>
                  <w:rFonts w:ascii="Cambria Math" w:eastAsiaTheme="minorEastAsia" w:hAnsi="Cambria Math" w:cs="Arial"/>
                  <w:sz w:val="32"/>
                  <w:szCs w:val="32"/>
                  <w:lang w:val="en-US"/>
                </w:rPr>
                <m:t>r</m:t>
              </m:r>
            </m:num>
            <m:den>
              <m:r>
                <w:rPr>
                  <w:rFonts w:ascii="Cambria Math" w:eastAsiaTheme="minorEastAsia" w:hAnsi="Cambria Math" w:cs="Arial"/>
                  <w:sz w:val="32"/>
                  <w:szCs w:val="32"/>
                  <w:lang w:val="en-US"/>
                </w:rPr>
                <m:t>f</m:t>
              </m:r>
              <m:d>
                <m:dPr>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x</m:t>
                  </m:r>
                </m:e>
              </m:d>
              <m:r>
                <w:rPr>
                  <w:rFonts w:ascii="Cambria Math" w:eastAsiaTheme="minorEastAsia" w:hAnsi="Cambria Math" w:cs="Arial"/>
                  <w:sz w:val="32"/>
                  <w:szCs w:val="32"/>
                  <w:lang w:val="en-US"/>
                </w:rPr>
                <m:t>+r∙</m:t>
              </m:r>
              <m:nary>
                <m:naryPr>
                  <m:chr m:val="∑"/>
                  <m:limLoc m:val="undOvr"/>
                  <m:ctrlPr>
                    <w:rPr>
                      <w:rFonts w:ascii="Cambria Math" w:eastAsiaTheme="minorEastAsia" w:hAnsi="Cambria Math" w:cs="Arial"/>
                      <w:i/>
                      <w:sz w:val="32"/>
                      <w:szCs w:val="32"/>
                      <w:lang w:val="en-US"/>
                    </w:rPr>
                  </m:ctrlPr>
                </m:naryPr>
                <m:sub>
                  <m:r>
                    <w:rPr>
                      <w:rFonts w:ascii="Cambria Math" w:eastAsiaTheme="minorEastAsia" w:hAnsi="Cambria Math" w:cs="Arial"/>
                      <w:sz w:val="32"/>
                      <w:szCs w:val="32"/>
                      <w:lang w:val="en-US"/>
                    </w:rPr>
                    <m:t>i=1</m:t>
                  </m:r>
                </m:sub>
                <m:sup>
                  <m:r>
                    <w:rPr>
                      <w:rFonts w:ascii="Cambria Math" w:eastAsiaTheme="minorEastAsia" w:hAnsi="Cambria Math" w:cs="Arial"/>
                      <w:sz w:val="32"/>
                      <w:szCs w:val="32"/>
                      <w:lang w:val="en-US"/>
                    </w:rPr>
                    <m:t>16</m:t>
                  </m:r>
                </m:sup>
                <m:e>
                  <m:sSup>
                    <m:sSupPr>
                      <m:ctrlPr>
                        <w:rPr>
                          <w:rFonts w:ascii="Cambria Math" w:eastAsiaTheme="minorEastAsia" w:hAnsi="Cambria Math" w:cs="Arial"/>
                          <w:i/>
                          <w:sz w:val="32"/>
                          <w:szCs w:val="32"/>
                          <w:lang w:val="en-US"/>
                        </w:rPr>
                      </m:ctrlPr>
                    </m:sSupPr>
                    <m:e>
                      <m:d>
                        <m:dPr>
                          <m:begChr m:val="["/>
                          <m:endChr m:val="]"/>
                          <m:ctrlPr>
                            <w:rPr>
                              <w:rFonts w:ascii="Cambria Math" w:eastAsiaTheme="minorEastAsia" w:hAnsi="Cambria Math" w:cs="Arial"/>
                              <w:i/>
                              <w:sz w:val="32"/>
                              <w:szCs w:val="32"/>
                              <w:lang w:val="en-US"/>
                            </w:rPr>
                          </m:ctrlPr>
                        </m:dPr>
                        <m:e>
                          <m:r>
                            <w:rPr>
                              <w:rFonts w:ascii="Cambria Math" w:eastAsiaTheme="minorEastAsia" w:hAnsi="Cambria Math" w:cs="Arial"/>
                              <w:sz w:val="32"/>
                              <w:szCs w:val="32"/>
                              <w:lang w:val="en-US"/>
                            </w:rPr>
                            <m:t>h</m:t>
                          </m:r>
                          <m:d>
                            <m:dPr>
                              <m:ctrlPr>
                                <w:rPr>
                                  <w:rFonts w:ascii="Cambria Math" w:eastAsiaTheme="minorEastAsia" w:hAnsi="Cambria Math" w:cs="Arial"/>
                                  <w:i/>
                                  <w:sz w:val="32"/>
                                  <w:szCs w:val="32"/>
                                  <w:lang w:val="en-US"/>
                                </w:rPr>
                              </m:ctrlPr>
                            </m:dPr>
                            <m:e>
                              <m:sSub>
                                <m:sSubPr>
                                  <m:ctrlPr>
                                    <w:rPr>
                                      <w:rFonts w:ascii="Cambria Math" w:eastAsiaTheme="minorEastAsia" w:hAnsi="Cambria Math" w:cs="Arial"/>
                                      <w:i/>
                                      <w:sz w:val="32"/>
                                      <w:szCs w:val="32"/>
                                      <w:lang w:val="en-US"/>
                                    </w:rPr>
                                  </m:ctrlPr>
                                </m:sSubPr>
                                <m:e>
                                  <m:r>
                                    <w:rPr>
                                      <w:rFonts w:ascii="Cambria Math" w:eastAsiaTheme="minorEastAsia" w:hAnsi="Cambria Math" w:cs="Arial"/>
                                      <w:sz w:val="32"/>
                                      <w:szCs w:val="32"/>
                                      <w:lang w:val="en-US"/>
                                    </w:rPr>
                                    <m:t>x</m:t>
                                  </m:r>
                                </m:e>
                                <m:sub>
                                  <m:r>
                                    <w:rPr>
                                      <w:rFonts w:ascii="Cambria Math" w:eastAsiaTheme="minorEastAsia" w:hAnsi="Cambria Math" w:cs="Arial"/>
                                      <w:sz w:val="32"/>
                                      <w:szCs w:val="32"/>
                                      <w:lang w:val="en-US"/>
                                    </w:rPr>
                                    <m:t>i</m:t>
                                  </m:r>
                                </m:sub>
                              </m:sSub>
                            </m:e>
                          </m:d>
                        </m:e>
                      </m:d>
                    </m:e>
                    <m:sup>
                      <m:r>
                        <w:rPr>
                          <w:rFonts w:ascii="Cambria Math" w:eastAsiaTheme="minorEastAsia" w:hAnsi="Cambria Math" w:cs="Arial"/>
                          <w:sz w:val="32"/>
                          <w:szCs w:val="32"/>
                          <w:lang w:val="en-US"/>
                        </w:rPr>
                        <m:t>2</m:t>
                      </m:r>
                    </m:sup>
                  </m:sSup>
                </m:e>
              </m:nary>
            </m:den>
          </m:f>
        </m:oMath>
      </m:oMathPara>
    </w:p>
    <w:p w14:paraId="36569E4D" w14:textId="77777777" w:rsidR="00AA3E84" w:rsidRDefault="00AA3E84" w:rsidP="006A5874">
      <w:pPr>
        <w:jc w:val="both"/>
        <w:rPr>
          <w:rFonts w:ascii="Arial" w:eastAsiaTheme="minorEastAsia" w:hAnsi="Arial" w:cs="Arial"/>
          <w:sz w:val="28"/>
          <w:szCs w:val="28"/>
        </w:rPr>
      </w:pPr>
    </w:p>
    <w:p w14:paraId="647B876E" w14:textId="09905CB0" w:rsidR="006C1AC3" w:rsidRDefault="00AA3E84" w:rsidP="006A5874">
      <w:pPr>
        <w:jc w:val="both"/>
        <w:rPr>
          <w:rFonts w:ascii="Arial" w:eastAsiaTheme="minorEastAsia" w:hAnsi="Arial" w:cs="Arial"/>
          <w:sz w:val="28"/>
          <w:szCs w:val="28"/>
        </w:rPr>
      </w:pPr>
      <w:r>
        <w:rPr>
          <w:rFonts w:ascii="Arial" w:eastAsiaTheme="minorEastAsia" w:hAnsi="Arial" w:cs="Arial"/>
          <w:sz w:val="28"/>
          <w:szCs w:val="28"/>
        </w:rPr>
        <w:lastRenderedPageBreak/>
        <w:t>Όπου</w:t>
      </w:r>
      <w:r w:rsidR="00E349B4">
        <w:rPr>
          <w:rFonts w:ascii="Arial" w:eastAsiaTheme="minorEastAsia" w:hAnsi="Arial" w:cs="Arial"/>
          <w:sz w:val="28"/>
          <w:szCs w:val="28"/>
        </w:rPr>
        <w:t xml:space="preserve"> </w:t>
      </w:r>
      <w:r w:rsidRPr="00AA3E84">
        <w:rPr>
          <w:rFonts w:ascii="Arial" w:eastAsiaTheme="minorEastAsia" w:hAnsi="Arial" w:cs="Arial"/>
          <w:sz w:val="32"/>
          <w:szCs w:val="32"/>
        </w:rPr>
        <w:t xml:space="preserve"> </w:t>
      </w:r>
      <m:oMath>
        <m:r>
          <w:rPr>
            <w:rFonts w:ascii="Cambria Math" w:eastAsiaTheme="minorEastAsia" w:hAnsi="Cambria Math" w:cs="Arial"/>
            <w:sz w:val="32"/>
            <w:szCs w:val="32"/>
          </w:rPr>
          <m:t>h:</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16</m:t>
            </m:r>
          </m:sup>
        </m:sSup>
        <m:r>
          <w:rPr>
            <w:rFonts w:ascii="Cambria Math" w:hAnsi="Cambria Math" w:cs="Arial"/>
            <w:sz w:val="28"/>
            <w:szCs w:val="28"/>
          </w:rPr>
          <m:t>→</m:t>
        </m:r>
        <m:sSup>
          <m:sSupPr>
            <m:ctrlPr>
              <w:rPr>
                <w:rFonts w:ascii="Cambria Math" w:hAnsi="Cambria Math" w:cs="Arial"/>
                <w:i/>
                <w:sz w:val="28"/>
                <w:szCs w:val="28"/>
              </w:rPr>
            </m:ctrlPr>
          </m:sSupPr>
          <m:e>
            <m:r>
              <m:rPr>
                <m:scr m:val="double-struck"/>
              </m:rPr>
              <w:rPr>
                <w:rFonts w:ascii="Cambria Math" w:hAnsi="Cambria Math" w:cs="Arial"/>
                <w:sz w:val="28"/>
                <w:szCs w:val="28"/>
              </w:rPr>
              <m:t>R</m:t>
            </m:r>
          </m:e>
          <m:sup>
            <m:r>
              <w:rPr>
                <w:rFonts w:ascii="Cambria Math" w:hAnsi="Cambria Math" w:cs="Arial"/>
                <w:sz w:val="28"/>
                <w:szCs w:val="28"/>
              </w:rPr>
              <m:t>9</m:t>
            </m:r>
          </m:sup>
        </m:sSup>
      </m:oMath>
      <w:r w:rsidRPr="00786E4D">
        <w:rPr>
          <w:rFonts w:ascii="Arial" w:hAnsi="Arial" w:cs="Arial"/>
          <w:sz w:val="28"/>
          <w:szCs w:val="28"/>
        </w:rPr>
        <w:t xml:space="preserve"> </w:t>
      </w:r>
      <w:r w:rsidRPr="00AA3E84">
        <w:rPr>
          <w:rFonts w:ascii="Arial" w:eastAsiaTheme="minorEastAsia" w:hAnsi="Arial" w:cs="Arial"/>
          <w:sz w:val="28"/>
          <w:szCs w:val="28"/>
        </w:rPr>
        <w:t xml:space="preserve"> </w:t>
      </w:r>
      <w:r>
        <w:rPr>
          <w:rFonts w:ascii="Arial" w:eastAsiaTheme="minorEastAsia" w:hAnsi="Arial" w:cs="Arial"/>
          <w:sz w:val="28"/>
          <w:szCs w:val="28"/>
        </w:rPr>
        <w:t>μια διανυσματική συνάρτηση</w:t>
      </w:r>
      <w:r w:rsidR="004C1129">
        <w:rPr>
          <w:rFonts w:ascii="Arial" w:eastAsiaTheme="minorEastAsia" w:hAnsi="Arial" w:cs="Arial"/>
          <w:sz w:val="28"/>
          <w:szCs w:val="28"/>
        </w:rPr>
        <w:t xml:space="preserve"> πολλών μεταβλητών</w:t>
      </w:r>
      <w:r>
        <w:rPr>
          <w:rFonts w:ascii="Arial" w:eastAsiaTheme="minorEastAsia" w:hAnsi="Arial" w:cs="Arial"/>
          <w:sz w:val="28"/>
          <w:szCs w:val="28"/>
        </w:rPr>
        <w:t xml:space="preserve"> που περιέχει τους </w:t>
      </w:r>
      <w:proofErr w:type="spellStart"/>
      <w:r w:rsidR="00E349B4">
        <w:rPr>
          <w:rFonts w:ascii="Arial" w:eastAsiaTheme="minorEastAsia" w:hAnsi="Arial" w:cs="Arial"/>
          <w:sz w:val="28"/>
          <w:szCs w:val="28"/>
        </w:rPr>
        <w:t>ισοτικούς</w:t>
      </w:r>
      <w:proofErr w:type="spellEnd"/>
      <w:r w:rsidR="00E349B4">
        <w:rPr>
          <w:rFonts w:ascii="Arial" w:eastAsiaTheme="minorEastAsia" w:hAnsi="Arial" w:cs="Arial"/>
          <w:sz w:val="28"/>
          <w:szCs w:val="28"/>
        </w:rPr>
        <w:t xml:space="preserve"> </w:t>
      </w:r>
      <w:r>
        <w:rPr>
          <w:rFonts w:ascii="Arial" w:eastAsiaTheme="minorEastAsia" w:hAnsi="Arial" w:cs="Arial"/>
          <w:sz w:val="28"/>
          <w:szCs w:val="28"/>
        </w:rPr>
        <w:t>περιορισμούς</w:t>
      </w:r>
      <w:r w:rsidR="00E349B4">
        <w:rPr>
          <w:rFonts w:ascii="Arial" w:eastAsiaTheme="minorEastAsia" w:hAnsi="Arial" w:cs="Arial"/>
          <w:sz w:val="28"/>
          <w:szCs w:val="28"/>
        </w:rPr>
        <w:t xml:space="preserve"> και </w:t>
      </w:r>
      <m:oMath>
        <m:r>
          <w:rPr>
            <w:rFonts w:ascii="Cambria Math" w:eastAsiaTheme="minorEastAsia" w:hAnsi="Cambria Math" w:cs="Arial"/>
            <w:sz w:val="32"/>
            <w:szCs w:val="32"/>
          </w:rPr>
          <m:t>r</m:t>
        </m:r>
      </m:oMath>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μια</w:t>
      </w:r>
      <w:r w:rsidR="00E349B4" w:rsidRPr="00E349B4">
        <w:rPr>
          <w:rFonts w:ascii="Arial" w:eastAsiaTheme="minorEastAsia" w:hAnsi="Arial" w:cs="Arial"/>
          <w:sz w:val="28"/>
          <w:szCs w:val="28"/>
        </w:rPr>
        <w:t xml:space="preserve"> </w:t>
      </w:r>
      <w:r w:rsidR="00E349B4">
        <w:rPr>
          <w:rFonts w:ascii="Arial" w:eastAsiaTheme="minorEastAsia" w:hAnsi="Arial" w:cs="Arial"/>
          <w:sz w:val="28"/>
          <w:szCs w:val="28"/>
        </w:rPr>
        <w:t>σταθερά που ενισχύει την επίδρασ</w:t>
      </w:r>
      <w:r w:rsidR="00496CED">
        <w:rPr>
          <w:rFonts w:ascii="Arial" w:eastAsiaTheme="minorEastAsia" w:hAnsi="Arial" w:cs="Arial"/>
          <w:sz w:val="28"/>
          <w:szCs w:val="28"/>
        </w:rPr>
        <w:t>η</w:t>
      </w:r>
      <w:r w:rsidR="008F5CAB">
        <w:rPr>
          <w:rFonts w:ascii="Arial" w:eastAsiaTheme="minorEastAsia" w:hAnsi="Arial" w:cs="Arial"/>
          <w:sz w:val="28"/>
          <w:szCs w:val="28"/>
        </w:rPr>
        <w:t xml:space="preserve"> της μη τήρησής</w:t>
      </w:r>
      <w:r w:rsidR="00E349B4">
        <w:rPr>
          <w:rFonts w:ascii="Arial" w:eastAsiaTheme="minorEastAsia" w:hAnsi="Arial" w:cs="Arial"/>
          <w:sz w:val="28"/>
          <w:szCs w:val="28"/>
        </w:rPr>
        <w:t xml:space="preserve"> τους κατά την αξιολόγηση.</w:t>
      </w:r>
      <w:r w:rsidR="004F5808">
        <w:rPr>
          <w:rFonts w:ascii="Arial" w:eastAsiaTheme="minorEastAsia" w:hAnsi="Arial" w:cs="Arial"/>
          <w:sz w:val="28"/>
          <w:szCs w:val="28"/>
        </w:rPr>
        <w:t xml:space="preserve"> </w:t>
      </w:r>
    </w:p>
    <w:p w14:paraId="225E1006" w14:textId="77777777" w:rsidR="006C1AC3" w:rsidRDefault="006C1AC3" w:rsidP="006A5874">
      <w:pPr>
        <w:jc w:val="both"/>
        <w:rPr>
          <w:rFonts w:ascii="Arial" w:eastAsiaTheme="minorEastAsia" w:hAnsi="Arial" w:cs="Arial"/>
          <w:sz w:val="28"/>
          <w:szCs w:val="28"/>
        </w:rPr>
      </w:pPr>
    </w:p>
    <w:p w14:paraId="57CFBE3F" w14:textId="6674CB5F" w:rsidR="006C1AC3" w:rsidRDefault="00D14488" w:rsidP="006A5874">
      <w:pPr>
        <w:jc w:val="both"/>
        <w:rPr>
          <w:rFonts w:ascii="Arial" w:eastAsiaTheme="minorEastAsia" w:hAnsi="Arial" w:cs="Arial"/>
          <w:sz w:val="28"/>
          <w:szCs w:val="28"/>
        </w:rPr>
      </w:pPr>
      <w:r>
        <w:rPr>
          <w:rFonts w:ascii="Arial" w:eastAsiaTheme="minorEastAsia" w:hAnsi="Arial" w:cs="Arial"/>
          <w:sz w:val="28"/>
          <w:szCs w:val="28"/>
        </w:rPr>
        <w:t>Συγκεκριμένα, η</w:t>
      </w:r>
      <w:r w:rsidR="004F5808">
        <w:rPr>
          <w:rFonts w:ascii="Arial" w:eastAsiaTheme="minorEastAsia" w:hAnsi="Arial" w:cs="Arial"/>
          <w:sz w:val="28"/>
          <w:szCs w:val="28"/>
        </w:rPr>
        <w:t xml:space="preserve"> σταθερά αυτή λαμβάνεται ίση </w:t>
      </w:r>
      <w:r>
        <w:rPr>
          <w:rFonts w:ascii="Arial" w:eastAsiaTheme="minorEastAsia" w:hAnsi="Arial" w:cs="Arial"/>
          <w:sz w:val="28"/>
          <w:szCs w:val="28"/>
        </w:rPr>
        <w:t xml:space="preserve">με </w:t>
      </w:r>
      <m:oMath>
        <m:r>
          <w:rPr>
            <w:rFonts w:ascii="Cambria Math" w:eastAsiaTheme="minorEastAsia" w:hAnsi="Cambria Math" w:cs="Arial"/>
            <w:sz w:val="32"/>
            <w:szCs w:val="32"/>
          </w:rPr>
          <m:t>r</m:t>
        </m:r>
        <m:r>
          <w:rPr>
            <w:rFonts w:ascii="Cambria Math" w:eastAsiaTheme="minorEastAsia" w:hAnsi="Cambria Math" w:cs="Arial"/>
            <w:sz w:val="32"/>
            <w:szCs w:val="32"/>
          </w:rPr>
          <m:t>=1000</m:t>
        </m:r>
      </m:oMath>
      <w:r w:rsidR="004F5808">
        <w:rPr>
          <w:rFonts w:ascii="Arial" w:eastAsiaTheme="minorEastAsia" w:hAnsi="Arial" w:cs="Arial"/>
          <w:sz w:val="32"/>
          <w:szCs w:val="32"/>
        </w:rPr>
        <w:t>.</w:t>
      </w:r>
      <w:r w:rsidR="004F5808" w:rsidRPr="004F5808">
        <w:rPr>
          <w:rFonts w:ascii="Arial" w:eastAsiaTheme="minorEastAsia" w:hAnsi="Arial" w:cs="Arial"/>
          <w:sz w:val="28"/>
          <w:szCs w:val="28"/>
        </w:rPr>
        <w:t xml:space="preserve"> Π</w:t>
      </w:r>
      <w:r w:rsidR="004F5808">
        <w:rPr>
          <w:rFonts w:ascii="Arial" w:eastAsiaTheme="minorEastAsia" w:hAnsi="Arial" w:cs="Arial"/>
          <w:sz w:val="28"/>
          <w:szCs w:val="28"/>
        </w:rPr>
        <w:t xml:space="preserve">αρατηρείται ότι αυξάνοντας την τιμή της επιτυγχάνεται περισσότερο αυστηρή τήρηση των περιορισμών με </w:t>
      </w:r>
      <w:proofErr w:type="spellStart"/>
      <w:r w:rsidR="004F5808">
        <w:rPr>
          <w:rFonts w:ascii="Arial" w:eastAsiaTheme="minorEastAsia" w:hAnsi="Arial" w:cs="Arial"/>
          <w:sz w:val="28"/>
          <w:szCs w:val="28"/>
        </w:rPr>
        <w:t>υποβέλτιστες</w:t>
      </w:r>
      <w:proofErr w:type="spellEnd"/>
      <w:r w:rsidR="004F5808">
        <w:rPr>
          <w:rFonts w:ascii="Arial" w:eastAsiaTheme="minorEastAsia" w:hAnsi="Arial" w:cs="Arial"/>
          <w:sz w:val="28"/>
          <w:szCs w:val="28"/>
        </w:rPr>
        <w:t>, ωστόσο, λύσεις</w:t>
      </w:r>
      <w:r w:rsidR="006C1AC3">
        <w:rPr>
          <w:rFonts w:ascii="Arial" w:eastAsiaTheme="minorEastAsia" w:hAnsi="Arial" w:cs="Arial"/>
          <w:sz w:val="28"/>
          <w:szCs w:val="28"/>
        </w:rPr>
        <w:t>,</w:t>
      </w:r>
      <w:r w:rsidR="004F5808">
        <w:rPr>
          <w:rFonts w:ascii="Arial" w:eastAsiaTheme="minorEastAsia" w:hAnsi="Arial" w:cs="Arial"/>
          <w:sz w:val="28"/>
          <w:szCs w:val="28"/>
        </w:rPr>
        <w:t xml:space="preserve"> ενώ μειώνοντάς την χαλαρώνουν περισσότερο οι περιορισμοί.</w:t>
      </w:r>
      <w:r w:rsidR="006C1AC3">
        <w:rPr>
          <w:rFonts w:ascii="Arial" w:eastAsiaTheme="minorEastAsia" w:hAnsi="Arial" w:cs="Arial"/>
          <w:sz w:val="28"/>
          <w:szCs w:val="28"/>
        </w:rPr>
        <w:t xml:space="preserve"> </w:t>
      </w:r>
    </w:p>
    <w:p w14:paraId="18947CE1" w14:textId="45F1430C" w:rsidR="00833448" w:rsidRDefault="00833448" w:rsidP="00833448">
      <w:pPr>
        <w:jc w:val="both"/>
        <w:rPr>
          <w:rFonts w:ascii="Arial" w:eastAsiaTheme="minorEastAsia" w:hAnsi="Arial" w:cs="Arial"/>
          <w:sz w:val="28"/>
          <w:szCs w:val="28"/>
        </w:rPr>
      </w:pPr>
    </w:p>
    <w:p w14:paraId="53A60CA2" w14:textId="77777777" w:rsidR="0012576B" w:rsidRDefault="0012576B" w:rsidP="00833448">
      <w:pPr>
        <w:jc w:val="both"/>
        <w:rPr>
          <w:rFonts w:ascii="Arial" w:eastAsiaTheme="minorEastAsia" w:hAnsi="Arial" w:cs="Arial"/>
          <w:sz w:val="28"/>
          <w:szCs w:val="28"/>
        </w:rPr>
      </w:pPr>
    </w:p>
    <w:p w14:paraId="13877964" w14:textId="6A7A40B7" w:rsidR="00833448" w:rsidRPr="007034E3" w:rsidRDefault="00833448" w:rsidP="00833448">
      <w:pPr>
        <w:pStyle w:val="2"/>
      </w:pPr>
      <w:bookmarkStart w:id="7" w:name="_Toc28388311"/>
      <w:r w:rsidRPr="00786E4D">
        <w:t>2.</w:t>
      </w:r>
      <w:r>
        <w:rPr>
          <w:lang w:val="en-US"/>
        </w:rPr>
        <w:t>3</w:t>
      </w:r>
      <w:r>
        <w:t xml:space="preserve"> Διαδικασία Επιλογής</w:t>
      </w:r>
      <w:bookmarkEnd w:id="7"/>
    </w:p>
    <w:p w14:paraId="3D51FEF2" w14:textId="6F118D5C" w:rsidR="00D14488" w:rsidRDefault="00D14488" w:rsidP="006A5874">
      <w:pPr>
        <w:jc w:val="both"/>
        <w:rPr>
          <w:rFonts w:ascii="Arial" w:eastAsiaTheme="minorEastAsia" w:hAnsi="Arial" w:cs="Arial"/>
          <w:sz w:val="28"/>
          <w:szCs w:val="28"/>
          <w:lang w:val="en-US"/>
        </w:rPr>
      </w:pPr>
    </w:p>
    <w:p w14:paraId="504E950B" w14:textId="2A3B5180" w:rsidR="00F13E17" w:rsidRDefault="00833448" w:rsidP="006A5874">
      <w:pPr>
        <w:jc w:val="both"/>
        <w:rPr>
          <w:rFonts w:ascii="Arial" w:eastAsiaTheme="minorEastAsia" w:hAnsi="Arial" w:cs="Arial"/>
          <w:sz w:val="28"/>
          <w:szCs w:val="28"/>
        </w:rPr>
      </w:pPr>
      <w:r>
        <w:rPr>
          <w:rFonts w:ascii="Arial" w:eastAsiaTheme="minorEastAsia" w:hAnsi="Arial" w:cs="Arial"/>
          <w:sz w:val="28"/>
          <w:szCs w:val="28"/>
        </w:rPr>
        <w:t>Η διαδικασία επιλογής (</w:t>
      </w:r>
      <w:r>
        <w:rPr>
          <w:rFonts w:ascii="Arial" w:eastAsiaTheme="minorEastAsia" w:hAnsi="Arial" w:cs="Arial"/>
          <w:sz w:val="28"/>
          <w:szCs w:val="28"/>
          <w:lang w:val="en-US"/>
        </w:rPr>
        <w:t>Selection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xml:space="preserve">) που υλοποιήθηκε ονομάζεται </w:t>
      </w:r>
      <w:r w:rsidR="0071574F">
        <w:rPr>
          <w:rFonts w:ascii="Arial" w:eastAsiaTheme="minorEastAsia" w:hAnsi="Arial" w:cs="Arial"/>
          <w:sz w:val="28"/>
          <w:szCs w:val="28"/>
        </w:rPr>
        <w:t>Τροχ</w:t>
      </w:r>
      <w:r w:rsidR="000C021D">
        <w:rPr>
          <w:rFonts w:ascii="Arial" w:eastAsiaTheme="minorEastAsia" w:hAnsi="Arial" w:cs="Arial"/>
          <w:sz w:val="28"/>
          <w:szCs w:val="28"/>
        </w:rPr>
        <w:t>ός της</w:t>
      </w:r>
      <w:r w:rsidR="0071574F">
        <w:rPr>
          <w:rFonts w:ascii="Arial" w:eastAsiaTheme="minorEastAsia" w:hAnsi="Arial" w:cs="Arial"/>
          <w:sz w:val="28"/>
          <w:szCs w:val="28"/>
        </w:rPr>
        <w:t xml:space="preserve"> Τύχης (</w:t>
      </w:r>
      <w:r w:rsidR="0071574F">
        <w:rPr>
          <w:rFonts w:ascii="Arial" w:eastAsiaTheme="minorEastAsia" w:hAnsi="Arial" w:cs="Arial"/>
          <w:sz w:val="28"/>
          <w:szCs w:val="28"/>
          <w:lang w:val="en-US"/>
        </w:rPr>
        <w:t>Roulette</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Wheel</w:t>
      </w:r>
      <w:r w:rsidR="0071574F" w:rsidRPr="0071574F">
        <w:rPr>
          <w:rFonts w:ascii="Arial" w:eastAsiaTheme="minorEastAsia" w:hAnsi="Arial" w:cs="Arial"/>
          <w:sz w:val="28"/>
          <w:szCs w:val="28"/>
        </w:rPr>
        <w:t xml:space="preserve"> </w:t>
      </w:r>
      <w:r w:rsidR="0071574F">
        <w:rPr>
          <w:rFonts w:ascii="Arial" w:eastAsiaTheme="minorEastAsia" w:hAnsi="Arial" w:cs="Arial"/>
          <w:sz w:val="28"/>
          <w:szCs w:val="28"/>
          <w:lang w:val="en-US"/>
        </w:rPr>
        <w:t>Selection</w:t>
      </w:r>
      <w:r w:rsidR="0071574F">
        <w:rPr>
          <w:rFonts w:ascii="Arial" w:eastAsiaTheme="minorEastAsia" w:hAnsi="Arial" w:cs="Arial"/>
          <w:sz w:val="28"/>
          <w:szCs w:val="28"/>
        </w:rPr>
        <w:t>). Σύμφωνα με τη μέθοδο αυτή</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κάθε χρωμόσωμα</w:t>
      </w:r>
      <w:r w:rsidR="000C021D" w:rsidRPr="000C021D">
        <w:rPr>
          <w:rFonts w:ascii="Arial" w:eastAsiaTheme="minorEastAsia" w:hAnsi="Arial" w:cs="Arial"/>
          <w:sz w:val="28"/>
          <w:szCs w:val="28"/>
        </w:rPr>
        <w:t xml:space="preserve"> </w:t>
      </w:r>
      <w:r w:rsidR="000C021D">
        <w:rPr>
          <w:rFonts w:ascii="Arial" w:eastAsiaTheme="minorEastAsia" w:hAnsi="Arial" w:cs="Arial"/>
          <w:sz w:val="28"/>
          <w:szCs w:val="28"/>
        </w:rPr>
        <w:t>έχει πιθανότητα επιβίωσης ανάλογη της ικανότητάς του</w:t>
      </w:r>
      <w:r w:rsidR="00F149B1">
        <w:rPr>
          <w:rFonts w:ascii="Arial" w:eastAsiaTheme="minorEastAsia" w:hAnsi="Arial" w:cs="Arial"/>
          <w:sz w:val="28"/>
          <w:szCs w:val="28"/>
        </w:rPr>
        <w:t xml:space="preserve">. Οι πιθανότητες επιβίωσης του κάθε χρωμοσώματος </w:t>
      </w:r>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oMath>
      <w:r w:rsidR="00F149B1" w:rsidRPr="00F149B1">
        <w:rPr>
          <w:rFonts w:ascii="Arial" w:eastAsiaTheme="minorEastAsia" w:hAnsi="Arial" w:cs="Arial"/>
          <w:sz w:val="32"/>
          <w:szCs w:val="32"/>
        </w:rPr>
        <w:t xml:space="preserve"> </w:t>
      </w:r>
      <w:r w:rsidR="00F149B1">
        <w:rPr>
          <w:rFonts w:ascii="Arial" w:eastAsiaTheme="minorEastAsia" w:hAnsi="Arial" w:cs="Arial"/>
          <w:sz w:val="28"/>
          <w:szCs w:val="28"/>
        </w:rPr>
        <w:t>υπολογίζονται ως:</w:t>
      </w:r>
    </w:p>
    <w:p w14:paraId="40B2672E" w14:textId="77777777" w:rsidR="0012576B" w:rsidRDefault="0012576B" w:rsidP="006A5874">
      <w:pPr>
        <w:jc w:val="both"/>
        <w:rPr>
          <w:rFonts w:ascii="Arial" w:eastAsiaTheme="minorEastAsia" w:hAnsi="Arial" w:cs="Arial"/>
          <w:sz w:val="28"/>
          <w:szCs w:val="28"/>
        </w:rPr>
      </w:pPr>
    </w:p>
    <w:p w14:paraId="430BB67A" w14:textId="281A6037" w:rsidR="00F149B1" w:rsidRPr="00F13E17" w:rsidRDefault="00F149B1" w:rsidP="006A5874">
      <w:pPr>
        <w:jc w:val="both"/>
        <w:rPr>
          <w:rFonts w:ascii="Arial" w:eastAsiaTheme="minorEastAsia" w:hAnsi="Arial" w:cs="Arial"/>
          <w:i/>
          <w:sz w:val="32"/>
          <w:szCs w:val="32"/>
        </w:rPr>
      </w:pPr>
      <m:oMathPara>
        <m:oMath>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P</m:t>
              </m:r>
            </m:e>
            <m:sub>
              <m:r>
                <w:rPr>
                  <w:rFonts w:ascii="Cambria Math" w:eastAsiaTheme="minorEastAsia" w:hAnsi="Cambria Math" w:cs="Arial"/>
                  <w:sz w:val="32"/>
                  <w:szCs w:val="32"/>
                </w:rPr>
                <m:t>i</m:t>
              </m:r>
            </m:sub>
          </m:sSub>
          <m:r>
            <w:rPr>
              <w:rFonts w:ascii="Cambria Math" w:eastAsiaTheme="minorEastAsia" w:hAnsi="Cambria Math" w:cs="Arial"/>
              <w:sz w:val="32"/>
              <w:szCs w:val="32"/>
            </w:rPr>
            <m:t>=</m:t>
          </m:r>
          <m:f>
            <m:fPr>
              <m:ctrlPr>
                <w:rPr>
                  <w:rFonts w:ascii="Cambria Math" w:eastAsiaTheme="minorEastAsia" w:hAnsi="Cambria Math" w:cs="Arial"/>
                  <w:i/>
                  <w:sz w:val="32"/>
                  <w:szCs w:val="32"/>
                </w:rPr>
              </m:ctrlPr>
            </m:fPr>
            <m:num>
              <m:r>
                <w:rPr>
                  <w:rFonts w:ascii="Cambria Math" w:eastAsiaTheme="minorEastAsia" w:hAnsi="Cambria Math" w:cs="Arial"/>
                  <w:sz w:val="32"/>
                  <w:szCs w:val="32"/>
                </w:rPr>
                <m:t>fitness</m:t>
              </m:r>
              <m:d>
                <m:dPr>
                  <m:ctrlPr>
                    <w:rPr>
                      <w:rFonts w:ascii="Cambria Math" w:eastAsiaTheme="minorEastAsia" w:hAnsi="Cambria Math" w:cs="Arial"/>
                      <w:i/>
                      <w:sz w:val="32"/>
                      <w:szCs w:val="32"/>
                    </w:rPr>
                  </m:ctrlPr>
                </m:dPr>
                <m:e>
                  <m:sSub>
                    <m:sSubPr>
                      <m:ctrlPr>
                        <w:rPr>
                          <w:rFonts w:ascii="Cambria Math" w:eastAsiaTheme="minorEastAsia" w:hAnsi="Cambria Math" w:cs="Arial"/>
                          <w:i/>
                          <w:sz w:val="32"/>
                          <w:szCs w:val="32"/>
                        </w:rPr>
                      </m:ctrlPr>
                    </m:sSubPr>
                    <m:e>
                      <m:r>
                        <w:rPr>
                          <w:rFonts w:ascii="Cambria Math" w:eastAsiaTheme="minorEastAsia" w:hAnsi="Cambria Math" w:cs="Arial"/>
                          <w:sz w:val="32"/>
                          <w:szCs w:val="32"/>
                        </w:rPr>
                        <m:t>chromosome</m:t>
                      </m:r>
                    </m:e>
                    <m:sub>
                      <m:r>
                        <w:rPr>
                          <w:rFonts w:ascii="Cambria Math" w:eastAsiaTheme="minorEastAsia" w:hAnsi="Cambria Math" w:cs="Arial"/>
                          <w:sz w:val="32"/>
                          <w:szCs w:val="32"/>
                        </w:rPr>
                        <m:t>i</m:t>
                      </m:r>
                    </m:sub>
                  </m:sSub>
                </m:e>
              </m:d>
            </m:num>
            <m:den>
              <m:r>
                <w:rPr>
                  <w:rFonts w:ascii="Cambria Math" w:eastAsiaTheme="minorEastAsia" w:hAnsi="Cambria Math" w:cs="Arial"/>
                  <w:sz w:val="32"/>
                  <w:szCs w:val="32"/>
                </w:rPr>
                <m:t>fitness(population)</m:t>
              </m:r>
            </m:den>
          </m:f>
        </m:oMath>
      </m:oMathPara>
    </w:p>
    <w:p w14:paraId="13930526" w14:textId="77777777" w:rsidR="00F13E17" w:rsidRDefault="00F13E17" w:rsidP="006A5874">
      <w:pPr>
        <w:jc w:val="both"/>
        <w:rPr>
          <w:rFonts w:ascii="Arial" w:eastAsiaTheme="minorEastAsia" w:hAnsi="Arial" w:cs="Arial"/>
          <w:iCs/>
          <w:sz w:val="28"/>
          <w:szCs w:val="28"/>
        </w:rPr>
      </w:pPr>
    </w:p>
    <w:p w14:paraId="16E9DDBF" w14:textId="4B1DC190" w:rsidR="00F149B1" w:rsidRDefault="00F13E17" w:rsidP="006A5874">
      <w:pPr>
        <w:jc w:val="both"/>
        <w:rPr>
          <w:rFonts w:ascii="Arial" w:eastAsiaTheme="minorEastAsia" w:hAnsi="Arial" w:cs="Arial"/>
          <w:iCs/>
          <w:sz w:val="28"/>
          <w:szCs w:val="28"/>
        </w:rPr>
      </w:pPr>
      <w:r>
        <w:rPr>
          <w:rFonts w:ascii="Arial" w:eastAsiaTheme="minorEastAsia" w:hAnsi="Arial" w:cs="Arial"/>
          <w:iCs/>
          <w:sz w:val="28"/>
          <w:szCs w:val="28"/>
        </w:rPr>
        <w:t>Η μέθοδος παίρνει το όνομα αυτό καθώς η επιλογή του χρωμοσώματος που επιβιώνει μπορεί να παρομοιαστεί με ένα</w:t>
      </w:r>
      <w:r w:rsidR="0012576B">
        <w:rPr>
          <w:rFonts w:ascii="Arial" w:eastAsiaTheme="minorEastAsia" w:hAnsi="Arial" w:cs="Arial"/>
          <w:iCs/>
          <w:sz w:val="28"/>
          <w:szCs w:val="28"/>
        </w:rPr>
        <w:t xml:space="preserve"> παιχνίδι τύχης. Συγκεκριμένα η διαδικασία παρομοιάζεται με έναν</w:t>
      </w:r>
      <w:r>
        <w:rPr>
          <w:rFonts w:ascii="Arial" w:eastAsiaTheme="minorEastAsia" w:hAnsi="Arial" w:cs="Arial"/>
          <w:iCs/>
          <w:sz w:val="28"/>
          <w:szCs w:val="28"/>
        </w:rPr>
        <w:t xml:space="preserve"> περιστρεφόμενο τροχό</w:t>
      </w:r>
      <w:r w:rsidR="0012576B">
        <w:rPr>
          <w:rFonts w:ascii="Arial" w:eastAsiaTheme="minorEastAsia" w:hAnsi="Arial" w:cs="Arial"/>
          <w:iCs/>
          <w:sz w:val="28"/>
          <w:szCs w:val="28"/>
        </w:rPr>
        <w:t xml:space="preserve"> </w:t>
      </w:r>
      <w:r>
        <w:rPr>
          <w:rFonts w:ascii="Arial" w:eastAsiaTheme="minorEastAsia" w:hAnsi="Arial" w:cs="Arial"/>
          <w:iCs/>
          <w:sz w:val="28"/>
          <w:szCs w:val="28"/>
        </w:rPr>
        <w:t>διαφορετικών χρωμάτων</w:t>
      </w:r>
      <w:r w:rsidR="0012576B">
        <w:rPr>
          <w:rFonts w:ascii="Arial" w:eastAsiaTheme="minorEastAsia" w:hAnsi="Arial" w:cs="Arial"/>
          <w:iCs/>
          <w:sz w:val="28"/>
          <w:szCs w:val="28"/>
        </w:rPr>
        <w:t xml:space="preserve"> και ένα σταθερό σημείο</w:t>
      </w:r>
      <w:r>
        <w:rPr>
          <w:rFonts w:ascii="Arial" w:eastAsiaTheme="minorEastAsia" w:hAnsi="Arial" w:cs="Arial"/>
          <w:iCs/>
          <w:sz w:val="28"/>
          <w:szCs w:val="28"/>
        </w:rPr>
        <w:t xml:space="preserve"> που όταν</w:t>
      </w:r>
      <w:r w:rsidR="0012576B">
        <w:rPr>
          <w:rFonts w:ascii="Arial" w:eastAsiaTheme="minorEastAsia" w:hAnsi="Arial" w:cs="Arial"/>
          <w:iCs/>
          <w:sz w:val="28"/>
          <w:szCs w:val="28"/>
        </w:rPr>
        <w:t xml:space="preserve"> αυτός</w:t>
      </w:r>
      <w:r>
        <w:rPr>
          <w:rFonts w:ascii="Arial" w:eastAsiaTheme="minorEastAsia" w:hAnsi="Arial" w:cs="Arial"/>
          <w:iCs/>
          <w:sz w:val="28"/>
          <w:szCs w:val="28"/>
        </w:rPr>
        <w:t xml:space="preserve"> σταματάει</w:t>
      </w:r>
      <w:r w:rsidR="0012576B">
        <w:rPr>
          <w:rFonts w:ascii="Arial" w:eastAsiaTheme="minorEastAsia" w:hAnsi="Arial" w:cs="Arial"/>
          <w:iCs/>
          <w:sz w:val="28"/>
          <w:szCs w:val="28"/>
        </w:rPr>
        <w:t>, το σημείο υποδεικνύει το χρώμα νικητή.</w:t>
      </w:r>
    </w:p>
    <w:p w14:paraId="277438CF" w14:textId="154620AF" w:rsidR="00F149B1" w:rsidRDefault="0012576B" w:rsidP="0012576B">
      <w:pPr>
        <w:jc w:val="center"/>
        <w:rPr>
          <w:rFonts w:ascii="Arial" w:eastAsiaTheme="minorEastAsia" w:hAnsi="Arial" w:cs="Arial"/>
          <w:iCs/>
          <w:sz w:val="28"/>
          <w:szCs w:val="28"/>
        </w:rPr>
      </w:pPr>
      <w:r>
        <w:rPr>
          <w:noProof/>
        </w:rPr>
        <w:lastRenderedPageBreak/>
        <w:drawing>
          <wp:inline distT="0" distB="0" distL="0" distR="0" wp14:anchorId="41C80C69" wp14:editId="421DDABC">
            <wp:extent cx="3621739" cy="3329940"/>
            <wp:effectExtent l="0" t="0" r="0" b="3810"/>
            <wp:docPr id="6" name="Εικόνα 6" descr="Αποτέλεσμα εικόνας για roulette wheel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Αποτέλεσμα εικόνας για roulette wheel sel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304" cy="3347009"/>
                    </a:xfrm>
                    <a:prstGeom prst="rect">
                      <a:avLst/>
                    </a:prstGeom>
                    <a:noFill/>
                    <a:ln>
                      <a:noFill/>
                    </a:ln>
                  </pic:spPr>
                </pic:pic>
              </a:graphicData>
            </a:graphic>
          </wp:inline>
        </w:drawing>
      </w:r>
    </w:p>
    <w:p w14:paraId="1A017289" w14:textId="1E331F0F" w:rsidR="0012576B" w:rsidRPr="00430609" w:rsidRDefault="0012576B" w:rsidP="0012576B">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1</w:t>
      </w:r>
      <w:r w:rsidRPr="00786E4D">
        <w:rPr>
          <w:rFonts w:ascii="Arial" w:hAnsi="Arial" w:cs="Arial"/>
          <w:i/>
          <w:sz w:val="22"/>
          <w:szCs w:val="22"/>
        </w:rPr>
        <w:t xml:space="preserve">: </w:t>
      </w:r>
      <w:r>
        <w:rPr>
          <w:rFonts w:ascii="Arial" w:hAnsi="Arial" w:cs="Arial"/>
          <w:i/>
          <w:sz w:val="22"/>
          <w:szCs w:val="22"/>
        </w:rPr>
        <w:t>Διαισθητικό Παράδειγμα Επίδειξης της Μεθόδου Επιλογής «Τροχός της Τύχης»</w:t>
      </w:r>
      <w:r w:rsidRPr="00786E4D">
        <w:rPr>
          <w:rFonts w:ascii="Arial" w:hAnsi="Arial" w:cs="Arial"/>
          <w:i/>
          <w:sz w:val="22"/>
          <w:szCs w:val="22"/>
        </w:rPr>
        <w:t>.</w:t>
      </w:r>
    </w:p>
    <w:p w14:paraId="3E609358" w14:textId="172D14B9" w:rsidR="0012576B" w:rsidRDefault="0012576B" w:rsidP="0012576B">
      <w:pPr>
        <w:rPr>
          <w:rFonts w:ascii="Arial" w:eastAsiaTheme="minorEastAsia" w:hAnsi="Arial" w:cs="Arial"/>
          <w:iCs/>
          <w:sz w:val="28"/>
          <w:szCs w:val="28"/>
        </w:rPr>
      </w:pPr>
    </w:p>
    <w:p w14:paraId="5003FC7D" w14:textId="77777777" w:rsidR="00074298" w:rsidRDefault="00074298" w:rsidP="00074298">
      <w:pPr>
        <w:jc w:val="both"/>
        <w:rPr>
          <w:rFonts w:ascii="Arial" w:eastAsiaTheme="minorEastAsia" w:hAnsi="Arial" w:cs="Arial"/>
          <w:sz w:val="28"/>
          <w:szCs w:val="28"/>
        </w:rPr>
      </w:pPr>
    </w:p>
    <w:p w14:paraId="43FA284B" w14:textId="7E2D6134" w:rsidR="00074298" w:rsidRPr="007034E3" w:rsidRDefault="00074298" w:rsidP="00074298">
      <w:pPr>
        <w:pStyle w:val="2"/>
      </w:pPr>
      <w:bookmarkStart w:id="8" w:name="_Toc28388312"/>
      <w:r w:rsidRPr="00786E4D">
        <w:t>2.</w:t>
      </w:r>
      <w:r>
        <w:rPr>
          <w:lang w:val="en-US"/>
        </w:rPr>
        <w:t>3</w:t>
      </w:r>
      <w:r>
        <w:t xml:space="preserve"> Διαδικασία Διασταύρωσης</w:t>
      </w:r>
      <w:bookmarkEnd w:id="8"/>
    </w:p>
    <w:p w14:paraId="3780BBD9" w14:textId="75B4186E" w:rsidR="0012576B" w:rsidRDefault="0012576B" w:rsidP="0012576B">
      <w:pPr>
        <w:rPr>
          <w:rFonts w:ascii="Arial" w:eastAsiaTheme="minorEastAsia" w:hAnsi="Arial" w:cs="Arial"/>
          <w:iCs/>
          <w:sz w:val="28"/>
          <w:szCs w:val="28"/>
        </w:rPr>
      </w:pPr>
    </w:p>
    <w:p w14:paraId="191A2D7F" w14:textId="312116C9" w:rsidR="00074298" w:rsidRDefault="00074298" w:rsidP="008B3701">
      <w:pPr>
        <w:jc w:val="both"/>
        <w:rPr>
          <w:rFonts w:ascii="Arial" w:eastAsiaTheme="minorEastAsia" w:hAnsi="Arial" w:cs="Arial"/>
          <w:sz w:val="28"/>
          <w:szCs w:val="28"/>
        </w:rPr>
      </w:pPr>
      <w:r>
        <w:rPr>
          <w:rFonts w:ascii="Arial" w:eastAsiaTheme="minorEastAsia" w:hAnsi="Arial" w:cs="Arial"/>
          <w:sz w:val="28"/>
          <w:szCs w:val="28"/>
        </w:rPr>
        <w:t>Η διαδικασία διασταύρωσης (</w:t>
      </w:r>
      <w:r>
        <w:rPr>
          <w:rFonts w:ascii="Arial" w:eastAsiaTheme="minorEastAsia" w:hAnsi="Arial" w:cs="Arial"/>
          <w:sz w:val="28"/>
          <w:szCs w:val="28"/>
          <w:lang w:val="en-US"/>
        </w:rPr>
        <w:t>Crossover</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rPr>
        <w:t xml:space="preserve">ονομάζεται διασταύρωση ενός σημείου </w:t>
      </w:r>
      <w:r w:rsidR="008B3701" w:rsidRPr="008B3701">
        <w:rPr>
          <w:rFonts w:ascii="Arial" w:eastAsiaTheme="minorEastAsia" w:hAnsi="Arial" w:cs="Arial"/>
          <w:sz w:val="28"/>
          <w:szCs w:val="28"/>
        </w:rPr>
        <w:t>(</w:t>
      </w:r>
      <w:r w:rsidR="008B3701">
        <w:rPr>
          <w:rFonts w:ascii="Arial" w:eastAsiaTheme="minorEastAsia" w:hAnsi="Arial" w:cs="Arial"/>
          <w:sz w:val="28"/>
          <w:szCs w:val="28"/>
          <w:lang w:val="en-US"/>
        </w:rPr>
        <w:t>Single</w:t>
      </w:r>
      <w:r w:rsidR="008B3701" w:rsidRPr="00CF078C">
        <w:rPr>
          <w:rFonts w:ascii="Arial" w:eastAsiaTheme="minorEastAsia" w:hAnsi="Arial" w:cs="Arial"/>
          <w:sz w:val="28"/>
          <w:szCs w:val="28"/>
        </w:rPr>
        <w:t>-</w:t>
      </w:r>
      <w:r w:rsidR="008B3701">
        <w:rPr>
          <w:rFonts w:ascii="Arial" w:eastAsiaTheme="minorEastAsia" w:hAnsi="Arial" w:cs="Arial"/>
          <w:sz w:val="28"/>
          <w:szCs w:val="28"/>
          <w:lang w:val="en-US"/>
        </w:rPr>
        <w:t>Point</w:t>
      </w:r>
      <w:r w:rsidR="008B3701" w:rsidRPr="008B3701">
        <w:rPr>
          <w:rFonts w:ascii="Arial" w:eastAsiaTheme="minorEastAsia" w:hAnsi="Arial" w:cs="Arial"/>
          <w:sz w:val="28"/>
          <w:szCs w:val="28"/>
        </w:rPr>
        <w:t xml:space="preserve"> </w:t>
      </w:r>
      <w:r w:rsidR="008B3701">
        <w:rPr>
          <w:rFonts w:ascii="Arial" w:eastAsiaTheme="minorEastAsia" w:hAnsi="Arial" w:cs="Arial"/>
          <w:sz w:val="28"/>
          <w:szCs w:val="28"/>
          <w:lang w:val="en-US"/>
        </w:rPr>
        <w:t>Crossover</w:t>
      </w:r>
      <w:r w:rsidR="008B3701" w:rsidRPr="008B3701">
        <w:rPr>
          <w:rFonts w:ascii="Arial" w:eastAsiaTheme="minorEastAsia" w:hAnsi="Arial" w:cs="Arial"/>
          <w:sz w:val="28"/>
          <w:szCs w:val="28"/>
        </w:rPr>
        <w:t>).</w:t>
      </w:r>
    </w:p>
    <w:p w14:paraId="5D73E074" w14:textId="4176AE43" w:rsidR="00CF078C" w:rsidRDefault="00CF078C" w:rsidP="008B3701">
      <w:pPr>
        <w:jc w:val="both"/>
        <w:rPr>
          <w:rFonts w:ascii="Arial" w:eastAsiaTheme="minorEastAsia" w:hAnsi="Arial" w:cs="Arial"/>
          <w:sz w:val="28"/>
          <w:szCs w:val="28"/>
        </w:rPr>
      </w:pPr>
    </w:p>
    <w:p w14:paraId="01081E4E" w14:textId="52C0E0E0" w:rsidR="00CF078C" w:rsidRDefault="00CF078C" w:rsidP="008B3701">
      <w:pPr>
        <w:jc w:val="both"/>
        <w:rPr>
          <w:rFonts w:ascii="Arial" w:eastAsiaTheme="minorEastAsia" w:hAnsi="Arial" w:cs="Arial"/>
          <w:sz w:val="28"/>
          <w:szCs w:val="28"/>
        </w:rPr>
      </w:pPr>
      <w:r>
        <w:rPr>
          <w:rFonts w:ascii="Arial" w:eastAsiaTheme="minorEastAsia" w:hAnsi="Arial" w:cs="Arial"/>
          <w:sz w:val="28"/>
          <w:szCs w:val="28"/>
        </w:rPr>
        <w:t>Συγκεκριμένα, επιλέγονται τυχαία ζεύγη χρωμοσωμάτων από τον πληθυσμό τα οποία ονομάζονται γονείς (</w:t>
      </w:r>
      <w:r>
        <w:rPr>
          <w:rFonts w:ascii="Arial" w:eastAsiaTheme="minorEastAsia" w:hAnsi="Arial" w:cs="Arial"/>
          <w:sz w:val="28"/>
          <w:szCs w:val="28"/>
          <w:lang w:val="en-US"/>
        </w:rPr>
        <w:t>parents</w:t>
      </w:r>
      <w:r>
        <w:rPr>
          <w:rFonts w:ascii="Arial" w:eastAsiaTheme="minorEastAsia" w:hAnsi="Arial" w:cs="Arial"/>
          <w:sz w:val="28"/>
          <w:szCs w:val="28"/>
        </w:rPr>
        <w:t>) καθώς και ένας αριθμός</w:t>
      </w:r>
      <w:r w:rsidR="0037470F">
        <w:rPr>
          <w:rFonts w:ascii="Arial" w:eastAsiaTheme="minorEastAsia" w:hAnsi="Arial" w:cs="Arial"/>
          <w:sz w:val="28"/>
          <w:szCs w:val="28"/>
        </w:rPr>
        <w:t xml:space="preserve"> </w:t>
      </w:r>
      <w:proofErr w:type="spellStart"/>
      <w:r w:rsidR="0037470F">
        <w:rPr>
          <w:rFonts w:ascii="Arial" w:eastAsiaTheme="minorEastAsia" w:hAnsi="Arial" w:cs="Arial"/>
          <w:sz w:val="28"/>
          <w:szCs w:val="28"/>
          <w:lang w:val="en-US"/>
        </w:rPr>
        <w:t>crossPos</w:t>
      </w:r>
      <w:proofErr w:type="spellEnd"/>
      <w:r>
        <w:rPr>
          <w:rFonts w:ascii="Arial" w:eastAsiaTheme="minorEastAsia" w:hAnsi="Arial" w:cs="Arial"/>
          <w:sz w:val="28"/>
          <w:szCs w:val="28"/>
        </w:rPr>
        <w:t xml:space="preserve"> από το 1 έως το 16</w:t>
      </w:r>
      <w:r w:rsidR="0037470F">
        <w:rPr>
          <w:rFonts w:ascii="Arial" w:eastAsiaTheme="minorEastAsia" w:hAnsi="Arial" w:cs="Arial"/>
          <w:sz w:val="28"/>
          <w:szCs w:val="28"/>
        </w:rPr>
        <w:t xml:space="preserve"> που ονομάζεται σημείο διασταύρωσης (</w:t>
      </w:r>
      <w:r w:rsidR="0037470F">
        <w:rPr>
          <w:rFonts w:ascii="Arial" w:eastAsiaTheme="minorEastAsia" w:hAnsi="Arial" w:cs="Arial"/>
          <w:sz w:val="28"/>
          <w:szCs w:val="28"/>
          <w:lang w:val="en-US"/>
        </w:rPr>
        <w:t>crossover</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lang w:val="en-US"/>
        </w:rPr>
        <w:t>point</w:t>
      </w:r>
      <w:r w:rsidR="0037470F">
        <w:rPr>
          <w:rFonts w:ascii="Arial" w:eastAsiaTheme="minorEastAsia" w:hAnsi="Arial" w:cs="Arial"/>
          <w:sz w:val="28"/>
          <w:szCs w:val="28"/>
        </w:rPr>
        <w:t>)</w:t>
      </w:r>
      <w:r>
        <w:rPr>
          <w:rFonts w:ascii="Arial" w:eastAsiaTheme="minorEastAsia" w:hAnsi="Arial" w:cs="Arial"/>
          <w:sz w:val="28"/>
          <w:szCs w:val="28"/>
        </w:rPr>
        <w:t>.</w:t>
      </w:r>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rPr>
        <w:t xml:space="preserve">Τα γονίδια του πρώτου χρωμοσώματος-γονέα </w:t>
      </w:r>
      <w:r w:rsidR="0037470F">
        <w:rPr>
          <w:rFonts w:ascii="Arial" w:eastAsiaTheme="minorEastAsia" w:hAnsi="Arial" w:cs="Arial"/>
          <w:sz w:val="28"/>
          <w:szCs w:val="28"/>
        </w:rPr>
        <w:t xml:space="preserve">που </w:t>
      </w:r>
      <w:r w:rsidR="0037470F">
        <w:rPr>
          <w:rFonts w:ascii="Arial" w:eastAsiaTheme="minorEastAsia" w:hAnsi="Arial" w:cs="Arial"/>
          <w:sz w:val="28"/>
          <w:szCs w:val="28"/>
        </w:rPr>
        <w:t xml:space="preserve">βρίσκονται μέχρι τη θέση </w:t>
      </w:r>
      <w:proofErr w:type="spellStart"/>
      <w:r w:rsidR="0037470F">
        <w:rPr>
          <w:rFonts w:ascii="Arial" w:eastAsiaTheme="minorEastAsia" w:hAnsi="Arial" w:cs="Arial"/>
          <w:sz w:val="28"/>
          <w:szCs w:val="28"/>
          <w:lang w:val="en-US"/>
        </w:rPr>
        <w:t>crossPos</w:t>
      </w:r>
      <w:proofErr w:type="spellEnd"/>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rPr>
        <w:t xml:space="preserve">μαζί με τα γονίδια του δεύτερου χρωμοσώματος-γονέα που ακολουθούν μετά τη θέση </w:t>
      </w:r>
      <w:proofErr w:type="spellStart"/>
      <w:r w:rsidR="0037470F">
        <w:rPr>
          <w:rFonts w:ascii="Arial" w:eastAsiaTheme="minorEastAsia" w:hAnsi="Arial" w:cs="Arial"/>
          <w:sz w:val="28"/>
          <w:szCs w:val="28"/>
          <w:lang w:val="en-US"/>
        </w:rPr>
        <w:t>crossPos</w:t>
      </w:r>
      <w:proofErr w:type="spellEnd"/>
      <w:r w:rsidR="0037470F" w:rsidRPr="0037470F">
        <w:rPr>
          <w:rFonts w:ascii="Arial" w:eastAsiaTheme="minorEastAsia" w:hAnsi="Arial" w:cs="Arial"/>
          <w:sz w:val="28"/>
          <w:szCs w:val="28"/>
        </w:rPr>
        <w:t xml:space="preserve">, </w:t>
      </w:r>
      <w:r w:rsidR="0037470F">
        <w:rPr>
          <w:rFonts w:ascii="Arial" w:eastAsiaTheme="minorEastAsia" w:hAnsi="Arial" w:cs="Arial"/>
          <w:sz w:val="28"/>
          <w:szCs w:val="28"/>
        </w:rPr>
        <w:t xml:space="preserve">συνενώνονται ώστε να δημιουργήσουν </w:t>
      </w:r>
      <w:r w:rsidR="00684CF3">
        <w:rPr>
          <w:rFonts w:ascii="Arial" w:eastAsiaTheme="minorEastAsia" w:hAnsi="Arial" w:cs="Arial"/>
          <w:sz w:val="28"/>
          <w:szCs w:val="28"/>
        </w:rPr>
        <w:t>ένα</w:t>
      </w:r>
      <w:r w:rsidR="0037470F">
        <w:rPr>
          <w:rFonts w:ascii="Arial" w:eastAsiaTheme="minorEastAsia" w:hAnsi="Arial" w:cs="Arial"/>
          <w:sz w:val="28"/>
          <w:szCs w:val="28"/>
        </w:rPr>
        <w:t xml:space="preserve"> νέ</w:t>
      </w:r>
      <w:r w:rsidR="00684CF3">
        <w:rPr>
          <w:rFonts w:ascii="Arial" w:eastAsiaTheme="minorEastAsia" w:hAnsi="Arial" w:cs="Arial"/>
          <w:sz w:val="28"/>
          <w:szCs w:val="28"/>
        </w:rPr>
        <w:t>ο</w:t>
      </w:r>
      <w:r w:rsidR="0037470F">
        <w:rPr>
          <w:rFonts w:ascii="Arial" w:eastAsiaTheme="minorEastAsia" w:hAnsi="Arial" w:cs="Arial"/>
          <w:sz w:val="28"/>
          <w:szCs w:val="28"/>
        </w:rPr>
        <w:t xml:space="preserve"> </w:t>
      </w:r>
      <w:r w:rsidR="00684CF3">
        <w:rPr>
          <w:rFonts w:ascii="Arial" w:eastAsiaTheme="minorEastAsia" w:hAnsi="Arial" w:cs="Arial"/>
          <w:sz w:val="28"/>
          <w:szCs w:val="28"/>
        </w:rPr>
        <w:t>χρωμόσωμα</w:t>
      </w:r>
      <w:r w:rsidR="0037470F">
        <w:rPr>
          <w:rFonts w:ascii="Arial" w:eastAsiaTheme="minorEastAsia" w:hAnsi="Arial" w:cs="Arial"/>
          <w:sz w:val="28"/>
          <w:szCs w:val="28"/>
        </w:rPr>
        <w:t xml:space="preserve"> απόγονο (</w:t>
      </w:r>
      <w:r w:rsidR="0037470F">
        <w:rPr>
          <w:rFonts w:ascii="Arial" w:eastAsiaTheme="minorEastAsia" w:hAnsi="Arial" w:cs="Arial"/>
          <w:sz w:val="28"/>
          <w:szCs w:val="28"/>
          <w:lang w:val="en-US"/>
        </w:rPr>
        <w:t>offspring</w:t>
      </w:r>
      <w:r w:rsidR="0037470F">
        <w:rPr>
          <w:rFonts w:ascii="Arial" w:eastAsiaTheme="minorEastAsia" w:hAnsi="Arial" w:cs="Arial"/>
          <w:sz w:val="28"/>
          <w:szCs w:val="28"/>
        </w:rPr>
        <w:t>).</w:t>
      </w:r>
    </w:p>
    <w:p w14:paraId="6B728E33" w14:textId="07AB9352" w:rsidR="0037470F" w:rsidRDefault="00684CF3" w:rsidP="008B3701">
      <w:pPr>
        <w:jc w:val="both"/>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50511CBF" wp14:editId="05E9C16D">
            <wp:extent cx="5135712" cy="2540662"/>
            <wp:effectExtent l="0" t="0" r="825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6780.fig.003.jpg"/>
                    <pic:cNvPicPr/>
                  </pic:nvPicPr>
                  <pic:blipFill>
                    <a:blip r:embed="rId12">
                      <a:extLst>
                        <a:ext uri="{28A0092B-C50C-407E-A947-70E740481C1C}">
                          <a14:useLocalDpi xmlns:a14="http://schemas.microsoft.com/office/drawing/2010/main" val="0"/>
                        </a:ext>
                      </a:extLst>
                    </a:blip>
                    <a:stretch>
                      <a:fillRect/>
                    </a:stretch>
                  </pic:blipFill>
                  <pic:spPr>
                    <a:xfrm>
                      <a:off x="0" y="0"/>
                      <a:ext cx="5135712" cy="2540662"/>
                    </a:xfrm>
                    <a:prstGeom prst="rect">
                      <a:avLst/>
                    </a:prstGeom>
                  </pic:spPr>
                </pic:pic>
              </a:graphicData>
            </a:graphic>
          </wp:inline>
        </w:drawing>
      </w:r>
    </w:p>
    <w:p w14:paraId="0563E87C" w14:textId="57C5A6B9" w:rsidR="009C20C5" w:rsidRPr="00430609" w:rsidRDefault="009C20C5" w:rsidP="009C20C5">
      <w:pPr>
        <w:pStyle w:val="a7"/>
        <w:jc w:val="center"/>
        <w:rPr>
          <w:rFonts w:ascii="Arial" w:hAnsi="Arial" w:cs="Arial"/>
          <w:i/>
          <w:sz w:val="28"/>
          <w:szCs w:val="28"/>
        </w:rPr>
      </w:pPr>
      <w:r w:rsidRPr="00786E4D">
        <w:rPr>
          <w:rFonts w:ascii="Arial" w:hAnsi="Arial" w:cs="Arial"/>
          <w:i/>
          <w:sz w:val="22"/>
          <w:szCs w:val="22"/>
        </w:rPr>
        <w:t xml:space="preserve">Σχήμα </w:t>
      </w:r>
      <w:r>
        <w:rPr>
          <w:rFonts w:ascii="Arial" w:hAnsi="Arial" w:cs="Arial"/>
          <w:i/>
          <w:sz w:val="22"/>
          <w:szCs w:val="22"/>
        </w:rPr>
        <w:t>2</w:t>
      </w:r>
      <w:r w:rsidRPr="00786E4D">
        <w:rPr>
          <w:rFonts w:ascii="Arial" w:hAnsi="Arial" w:cs="Arial"/>
          <w:i/>
          <w:sz w:val="22"/>
          <w:szCs w:val="22"/>
        </w:rPr>
        <w:t>.</w:t>
      </w:r>
      <w:r>
        <w:rPr>
          <w:rFonts w:ascii="Arial" w:hAnsi="Arial" w:cs="Arial"/>
          <w:i/>
          <w:sz w:val="22"/>
          <w:szCs w:val="22"/>
        </w:rPr>
        <w:t>2</w:t>
      </w:r>
      <w:r w:rsidRPr="00786E4D">
        <w:rPr>
          <w:rFonts w:ascii="Arial" w:hAnsi="Arial" w:cs="Arial"/>
          <w:i/>
          <w:sz w:val="22"/>
          <w:szCs w:val="22"/>
        </w:rPr>
        <w:t xml:space="preserve">: </w:t>
      </w:r>
      <w:r>
        <w:rPr>
          <w:rFonts w:ascii="Arial" w:hAnsi="Arial" w:cs="Arial"/>
          <w:i/>
          <w:sz w:val="22"/>
          <w:szCs w:val="22"/>
        </w:rPr>
        <w:t xml:space="preserve">Παράδειγμα Επίδειξης της Μεθόδου </w:t>
      </w:r>
      <w:r>
        <w:rPr>
          <w:rFonts w:ascii="Arial" w:hAnsi="Arial" w:cs="Arial"/>
          <w:i/>
          <w:sz w:val="22"/>
          <w:szCs w:val="22"/>
        </w:rPr>
        <w:t>Διασταύρωσης</w:t>
      </w:r>
      <w:r>
        <w:rPr>
          <w:rFonts w:ascii="Arial" w:hAnsi="Arial" w:cs="Arial"/>
          <w:i/>
          <w:sz w:val="22"/>
          <w:szCs w:val="22"/>
        </w:rPr>
        <w:t xml:space="preserve"> </w:t>
      </w:r>
      <w:r>
        <w:rPr>
          <w:rFonts w:ascii="Arial" w:hAnsi="Arial" w:cs="Arial"/>
          <w:i/>
          <w:sz w:val="22"/>
          <w:szCs w:val="22"/>
        </w:rPr>
        <w:t>Ενός Σημείου</w:t>
      </w:r>
      <w:r w:rsidRPr="00786E4D">
        <w:rPr>
          <w:rFonts w:ascii="Arial" w:hAnsi="Arial" w:cs="Arial"/>
          <w:i/>
          <w:sz w:val="22"/>
          <w:szCs w:val="22"/>
        </w:rPr>
        <w:t>.</w:t>
      </w:r>
    </w:p>
    <w:p w14:paraId="5C3F59C6" w14:textId="77777777" w:rsidR="009C20C5" w:rsidRDefault="009C20C5" w:rsidP="008B3701">
      <w:pPr>
        <w:jc w:val="both"/>
        <w:rPr>
          <w:rFonts w:ascii="Arial" w:eastAsiaTheme="minorEastAsia" w:hAnsi="Arial" w:cs="Arial"/>
          <w:sz w:val="28"/>
          <w:szCs w:val="28"/>
        </w:rPr>
      </w:pPr>
    </w:p>
    <w:p w14:paraId="008E945C" w14:textId="07850169" w:rsidR="0037470F" w:rsidRDefault="0037470F" w:rsidP="008B3701">
      <w:pPr>
        <w:jc w:val="both"/>
        <w:rPr>
          <w:rFonts w:ascii="Arial" w:eastAsiaTheme="minorEastAsia" w:hAnsi="Arial" w:cs="Arial"/>
          <w:sz w:val="28"/>
          <w:szCs w:val="28"/>
        </w:rPr>
      </w:pPr>
      <w:r>
        <w:rPr>
          <w:rFonts w:ascii="Arial" w:eastAsiaTheme="minorEastAsia" w:hAnsi="Arial" w:cs="Arial"/>
          <w:sz w:val="28"/>
          <w:szCs w:val="28"/>
        </w:rPr>
        <w:t xml:space="preserve">Πρέπει να σημειωθεί ότι η </w:t>
      </w:r>
      <w:r w:rsidR="00684CF3">
        <w:rPr>
          <w:rFonts w:ascii="Arial" w:eastAsiaTheme="minorEastAsia" w:hAnsi="Arial" w:cs="Arial"/>
          <w:sz w:val="28"/>
          <w:szCs w:val="28"/>
        </w:rPr>
        <w:t xml:space="preserve">διαδικασία αυτή δεν συμβαίνει για όλα τα χρωμοσώματα του πληθυσμού. Συγκεκριμένα, </w:t>
      </w:r>
      <w:r w:rsidR="00786203">
        <w:rPr>
          <w:rFonts w:ascii="Arial" w:eastAsiaTheme="minorEastAsia" w:hAnsi="Arial" w:cs="Arial"/>
          <w:sz w:val="28"/>
          <w:szCs w:val="28"/>
        </w:rPr>
        <w:t xml:space="preserve">καθορίζεται </w:t>
      </w:r>
      <w:r w:rsidR="00684CF3">
        <w:rPr>
          <w:rFonts w:ascii="Arial" w:eastAsiaTheme="minorEastAsia" w:hAnsi="Arial" w:cs="Arial"/>
          <w:sz w:val="28"/>
          <w:szCs w:val="28"/>
        </w:rPr>
        <w:t>μια παράμετρος</w:t>
      </w:r>
      <w:r w:rsidR="00786203">
        <w:rPr>
          <w:rFonts w:ascii="Arial" w:eastAsiaTheme="minorEastAsia" w:hAnsi="Arial" w:cs="Arial"/>
          <w:sz w:val="28"/>
          <w:szCs w:val="28"/>
        </w:rPr>
        <w:t xml:space="preserve"> που ονομάζεται παράμετρος διασταύρωσης</w:t>
      </w:r>
      <w:r w:rsidR="00684CF3">
        <w:rPr>
          <w:rFonts w:ascii="Arial" w:eastAsiaTheme="minorEastAsia" w:hAnsi="Arial" w:cs="Arial"/>
          <w:sz w:val="28"/>
          <w:szCs w:val="28"/>
        </w:rPr>
        <w:t xml:space="preserve"> (</w:t>
      </w:r>
      <w:r w:rsidR="00684CF3">
        <w:rPr>
          <w:rFonts w:ascii="Arial" w:eastAsiaTheme="minorEastAsia" w:hAnsi="Arial" w:cs="Arial"/>
          <w:sz w:val="28"/>
          <w:szCs w:val="28"/>
          <w:lang w:val="en-US"/>
        </w:rPr>
        <w:t>Crossover</w:t>
      </w:r>
      <w:r w:rsidR="00684CF3" w:rsidRPr="00786203">
        <w:rPr>
          <w:rFonts w:ascii="Arial" w:eastAsiaTheme="minorEastAsia" w:hAnsi="Arial" w:cs="Arial"/>
          <w:sz w:val="28"/>
          <w:szCs w:val="28"/>
        </w:rPr>
        <w:t xml:space="preserve"> </w:t>
      </w:r>
      <w:r w:rsidR="00684CF3">
        <w:rPr>
          <w:rFonts w:ascii="Arial" w:eastAsiaTheme="minorEastAsia" w:hAnsi="Arial" w:cs="Arial"/>
          <w:sz w:val="28"/>
          <w:szCs w:val="28"/>
          <w:lang w:val="en-US"/>
        </w:rPr>
        <w:t>Parameter</w:t>
      </w:r>
      <w:r w:rsidR="00684CF3">
        <w:rPr>
          <w:rFonts w:ascii="Arial" w:eastAsiaTheme="minorEastAsia" w:hAnsi="Arial" w:cs="Arial"/>
          <w:sz w:val="28"/>
          <w:szCs w:val="28"/>
        </w:rPr>
        <w:t>)</w:t>
      </w:r>
      <w:r w:rsidR="00786203">
        <w:rPr>
          <w:rFonts w:ascii="Arial" w:eastAsiaTheme="minorEastAsia" w:hAnsi="Arial" w:cs="Arial"/>
          <w:sz w:val="28"/>
          <w:szCs w:val="28"/>
        </w:rPr>
        <w:t xml:space="preserve"> και συμβολίζει</w:t>
      </w:r>
      <w:r w:rsidR="00684CF3">
        <w:rPr>
          <w:rFonts w:ascii="Arial" w:eastAsiaTheme="minorEastAsia" w:hAnsi="Arial" w:cs="Arial"/>
          <w:sz w:val="28"/>
          <w:szCs w:val="28"/>
        </w:rPr>
        <w:t xml:space="preserve"> τη</w:t>
      </w:r>
      <w:r w:rsidR="00786203">
        <w:rPr>
          <w:rFonts w:ascii="Arial" w:eastAsiaTheme="minorEastAsia" w:hAnsi="Arial" w:cs="Arial"/>
          <w:sz w:val="28"/>
          <w:szCs w:val="28"/>
        </w:rPr>
        <w:t>ν</w:t>
      </w:r>
      <w:r w:rsidR="00684CF3">
        <w:rPr>
          <w:rFonts w:ascii="Arial" w:eastAsiaTheme="minorEastAsia" w:hAnsi="Arial" w:cs="Arial"/>
          <w:sz w:val="28"/>
          <w:szCs w:val="28"/>
        </w:rPr>
        <w:t xml:space="preserve"> πιθανότητα </w:t>
      </w:r>
      <w:r w:rsidR="00786203">
        <w:rPr>
          <w:rFonts w:ascii="Arial" w:eastAsiaTheme="minorEastAsia" w:hAnsi="Arial" w:cs="Arial"/>
          <w:sz w:val="28"/>
          <w:szCs w:val="28"/>
        </w:rPr>
        <w:t>να πραγματοποιηθεί η διαδικασία διασταύρωσης ανάμεσα σε ένα ζεύγος γονέων ή όχι.</w:t>
      </w:r>
    </w:p>
    <w:p w14:paraId="1493BB3D" w14:textId="428ECAE9" w:rsidR="00786203" w:rsidRDefault="00786203" w:rsidP="008B3701">
      <w:pPr>
        <w:jc w:val="both"/>
        <w:rPr>
          <w:rFonts w:ascii="Arial" w:eastAsiaTheme="minorEastAsia" w:hAnsi="Arial" w:cs="Arial"/>
          <w:sz w:val="28"/>
          <w:szCs w:val="28"/>
        </w:rPr>
      </w:pPr>
    </w:p>
    <w:p w14:paraId="7B0B27FB" w14:textId="4B2A6E05" w:rsidR="00A025B2" w:rsidRDefault="00A025B2" w:rsidP="008B3701">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71C2A214" w14:textId="5B66C2FE" w:rsidR="00786203" w:rsidRDefault="00786203" w:rsidP="008B3701">
      <w:pPr>
        <w:jc w:val="both"/>
        <w:rPr>
          <w:rFonts w:ascii="Arial" w:eastAsiaTheme="minorEastAsia" w:hAnsi="Arial" w:cs="Arial"/>
          <w:color w:val="FF0000"/>
          <w:sz w:val="28"/>
          <w:szCs w:val="28"/>
        </w:rPr>
      </w:pPr>
      <w:r w:rsidRPr="002855CC">
        <w:rPr>
          <w:rFonts w:ascii="Arial" w:eastAsiaTheme="minorEastAsia" w:hAnsi="Arial" w:cs="Arial"/>
          <w:color w:val="FF0000"/>
          <w:sz w:val="28"/>
          <w:szCs w:val="28"/>
        </w:rPr>
        <w:t>Η παράμετρος αυτή δεν επιλέγεται σταθερή αλλά φθίνει εκθετικά καθώς αυξάνονται οι γενεές. Αυτό συμβαίνει καθώς στις πρώτες γενεές είναι επιθυμητές πολλές διασταυρώσεις, όσο ο αλγόριθμος αναζητά, σε διαφορετικές γειτονιές, το ελάχιστο ενώ καθώς ο αλγόριθμος πλησιάζει προς τη σύγκλιση, ο πληθυσμός έχει ήδη εξελιχθεί.</w:t>
      </w:r>
    </w:p>
    <w:p w14:paraId="10537187" w14:textId="404BB841" w:rsidR="002855CC" w:rsidRDefault="002855CC" w:rsidP="008B3701">
      <w:pPr>
        <w:jc w:val="both"/>
        <w:rPr>
          <w:rFonts w:ascii="Arial" w:eastAsiaTheme="minorEastAsia" w:hAnsi="Arial" w:cs="Arial"/>
          <w:iCs/>
          <w:sz w:val="28"/>
          <w:szCs w:val="28"/>
        </w:rPr>
      </w:pPr>
    </w:p>
    <w:p w14:paraId="78B1F3AB" w14:textId="63BAD657" w:rsidR="002855CC" w:rsidRPr="007034E3" w:rsidRDefault="002855CC" w:rsidP="002855CC">
      <w:pPr>
        <w:pStyle w:val="2"/>
      </w:pPr>
      <w:bookmarkStart w:id="9" w:name="_Toc28388313"/>
      <w:r w:rsidRPr="00786E4D">
        <w:t>2.</w:t>
      </w:r>
      <w:r>
        <w:rPr>
          <w:lang w:val="en-US"/>
        </w:rPr>
        <w:t>3</w:t>
      </w:r>
      <w:r>
        <w:t xml:space="preserve"> Διαδικασία </w:t>
      </w:r>
      <w:r>
        <w:t>Μετάλλαξης</w:t>
      </w:r>
      <w:bookmarkEnd w:id="9"/>
    </w:p>
    <w:p w14:paraId="33E87A8B" w14:textId="00FA9E8F" w:rsidR="002855CC" w:rsidRPr="00FB5ECA" w:rsidRDefault="002855CC" w:rsidP="008B3701">
      <w:pPr>
        <w:jc w:val="both"/>
        <w:rPr>
          <w:rFonts w:ascii="Arial" w:eastAsiaTheme="minorEastAsia" w:hAnsi="Arial" w:cs="Arial"/>
          <w:iCs/>
          <w:sz w:val="28"/>
          <w:szCs w:val="28"/>
        </w:rPr>
      </w:pPr>
    </w:p>
    <w:p w14:paraId="39F714ED" w14:textId="3E7B1E9D" w:rsidR="002855CC" w:rsidRDefault="002855CC" w:rsidP="002855CC">
      <w:pPr>
        <w:jc w:val="both"/>
        <w:rPr>
          <w:rFonts w:ascii="Arial" w:eastAsiaTheme="minorEastAsia" w:hAnsi="Arial" w:cs="Arial"/>
          <w:sz w:val="28"/>
          <w:szCs w:val="28"/>
        </w:rPr>
      </w:pPr>
      <w:r>
        <w:rPr>
          <w:rFonts w:ascii="Arial" w:eastAsiaTheme="minorEastAsia" w:hAnsi="Arial" w:cs="Arial"/>
          <w:sz w:val="28"/>
          <w:szCs w:val="28"/>
        </w:rPr>
        <w:t xml:space="preserve">Η διαδικασία </w:t>
      </w:r>
      <w:r>
        <w:rPr>
          <w:rFonts w:ascii="Arial" w:eastAsiaTheme="minorEastAsia" w:hAnsi="Arial" w:cs="Arial"/>
          <w:sz w:val="28"/>
          <w:szCs w:val="28"/>
        </w:rPr>
        <w:t>μετάλλαξης</w:t>
      </w:r>
      <w:r>
        <w:rPr>
          <w:rFonts w:ascii="Arial" w:eastAsiaTheme="minorEastAsia" w:hAnsi="Arial" w:cs="Arial"/>
          <w:sz w:val="28"/>
          <w:szCs w:val="28"/>
        </w:rPr>
        <w:t xml:space="preserve"> (</w:t>
      </w:r>
      <w:r>
        <w:rPr>
          <w:rFonts w:ascii="Arial" w:eastAsiaTheme="minorEastAsia" w:hAnsi="Arial" w:cs="Arial"/>
          <w:sz w:val="28"/>
          <w:szCs w:val="28"/>
          <w:lang w:val="en-US"/>
        </w:rPr>
        <w:t>Mutation</w:t>
      </w:r>
      <w:r w:rsidRPr="00833448">
        <w:rPr>
          <w:rFonts w:ascii="Arial" w:eastAsiaTheme="minorEastAsia" w:hAnsi="Arial" w:cs="Arial"/>
          <w:sz w:val="28"/>
          <w:szCs w:val="28"/>
        </w:rPr>
        <w:t xml:space="preserve"> </w:t>
      </w:r>
      <w:r>
        <w:rPr>
          <w:rFonts w:ascii="Arial" w:eastAsiaTheme="minorEastAsia" w:hAnsi="Arial" w:cs="Arial"/>
          <w:sz w:val="28"/>
          <w:szCs w:val="28"/>
          <w:lang w:val="en-US"/>
        </w:rPr>
        <w:t>Process</w:t>
      </w:r>
      <w:r>
        <w:rPr>
          <w:rFonts w:ascii="Arial" w:eastAsiaTheme="minorEastAsia" w:hAnsi="Arial" w:cs="Arial"/>
          <w:sz w:val="28"/>
          <w:szCs w:val="28"/>
        </w:rPr>
        <w:t>) που υλοποιήθηκε</w:t>
      </w:r>
      <w:r w:rsidRPr="008B3701">
        <w:rPr>
          <w:rFonts w:ascii="Arial" w:eastAsiaTheme="minorEastAsia" w:hAnsi="Arial" w:cs="Arial"/>
          <w:sz w:val="28"/>
          <w:szCs w:val="28"/>
        </w:rPr>
        <w:t xml:space="preserve"> </w:t>
      </w:r>
      <w:r>
        <w:rPr>
          <w:rFonts w:ascii="Arial" w:eastAsiaTheme="minorEastAsia" w:hAnsi="Arial" w:cs="Arial"/>
          <w:sz w:val="28"/>
          <w:szCs w:val="28"/>
        </w:rPr>
        <w:t>στηρίζεται στην τυχαία αλλαγή γονιδίων κάποιων τυχαία επιλεγμένων χρωμοσωμάτων. Η επιλογή των χρωμοσωμάτων που μεταλλάσσονται καθορίζεται από μία παράμετρο που ονομάζεται παράμετρος μετάλλαξης (</w:t>
      </w:r>
      <w:r>
        <w:rPr>
          <w:rFonts w:ascii="Arial" w:eastAsiaTheme="minorEastAsia" w:hAnsi="Arial" w:cs="Arial"/>
          <w:sz w:val="28"/>
          <w:szCs w:val="28"/>
          <w:lang w:val="en-US"/>
        </w:rPr>
        <w:t>Mutation</w:t>
      </w:r>
      <w:r w:rsidRPr="002855CC">
        <w:rPr>
          <w:rFonts w:ascii="Arial" w:eastAsiaTheme="minorEastAsia" w:hAnsi="Arial" w:cs="Arial"/>
          <w:sz w:val="28"/>
          <w:szCs w:val="28"/>
        </w:rPr>
        <w:t xml:space="preserve"> </w:t>
      </w:r>
      <w:r>
        <w:rPr>
          <w:rFonts w:ascii="Arial" w:eastAsiaTheme="minorEastAsia" w:hAnsi="Arial" w:cs="Arial"/>
          <w:sz w:val="28"/>
          <w:szCs w:val="28"/>
          <w:lang w:val="en-US"/>
        </w:rPr>
        <w:t>Parameter</w:t>
      </w:r>
      <w:r>
        <w:rPr>
          <w:rFonts w:ascii="Arial" w:eastAsiaTheme="minorEastAsia" w:hAnsi="Arial" w:cs="Arial"/>
          <w:sz w:val="28"/>
          <w:szCs w:val="28"/>
        </w:rPr>
        <w:t>)</w:t>
      </w:r>
      <w:r w:rsidRPr="002855CC">
        <w:rPr>
          <w:rFonts w:ascii="Arial" w:eastAsiaTheme="minorEastAsia" w:hAnsi="Arial" w:cs="Arial"/>
          <w:sz w:val="28"/>
          <w:szCs w:val="28"/>
        </w:rPr>
        <w:t xml:space="preserve"> </w:t>
      </w:r>
      <w:r>
        <w:rPr>
          <w:rFonts w:ascii="Arial" w:eastAsiaTheme="minorEastAsia" w:hAnsi="Arial" w:cs="Arial"/>
          <w:sz w:val="28"/>
          <w:szCs w:val="28"/>
        </w:rPr>
        <w:t xml:space="preserve">και </w:t>
      </w:r>
      <w:r>
        <w:rPr>
          <w:rFonts w:ascii="Arial" w:eastAsiaTheme="minorEastAsia" w:hAnsi="Arial" w:cs="Arial"/>
          <w:sz w:val="28"/>
          <w:szCs w:val="28"/>
        </w:rPr>
        <w:t xml:space="preserve">συμβολίζει την </w:t>
      </w:r>
      <w:r>
        <w:rPr>
          <w:rFonts w:ascii="Arial" w:eastAsiaTheme="minorEastAsia" w:hAnsi="Arial" w:cs="Arial"/>
          <w:sz w:val="28"/>
          <w:szCs w:val="28"/>
        </w:rPr>
        <w:lastRenderedPageBreak/>
        <w:t xml:space="preserve">πιθανότητα να πραγματοποιηθεί η διαδικασία </w:t>
      </w:r>
      <w:r>
        <w:rPr>
          <w:rFonts w:ascii="Arial" w:eastAsiaTheme="minorEastAsia" w:hAnsi="Arial" w:cs="Arial"/>
          <w:sz w:val="28"/>
          <w:szCs w:val="28"/>
        </w:rPr>
        <w:t>μετάλλαξης αντίστοιχα με την παράμετρο διασταύρωσης όπως αναφέρθηκε στην προηγούμενη ενότητα.</w:t>
      </w:r>
    </w:p>
    <w:p w14:paraId="07931C6E" w14:textId="77777777" w:rsidR="00A025B2" w:rsidRDefault="00A025B2" w:rsidP="00A025B2">
      <w:pPr>
        <w:jc w:val="both"/>
        <w:rPr>
          <w:rFonts w:ascii="Arial" w:eastAsiaTheme="minorEastAsia" w:hAnsi="Arial" w:cs="Arial"/>
          <w:sz w:val="28"/>
          <w:szCs w:val="28"/>
        </w:rPr>
      </w:pPr>
    </w:p>
    <w:p w14:paraId="31B65572" w14:textId="77777777" w:rsidR="00A025B2" w:rsidRDefault="00A025B2" w:rsidP="00A025B2">
      <w:pPr>
        <w:jc w:val="both"/>
        <w:rPr>
          <w:rFonts w:ascii="Arial" w:eastAsiaTheme="minorEastAsia" w:hAnsi="Arial" w:cs="Arial"/>
          <w:sz w:val="28"/>
          <w:szCs w:val="28"/>
        </w:rPr>
      </w:pPr>
      <w:r>
        <w:rPr>
          <w:rFonts w:ascii="Arial" w:eastAsiaTheme="minorEastAsia" w:hAnsi="Arial" w:cs="Arial"/>
          <w:sz w:val="28"/>
          <w:szCs w:val="28"/>
        </w:rPr>
        <w:t xml:space="preserve">Η παράμετρος αυτή επιλέγεται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678F82A0" w14:textId="77777777" w:rsidR="00A025B2" w:rsidRDefault="00A025B2" w:rsidP="002855CC">
      <w:pPr>
        <w:jc w:val="both"/>
        <w:rPr>
          <w:rFonts w:ascii="Arial" w:eastAsiaTheme="minorEastAsia" w:hAnsi="Arial" w:cs="Arial"/>
          <w:sz w:val="28"/>
          <w:szCs w:val="28"/>
        </w:rPr>
      </w:pPr>
    </w:p>
    <w:p w14:paraId="341BFA4D" w14:textId="69238C80" w:rsidR="002855CC" w:rsidRPr="00A025B2" w:rsidRDefault="002855CC" w:rsidP="002855CC">
      <w:pPr>
        <w:jc w:val="both"/>
        <w:rPr>
          <w:rFonts w:ascii="Arial" w:eastAsiaTheme="minorEastAsia" w:hAnsi="Arial" w:cs="Arial"/>
          <w:color w:val="FF0000"/>
          <w:sz w:val="28"/>
          <w:szCs w:val="28"/>
        </w:rPr>
      </w:pPr>
      <w:r w:rsidRPr="00A025B2">
        <w:rPr>
          <w:rFonts w:ascii="Arial" w:eastAsiaTheme="minorEastAsia" w:hAnsi="Arial" w:cs="Arial"/>
          <w:color w:val="FF0000"/>
          <w:sz w:val="28"/>
          <w:szCs w:val="28"/>
        </w:rPr>
        <w:t xml:space="preserve">Όμοια η παράμετρος αυτή δεν είναι σταθερή αλλά έχει εκθετική εξάρτηση </w:t>
      </w:r>
      <w:r w:rsidR="009C20C5" w:rsidRPr="00A025B2">
        <w:rPr>
          <w:rFonts w:ascii="Arial" w:eastAsiaTheme="minorEastAsia" w:hAnsi="Arial" w:cs="Arial"/>
          <w:color w:val="FF0000"/>
          <w:sz w:val="28"/>
          <w:szCs w:val="28"/>
        </w:rPr>
        <w:t>από</w:t>
      </w:r>
      <w:r w:rsidRPr="00A025B2">
        <w:rPr>
          <w:rFonts w:ascii="Arial" w:eastAsiaTheme="minorEastAsia" w:hAnsi="Arial" w:cs="Arial"/>
          <w:color w:val="FF0000"/>
          <w:sz w:val="28"/>
          <w:szCs w:val="28"/>
        </w:rPr>
        <w:t xml:space="preserve"> το πλήθος των γενεών όπως η παράμετρος διασταύρωσης.</w:t>
      </w:r>
    </w:p>
    <w:p w14:paraId="2448D1FE" w14:textId="77777777" w:rsidR="00A025B2" w:rsidRDefault="00A025B2" w:rsidP="00A025B2">
      <w:pPr>
        <w:jc w:val="both"/>
        <w:rPr>
          <w:rFonts w:ascii="Arial" w:eastAsiaTheme="minorEastAsia" w:hAnsi="Arial" w:cs="Arial"/>
          <w:iCs/>
          <w:sz w:val="28"/>
          <w:szCs w:val="28"/>
        </w:rPr>
      </w:pPr>
    </w:p>
    <w:p w14:paraId="18ACC5BB" w14:textId="131D33DB" w:rsidR="00A025B2" w:rsidRPr="007034E3" w:rsidRDefault="00A025B2" w:rsidP="00A025B2">
      <w:pPr>
        <w:pStyle w:val="2"/>
      </w:pPr>
      <w:bookmarkStart w:id="10" w:name="_Toc28388314"/>
      <w:r w:rsidRPr="00786E4D">
        <w:t>2.</w:t>
      </w:r>
      <w:r>
        <w:t>4</w:t>
      </w:r>
      <w:r>
        <w:t xml:space="preserve"> Διαδικασία </w:t>
      </w:r>
      <w:r>
        <w:t>Ελιτισμού</w:t>
      </w:r>
      <w:bookmarkEnd w:id="10"/>
    </w:p>
    <w:p w14:paraId="37FD8981" w14:textId="625B0883" w:rsidR="002855CC" w:rsidRDefault="002855CC" w:rsidP="008B3701">
      <w:pPr>
        <w:jc w:val="both"/>
        <w:rPr>
          <w:rFonts w:ascii="Arial" w:eastAsiaTheme="minorEastAsia" w:hAnsi="Arial" w:cs="Arial"/>
          <w:iCs/>
          <w:sz w:val="28"/>
          <w:szCs w:val="28"/>
        </w:rPr>
      </w:pPr>
    </w:p>
    <w:p w14:paraId="59626D05" w14:textId="18842D3B" w:rsidR="00A025B2" w:rsidRDefault="00A025B2" w:rsidP="008B3701">
      <w:pPr>
        <w:jc w:val="both"/>
        <w:rPr>
          <w:rFonts w:ascii="Arial" w:eastAsiaTheme="minorEastAsia" w:hAnsi="Arial" w:cs="Arial"/>
          <w:iCs/>
          <w:sz w:val="28"/>
          <w:szCs w:val="28"/>
        </w:rPr>
      </w:pPr>
      <w:r>
        <w:rPr>
          <w:rFonts w:ascii="Arial" w:eastAsiaTheme="minorEastAsia" w:hAnsi="Arial" w:cs="Arial"/>
          <w:iCs/>
          <w:sz w:val="28"/>
          <w:szCs w:val="28"/>
        </w:rPr>
        <w:t>Για τη διαδικασία του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Process</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χρειάζεται να κρατηθεί προσωρινά ο πληθυσμός της προηγούμενης γενιάς προτού εφαρμοστούν οι διαδικασίες επιλογής, διασταύρωσης και μετάλλαξης. Μετά το πέρας των παραπάνω διαδικασιών αντικαθίστανται τα πλέον αδύναμα χρωμοσώματα του νέου πληθυσμού από τα ικανότερα χρωμοσώματα του προηγούμενου πληθυσμού.</w:t>
      </w:r>
    </w:p>
    <w:p w14:paraId="21C7FD51" w14:textId="104DBE7B" w:rsidR="00A025B2" w:rsidRDefault="00A025B2" w:rsidP="008B3701">
      <w:pPr>
        <w:jc w:val="both"/>
        <w:rPr>
          <w:rFonts w:ascii="Arial" w:eastAsiaTheme="minorEastAsia" w:hAnsi="Arial" w:cs="Arial"/>
          <w:iCs/>
          <w:sz w:val="28"/>
          <w:szCs w:val="28"/>
        </w:rPr>
      </w:pPr>
    </w:p>
    <w:p w14:paraId="1191350D" w14:textId="69869565" w:rsidR="00A025B2" w:rsidRDefault="00A025B2" w:rsidP="008B3701">
      <w:pPr>
        <w:jc w:val="both"/>
        <w:rPr>
          <w:rFonts w:ascii="Arial" w:eastAsiaTheme="minorEastAsia" w:hAnsi="Arial" w:cs="Arial"/>
          <w:sz w:val="28"/>
          <w:szCs w:val="28"/>
        </w:rPr>
      </w:pPr>
      <w:r>
        <w:rPr>
          <w:rFonts w:ascii="Arial" w:eastAsiaTheme="minorEastAsia" w:hAnsi="Arial" w:cs="Arial"/>
          <w:iCs/>
          <w:sz w:val="28"/>
          <w:szCs w:val="28"/>
        </w:rPr>
        <w:t>Το πλήθος των χρωμοσωμάτων αυτών καθορίζεται με τη μορφή ποσοστού από την παράμετρο ελιτισμού (</w:t>
      </w:r>
      <w:r>
        <w:rPr>
          <w:rFonts w:ascii="Arial" w:eastAsiaTheme="minorEastAsia" w:hAnsi="Arial" w:cs="Arial"/>
          <w:iCs/>
          <w:sz w:val="28"/>
          <w:szCs w:val="28"/>
          <w:lang w:val="en-US"/>
        </w:rPr>
        <w:t>Elitism</w:t>
      </w:r>
      <w:r w:rsidRPr="00A025B2">
        <w:rPr>
          <w:rFonts w:ascii="Arial" w:eastAsiaTheme="minorEastAsia" w:hAnsi="Arial" w:cs="Arial"/>
          <w:iCs/>
          <w:sz w:val="28"/>
          <w:szCs w:val="28"/>
        </w:rPr>
        <w:t xml:space="preserve"> </w:t>
      </w:r>
      <w:r>
        <w:rPr>
          <w:rFonts w:ascii="Arial" w:eastAsiaTheme="minorEastAsia" w:hAnsi="Arial" w:cs="Arial"/>
          <w:iCs/>
          <w:sz w:val="28"/>
          <w:szCs w:val="28"/>
          <w:lang w:val="en-US"/>
        </w:rPr>
        <w:t>Parameter</w:t>
      </w:r>
      <w:r>
        <w:rPr>
          <w:rFonts w:ascii="Arial" w:eastAsiaTheme="minorEastAsia" w:hAnsi="Arial" w:cs="Arial"/>
          <w:iCs/>
          <w:sz w:val="28"/>
          <w:szCs w:val="28"/>
        </w:rPr>
        <w:t>)</w:t>
      </w:r>
      <w:r w:rsidRPr="00A025B2">
        <w:rPr>
          <w:rFonts w:ascii="Arial" w:eastAsiaTheme="minorEastAsia" w:hAnsi="Arial" w:cs="Arial"/>
          <w:iCs/>
          <w:sz w:val="28"/>
          <w:szCs w:val="28"/>
        </w:rPr>
        <w:t xml:space="preserve"> </w:t>
      </w:r>
      <w:r>
        <w:rPr>
          <w:rFonts w:ascii="Arial" w:eastAsiaTheme="minorEastAsia" w:hAnsi="Arial" w:cs="Arial"/>
          <w:iCs/>
          <w:sz w:val="28"/>
          <w:szCs w:val="28"/>
        </w:rPr>
        <w:t xml:space="preserve">η οποία στη συγκεκριμένη περίπτωση λαμβάνεται σταθερή και ίση με </w:t>
      </w:r>
      <w:r w:rsidRPr="00A025B2">
        <w:rPr>
          <w:rFonts w:ascii="Arial" w:eastAsiaTheme="minorEastAsia" w:hAnsi="Arial" w:cs="Arial"/>
          <w:b/>
          <w:bCs/>
          <w:color w:val="FF0000"/>
          <w:sz w:val="28"/>
          <w:szCs w:val="28"/>
        </w:rPr>
        <w:t>ΧΧΧ</w:t>
      </w:r>
      <w:r w:rsidRPr="00A025B2">
        <w:rPr>
          <w:rFonts w:ascii="Arial" w:eastAsiaTheme="minorEastAsia" w:hAnsi="Arial" w:cs="Arial"/>
          <w:sz w:val="28"/>
          <w:szCs w:val="28"/>
        </w:rPr>
        <w:t>.</w:t>
      </w:r>
    </w:p>
    <w:p w14:paraId="6B1E29F7" w14:textId="2C84171A" w:rsidR="006E58AD" w:rsidRDefault="006E58AD" w:rsidP="008B3701">
      <w:pPr>
        <w:jc w:val="both"/>
        <w:rPr>
          <w:rFonts w:ascii="Arial" w:eastAsiaTheme="minorEastAsia" w:hAnsi="Arial" w:cs="Arial"/>
          <w:sz w:val="28"/>
          <w:szCs w:val="28"/>
        </w:rPr>
      </w:pPr>
    </w:p>
    <w:p w14:paraId="62770899" w14:textId="0B91D2B7" w:rsidR="006E58AD" w:rsidRDefault="006E58AD" w:rsidP="008B3701">
      <w:pPr>
        <w:jc w:val="both"/>
        <w:rPr>
          <w:rFonts w:ascii="Arial" w:eastAsiaTheme="minorEastAsia" w:hAnsi="Arial" w:cs="Arial"/>
          <w:sz w:val="28"/>
          <w:szCs w:val="28"/>
        </w:rPr>
      </w:pPr>
    </w:p>
    <w:p w14:paraId="744D76FE" w14:textId="5ADAD72C" w:rsidR="006E58AD" w:rsidRDefault="006E58AD" w:rsidP="008B3701">
      <w:pPr>
        <w:jc w:val="both"/>
        <w:rPr>
          <w:rFonts w:ascii="Arial" w:eastAsiaTheme="minorEastAsia" w:hAnsi="Arial" w:cs="Arial"/>
          <w:sz w:val="28"/>
          <w:szCs w:val="28"/>
        </w:rPr>
      </w:pPr>
    </w:p>
    <w:p w14:paraId="187D9837" w14:textId="254538AB" w:rsidR="006E58AD" w:rsidRDefault="006E58AD" w:rsidP="008B3701">
      <w:pPr>
        <w:jc w:val="both"/>
        <w:rPr>
          <w:rFonts w:ascii="Arial" w:eastAsiaTheme="minorEastAsia" w:hAnsi="Arial" w:cs="Arial"/>
          <w:sz w:val="28"/>
          <w:szCs w:val="28"/>
        </w:rPr>
      </w:pPr>
    </w:p>
    <w:p w14:paraId="6B9BC4EC" w14:textId="51DE728A" w:rsidR="006E58AD" w:rsidRDefault="006E58AD" w:rsidP="008B3701">
      <w:pPr>
        <w:jc w:val="both"/>
        <w:rPr>
          <w:rFonts w:ascii="Arial" w:eastAsiaTheme="minorEastAsia" w:hAnsi="Arial" w:cs="Arial"/>
          <w:sz w:val="28"/>
          <w:szCs w:val="28"/>
        </w:rPr>
      </w:pPr>
    </w:p>
    <w:p w14:paraId="74725053" w14:textId="77777777" w:rsidR="006E58AD" w:rsidRDefault="006E58AD" w:rsidP="008B3701">
      <w:pPr>
        <w:jc w:val="both"/>
        <w:rPr>
          <w:rFonts w:ascii="Arial" w:eastAsiaTheme="minorEastAsia" w:hAnsi="Arial" w:cs="Arial"/>
          <w:sz w:val="28"/>
          <w:szCs w:val="28"/>
        </w:rPr>
      </w:pPr>
    </w:p>
    <w:p w14:paraId="5E67CE81" w14:textId="60808406" w:rsidR="006E58AD" w:rsidRDefault="006E58AD" w:rsidP="006E58AD">
      <w:pPr>
        <w:pStyle w:val="1"/>
      </w:pPr>
      <w:bookmarkStart w:id="11" w:name="_Toc28388315"/>
      <w:r>
        <w:lastRenderedPageBreak/>
        <w:t xml:space="preserve">3.  </w:t>
      </w:r>
      <w:r w:rsidRPr="00430609">
        <w:t xml:space="preserve">Επίλυση του Προβλήματος </w:t>
      </w:r>
      <w:r>
        <w:t>και Αποτελέσματα</w:t>
      </w:r>
      <w:bookmarkEnd w:id="11"/>
    </w:p>
    <w:p w14:paraId="04FCFFD2" w14:textId="77777777" w:rsidR="007B5751" w:rsidRDefault="007B5751" w:rsidP="007B5751">
      <w:pPr>
        <w:rPr>
          <w:lang w:eastAsia="el-GR"/>
        </w:rPr>
      </w:pPr>
    </w:p>
    <w:p w14:paraId="78EEC552" w14:textId="77777777" w:rsidR="007B5751" w:rsidRPr="006E58AD" w:rsidRDefault="007B5751" w:rsidP="007B5751">
      <w:pPr>
        <w:pStyle w:val="2"/>
        <w:rPr>
          <w:lang w:eastAsia="el-GR"/>
        </w:rPr>
      </w:pPr>
      <w:bookmarkStart w:id="12" w:name="_Toc28388316"/>
      <w:r>
        <w:t>3.1 Επίλυση για σταθερή ροή εισόδου</w:t>
      </w:r>
      <w:bookmarkEnd w:id="12"/>
    </w:p>
    <w:p w14:paraId="4D932F50" w14:textId="523F5A8B" w:rsidR="006E58AD" w:rsidRDefault="006E58AD" w:rsidP="007B5751">
      <w:pPr>
        <w:rPr>
          <w:lang w:eastAsia="el-GR"/>
        </w:rPr>
      </w:pPr>
    </w:p>
    <w:p w14:paraId="63815611" w14:textId="6E382023" w:rsidR="007B5751" w:rsidRDefault="007B5751" w:rsidP="007B5751">
      <w:pPr>
        <w:rPr>
          <w:rFonts w:ascii="Arial" w:eastAsiaTheme="minorEastAsia" w:hAnsi="Arial" w:cs="Arial"/>
          <w:sz w:val="28"/>
          <w:szCs w:val="28"/>
          <w:lang w:eastAsia="el-GR"/>
        </w:rPr>
      </w:pPr>
      <w:r w:rsidRPr="002256E8">
        <w:rPr>
          <w:rFonts w:ascii="Arial" w:hAnsi="Arial" w:cs="Arial"/>
          <w:sz w:val="28"/>
          <w:szCs w:val="28"/>
          <w:lang w:eastAsia="el-GR"/>
        </w:rPr>
        <w:t>Στην ενότητα αυτή εξετάζεται η περίπτωση σταθερής ροής εισόδου και συγκεκριμένα</w:t>
      </w:r>
      <w:r w:rsidR="002256E8" w:rsidRPr="002256E8">
        <w:rPr>
          <w:rFonts w:ascii="Arial" w:hAnsi="Arial" w:cs="Arial"/>
          <w:sz w:val="28"/>
          <w:szCs w:val="28"/>
          <w:lang w:eastAsia="el-GR"/>
        </w:rPr>
        <w:t xml:space="preserve"> </w:t>
      </w:r>
      <w:r w:rsidRPr="002256E8">
        <w:rPr>
          <w:rFonts w:ascii="Arial" w:hAnsi="Arial" w:cs="Arial"/>
          <w:sz w:val="28"/>
          <w:szCs w:val="28"/>
          <w:lang w:eastAsia="el-GR"/>
        </w:rPr>
        <w:t xml:space="preserve">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p>
    <w:p w14:paraId="7A35D326" w14:textId="77777777" w:rsidR="002256E8" w:rsidRPr="002256E8" w:rsidRDefault="002256E8" w:rsidP="007B5751">
      <w:pPr>
        <w:rPr>
          <w:rFonts w:ascii="Arial" w:hAnsi="Arial" w:cs="Arial"/>
          <w:sz w:val="28"/>
          <w:szCs w:val="28"/>
          <w:lang w:eastAsia="el-GR"/>
        </w:rPr>
      </w:pPr>
    </w:p>
    <w:p w14:paraId="405CEBF4" w14:textId="5816C58D" w:rsidR="007B5751" w:rsidRDefault="002256E8" w:rsidP="007B5751">
      <w:pPr>
        <w:rPr>
          <w:rFonts w:ascii="Arial" w:hAnsi="Arial" w:cs="Arial"/>
          <w:sz w:val="28"/>
          <w:szCs w:val="28"/>
          <w:lang w:eastAsia="el-GR"/>
        </w:rPr>
      </w:pPr>
      <w:r w:rsidRPr="002256E8">
        <w:rPr>
          <w:rFonts w:ascii="Arial" w:hAnsi="Arial" w:cs="Arial"/>
          <w:sz w:val="28"/>
          <w:szCs w:val="28"/>
          <w:lang w:eastAsia="el-GR"/>
        </w:rPr>
        <w:t>Τα α</w:t>
      </w:r>
      <w:r>
        <w:rPr>
          <w:rFonts w:ascii="Arial" w:hAnsi="Arial" w:cs="Arial"/>
          <w:sz w:val="28"/>
          <w:szCs w:val="28"/>
          <w:lang w:eastAsia="el-GR"/>
        </w:rPr>
        <w:t>ποτελέσματα από την εκτέλεση του γενετικού αλγορίθμου περιεγράφηκε προηγουμένως φαίνονται στη συνέχεια:</w:t>
      </w:r>
    </w:p>
    <w:p w14:paraId="7CA5A47C" w14:textId="7F339A16" w:rsidR="002256E8" w:rsidRDefault="002256E8" w:rsidP="007B5751">
      <w:pPr>
        <w:rPr>
          <w:rFonts w:ascii="Arial" w:hAnsi="Arial" w:cs="Arial"/>
          <w:sz w:val="28"/>
          <w:szCs w:val="28"/>
          <w:lang w:eastAsia="el-GR"/>
        </w:rPr>
      </w:pPr>
    </w:p>
    <w:p w14:paraId="79AB39EC" w14:textId="2131027D" w:rsidR="002256E8" w:rsidRDefault="002256E8" w:rsidP="007B5751">
      <w:pPr>
        <w:rPr>
          <w:rFonts w:ascii="Arial" w:hAnsi="Arial" w:cs="Arial"/>
          <w:sz w:val="28"/>
          <w:szCs w:val="28"/>
          <w:lang w:eastAsia="el-GR"/>
        </w:rPr>
      </w:pPr>
    </w:p>
    <w:p w14:paraId="29D22DCB" w14:textId="77777777" w:rsidR="002256E8" w:rsidRPr="002256E8" w:rsidRDefault="002256E8" w:rsidP="007B5751">
      <w:pPr>
        <w:rPr>
          <w:rFonts w:ascii="Arial" w:hAnsi="Arial" w:cs="Arial"/>
          <w:sz w:val="28"/>
          <w:szCs w:val="28"/>
          <w:lang w:eastAsia="el-GR"/>
        </w:rPr>
      </w:pPr>
    </w:p>
    <w:p w14:paraId="47D4D817" w14:textId="1381B928" w:rsidR="007B5751" w:rsidRPr="006E58AD" w:rsidRDefault="007B5751" w:rsidP="007B5751">
      <w:pPr>
        <w:pStyle w:val="2"/>
        <w:rPr>
          <w:lang w:eastAsia="el-GR"/>
        </w:rPr>
      </w:pPr>
      <w:bookmarkStart w:id="13" w:name="_Toc28388317"/>
      <w:r>
        <w:t>3.</w:t>
      </w:r>
      <w:r>
        <w:t>2</w:t>
      </w:r>
      <w:r>
        <w:t xml:space="preserve"> Επίλυση για </w:t>
      </w:r>
      <w:r w:rsidR="002256E8">
        <w:t>μεταβαλλόμενη</w:t>
      </w:r>
      <w:r>
        <w:t xml:space="preserve"> ροή εισόδου</w:t>
      </w:r>
      <w:bookmarkEnd w:id="13"/>
    </w:p>
    <w:p w14:paraId="698F7A8A" w14:textId="6123A19C" w:rsidR="007B5751" w:rsidRDefault="007B5751" w:rsidP="007B5751">
      <w:pPr>
        <w:rPr>
          <w:lang w:eastAsia="el-GR"/>
        </w:rPr>
      </w:pPr>
    </w:p>
    <w:p w14:paraId="0DDDBEAC" w14:textId="7E54BAF3" w:rsidR="002256E8" w:rsidRDefault="002256E8" w:rsidP="009A0579">
      <w:pPr>
        <w:jc w:val="both"/>
        <w:rPr>
          <w:rFonts w:ascii="Arial" w:eastAsiaTheme="minorEastAsia" w:hAnsi="Arial" w:cs="Arial"/>
          <w:sz w:val="28"/>
          <w:szCs w:val="28"/>
          <w:lang w:eastAsia="el-GR"/>
        </w:rPr>
      </w:pPr>
      <w:r w:rsidRPr="002256E8">
        <w:rPr>
          <w:rFonts w:ascii="Arial" w:hAnsi="Arial" w:cs="Arial"/>
          <w:sz w:val="28"/>
          <w:szCs w:val="28"/>
          <w:lang w:eastAsia="el-GR"/>
        </w:rPr>
        <w:t xml:space="preserve">Στην ενότητα αυτή εξετάζεται η περίπτωση </w:t>
      </w:r>
      <w:r>
        <w:rPr>
          <w:rFonts w:ascii="Arial" w:hAnsi="Arial" w:cs="Arial"/>
          <w:sz w:val="28"/>
          <w:szCs w:val="28"/>
          <w:lang w:eastAsia="el-GR"/>
        </w:rPr>
        <w:t>μεταβαλλόμενης</w:t>
      </w:r>
      <w:r w:rsidRPr="002256E8">
        <w:rPr>
          <w:rFonts w:ascii="Arial" w:hAnsi="Arial" w:cs="Arial"/>
          <w:sz w:val="28"/>
          <w:szCs w:val="28"/>
          <w:lang w:eastAsia="el-GR"/>
        </w:rPr>
        <w:t xml:space="preserve"> ροής εισόδου και συγκεκριμένα  </w:t>
      </w:r>
      <m:oMath>
        <m:r>
          <w:rPr>
            <w:rFonts w:ascii="Cambria Math" w:hAnsi="Cambria Math" w:cs="Arial"/>
            <w:sz w:val="28"/>
            <w:szCs w:val="28"/>
            <w:lang w:eastAsia="el-GR"/>
          </w:rPr>
          <m:t>V=100</m:t>
        </m:r>
        <m:f>
          <m:fPr>
            <m:ctrlPr>
              <w:rPr>
                <w:rFonts w:ascii="Cambria Math" w:eastAsiaTheme="minorEastAsia" w:hAnsi="Cambria Math" w:cs="Arial"/>
                <w:i/>
                <w:sz w:val="28"/>
                <w:szCs w:val="28"/>
                <w:lang w:eastAsia="el-GR"/>
              </w:rPr>
            </m:ctrlPr>
          </m:fPr>
          <m:num>
            <m:r>
              <w:rPr>
                <w:rFonts w:ascii="Cambria Math" w:eastAsiaTheme="minorEastAsia" w:hAnsi="Cambria Math" w:cs="Arial"/>
                <w:sz w:val="28"/>
                <w:szCs w:val="28"/>
                <w:lang w:eastAsia="el-GR"/>
              </w:rPr>
              <m:t>οχ.</m:t>
            </m:r>
          </m:num>
          <m:den>
            <m:r>
              <w:rPr>
                <w:rFonts w:ascii="Cambria Math" w:eastAsiaTheme="minorEastAsia" w:hAnsi="Cambria Math" w:cs="Arial"/>
                <w:sz w:val="28"/>
                <w:szCs w:val="28"/>
                <w:lang w:val="en-US" w:eastAsia="el-GR"/>
              </w:rPr>
              <m:t>min</m:t>
            </m:r>
          </m:den>
        </m:f>
      </m:oMath>
      <w:r w:rsidRPr="002256E8">
        <w:rPr>
          <w:rFonts w:ascii="Arial" w:eastAsiaTheme="minorEastAsia" w:hAnsi="Arial" w:cs="Arial"/>
          <w:sz w:val="28"/>
          <w:szCs w:val="28"/>
          <w:lang w:eastAsia="el-GR"/>
        </w:rPr>
        <w:t xml:space="preserve"> </w:t>
      </w:r>
      <w:r>
        <w:rPr>
          <w:rFonts w:ascii="Arial" w:eastAsiaTheme="minorEastAsia" w:hAnsi="Arial" w:cs="Arial"/>
          <w:sz w:val="28"/>
          <w:szCs w:val="28"/>
          <w:lang w:eastAsia="el-GR"/>
        </w:rPr>
        <w:t xml:space="preserve"> με μεταβολές </w:t>
      </w:r>
      <m:oMath>
        <m:r>
          <w:rPr>
            <w:rFonts w:ascii="Cambria Math" w:eastAsiaTheme="minorEastAsia" w:hAnsi="Cambria Math" w:cs="Arial"/>
            <w:sz w:val="28"/>
            <w:szCs w:val="28"/>
            <w:lang w:eastAsia="el-GR"/>
          </w:rPr>
          <m:t>±</m:t>
        </m:r>
        <m:r>
          <w:rPr>
            <w:rFonts w:ascii="Cambria Math" w:hAnsi="Cambria Math" w:cs="Arial"/>
            <w:sz w:val="28"/>
            <w:szCs w:val="28"/>
            <w:lang w:eastAsia="el-GR"/>
          </w:rPr>
          <m:t>10</m:t>
        </m:r>
        <m:r>
          <w:rPr>
            <w:rFonts w:ascii="Cambria Math" w:hAnsi="Cambria Math" w:cs="Arial"/>
            <w:sz w:val="28"/>
            <w:szCs w:val="28"/>
            <w:lang w:eastAsia="el-GR"/>
          </w:rPr>
          <m:t>%</m:t>
        </m:r>
      </m:oMath>
      <w:r w:rsidRPr="002256E8">
        <w:rPr>
          <w:rFonts w:ascii="Arial" w:eastAsiaTheme="minorEastAsia" w:hAnsi="Arial" w:cs="Arial"/>
          <w:sz w:val="28"/>
          <w:szCs w:val="28"/>
          <w:lang w:eastAsia="el-GR"/>
        </w:rPr>
        <w:t>.</w:t>
      </w:r>
      <w:r w:rsidR="009A0579">
        <w:rPr>
          <w:rFonts w:ascii="Arial" w:eastAsiaTheme="minorEastAsia" w:hAnsi="Arial" w:cs="Arial"/>
          <w:sz w:val="28"/>
          <w:szCs w:val="28"/>
          <w:lang w:eastAsia="el-GR"/>
        </w:rPr>
        <w:t xml:space="preserve"> Δηλαδή η ροή εισόδου μπορεί να παίρνει τιμές στο διάστημα          </w:t>
      </w:r>
      <m:oMath>
        <m:r>
          <w:rPr>
            <w:rFonts w:ascii="Cambria Math" w:hAnsi="Cambria Math" w:cs="Arial"/>
            <w:sz w:val="28"/>
            <w:szCs w:val="28"/>
            <w:lang w:eastAsia="el-GR"/>
          </w:rPr>
          <m:t>V</m:t>
        </m:r>
        <m:r>
          <w:rPr>
            <w:rFonts w:ascii="Cambria Math" w:hAnsi="Cambria Math" w:cs="Arial"/>
            <w:sz w:val="28"/>
            <w:szCs w:val="28"/>
            <w:lang w:eastAsia="el-GR"/>
          </w:rPr>
          <m:t>∈</m:t>
        </m:r>
        <m:d>
          <m:dPr>
            <m:begChr m:val="["/>
            <m:endChr m:val="]"/>
            <m:ctrlPr>
              <w:rPr>
                <w:rFonts w:ascii="Cambria Math" w:hAnsi="Cambria Math" w:cs="Arial"/>
                <w:i/>
                <w:sz w:val="28"/>
                <w:szCs w:val="28"/>
                <w:lang w:eastAsia="el-GR"/>
              </w:rPr>
            </m:ctrlPr>
          </m:dPr>
          <m:e>
            <m:r>
              <w:rPr>
                <w:rFonts w:ascii="Cambria Math" w:hAnsi="Cambria Math" w:cs="Arial"/>
                <w:sz w:val="28"/>
                <w:szCs w:val="28"/>
                <w:lang w:eastAsia="el-GR"/>
              </w:rPr>
              <m:t>90 , 110</m:t>
            </m:r>
          </m:e>
        </m:d>
      </m:oMath>
      <w:r w:rsidR="009A0579">
        <w:rPr>
          <w:rFonts w:ascii="Arial" w:eastAsiaTheme="minorEastAsia" w:hAnsi="Arial" w:cs="Arial"/>
          <w:sz w:val="28"/>
          <w:szCs w:val="28"/>
          <w:lang w:eastAsia="el-GR"/>
        </w:rPr>
        <w:t>.</w:t>
      </w:r>
    </w:p>
    <w:p w14:paraId="2EFBD316" w14:textId="568B53A5" w:rsidR="002256E8" w:rsidRDefault="002256E8" w:rsidP="007B5751">
      <w:pPr>
        <w:rPr>
          <w:lang w:eastAsia="el-GR"/>
        </w:rPr>
      </w:pPr>
    </w:p>
    <w:p w14:paraId="3A14B948" w14:textId="4814DEEA" w:rsidR="00977AA9" w:rsidRDefault="00977AA9" w:rsidP="007B5751">
      <w:pPr>
        <w:rPr>
          <w:lang w:eastAsia="el-GR"/>
        </w:rPr>
      </w:pPr>
    </w:p>
    <w:p w14:paraId="63B89617" w14:textId="3B62DD74" w:rsidR="00977AA9" w:rsidRDefault="00977AA9" w:rsidP="007B5751">
      <w:pPr>
        <w:rPr>
          <w:lang w:eastAsia="el-GR"/>
        </w:rPr>
      </w:pPr>
    </w:p>
    <w:p w14:paraId="5AD67099" w14:textId="6FAA8608" w:rsidR="00977AA9" w:rsidRDefault="00977AA9" w:rsidP="007B5751">
      <w:pPr>
        <w:rPr>
          <w:lang w:eastAsia="el-GR"/>
        </w:rPr>
      </w:pPr>
    </w:p>
    <w:p w14:paraId="7BE4C2AF" w14:textId="120DB56E" w:rsidR="00977AA9" w:rsidRDefault="00977AA9" w:rsidP="007B5751">
      <w:pPr>
        <w:rPr>
          <w:lang w:eastAsia="el-GR"/>
        </w:rPr>
      </w:pPr>
    </w:p>
    <w:p w14:paraId="32F5E832" w14:textId="1ED99896" w:rsidR="00977AA9" w:rsidRDefault="00977AA9" w:rsidP="007B5751">
      <w:pPr>
        <w:rPr>
          <w:lang w:eastAsia="el-GR"/>
        </w:rPr>
      </w:pPr>
    </w:p>
    <w:p w14:paraId="1CBF84D7" w14:textId="7A57F77B" w:rsidR="00977AA9" w:rsidRDefault="00977AA9" w:rsidP="007B5751">
      <w:pPr>
        <w:rPr>
          <w:lang w:eastAsia="el-GR"/>
        </w:rPr>
      </w:pPr>
    </w:p>
    <w:p w14:paraId="1BBE1F8C" w14:textId="09E17116" w:rsidR="00977AA9" w:rsidRDefault="00977AA9" w:rsidP="007B5751">
      <w:pPr>
        <w:rPr>
          <w:lang w:eastAsia="el-GR"/>
        </w:rPr>
      </w:pPr>
    </w:p>
    <w:p w14:paraId="28BC1C94" w14:textId="53A12D76" w:rsidR="00977AA9" w:rsidRDefault="00977AA9" w:rsidP="007B5751">
      <w:pPr>
        <w:rPr>
          <w:lang w:eastAsia="el-GR"/>
        </w:rPr>
      </w:pPr>
    </w:p>
    <w:p w14:paraId="6959DD95" w14:textId="77777777" w:rsidR="00977AA9" w:rsidRDefault="00977AA9" w:rsidP="007B5751">
      <w:pPr>
        <w:rPr>
          <w:lang w:eastAsia="el-GR"/>
        </w:rPr>
      </w:pPr>
    </w:p>
    <w:p w14:paraId="42D992F1" w14:textId="77777777" w:rsidR="00977AA9" w:rsidRPr="00702925" w:rsidRDefault="00977AA9" w:rsidP="00977AA9">
      <w:pPr>
        <w:pStyle w:val="1"/>
      </w:pPr>
      <w:bookmarkStart w:id="14" w:name="_Toc28388318"/>
      <w:r>
        <w:lastRenderedPageBreak/>
        <w:t>4.  Αρχεία</w:t>
      </w:r>
      <w:r w:rsidRPr="00920A8B">
        <w:t xml:space="preserve"> </w:t>
      </w:r>
      <w:r>
        <w:rPr>
          <w:lang w:val="en-US"/>
        </w:rPr>
        <w:t>MATLAB</w:t>
      </w:r>
      <w:bookmarkEnd w:id="14"/>
    </w:p>
    <w:p w14:paraId="2FE70D4E" w14:textId="77777777" w:rsidR="00977AA9" w:rsidRPr="00246DCD" w:rsidRDefault="00977AA9" w:rsidP="00977AA9">
      <w:pPr>
        <w:rPr>
          <w:sz w:val="28"/>
          <w:szCs w:val="28"/>
          <w:u w:val="single"/>
        </w:rPr>
      </w:pPr>
    </w:p>
    <w:p w14:paraId="4DF63670" w14:textId="44FB2C14" w:rsidR="00977AA9" w:rsidRDefault="00977AA9" w:rsidP="00977AA9">
      <w:pPr>
        <w:jc w:val="both"/>
        <w:rPr>
          <w:sz w:val="28"/>
          <w:szCs w:val="28"/>
        </w:rPr>
      </w:pPr>
      <w:proofErr w:type="spellStart"/>
      <w:proofErr w:type="gramStart"/>
      <w:r>
        <w:rPr>
          <w:sz w:val="28"/>
          <w:szCs w:val="28"/>
          <w:u w:val="single"/>
          <w:lang w:val="en-US"/>
        </w:rPr>
        <w:t>geneticAlgorithm</w:t>
      </w:r>
      <w:proofErr w:type="spellEnd"/>
      <w:r w:rsidRPr="00246DCD">
        <w:rPr>
          <w:sz w:val="28"/>
          <w:szCs w:val="28"/>
          <w:u w:val="single"/>
        </w:rPr>
        <w:t>.</w:t>
      </w:r>
      <w:r w:rsidRPr="00246DCD">
        <w:rPr>
          <w:sz w:val="28"/>
          <w:szCs w:val="28"/>
          <w:u w:val="single"/>
          <w:lang w:val="en-US"/>
        </w:rPr>
        <w:t>m</w:t>
      </w:r>
      <w:r w:rsidRPr="00246DCD">
        <w:rPr>
          <w:sz w:val="28"/>
          <w:szCs w:val="28"/>
        </w:rPr>
        <w:t xml:space="preserve"> :</w:t>
      </w:r>
      <w:proofErr w:type="gramEnd"/>
      <w:r w:rsidRPr="00246DCD">
        <w:rPr>
          <w:sz w:val="28"/>
          <w:szCs w:val="28"/>
        </w:rPr>
        <w:t xml:space="preserve"> Το αρχείο αυτό περιέχει τον κώδικα που σχετίζεται με τον </w:t>
      </w:r>
      <w:r>
        <w:rPr>
          <w:sz w:val="28"/>
          <w:szCs w:val="28"/>
        </w:rPr>
        <w:t>γενετικό αλγόριθμο</w:t>
      </w:r>
      <w:r>
        <w:rPr>
          <w:sz w:val="28"/>
          <w:szCs w:val="28"/>
        </w:rPr>
        <w:t xml:space="preserve"> για την</w:t>
      </w:r>
      <w:r>
        <w:rPr>
          <w:sz w:val="28"/>
          <w:szCs w:val="28"/>
        </w:rPr>
        <w:t xml:space="preserve"> επίλυση του προβλήματος οδικής κυκλοφορίας που τέθηκε στην παρούσα εργασία και</w:t>
      </w:r>
      <w:r w:rsidRPr="00246DCD">
        <w:rPr>
          <w:sz w:val="28"/>
          <w:szCs w:val="28"/>
        </w:rPr>
        <w:t xml:space="preserve"> παράγει τις </w:t>
      </w:r>
      <w:r>
        <w:rPr>
          <w:sz w:val="28"/>
          <w:szCs w:val="28"/>
        </w:rPr>
        <w:t>απαιτούμενες</w:t>
      </w:r>
      <w:r w:rsidRPr="00246DCD">
        <w:rPr>
          <w:sz w:val="28"/>
          <w:szCs w:val="28"/>
        </w:rPr>
        <w:t xml:space="preserve"> γραφικές παραστάσεις, τις οποίες αποθηκεύει σε υψηλή ανάλυση στη θέση που βρίσκεται.</w:t>
      </w:r>
    </w:p>
    <w:p w14:paraId="407AD210" w14:textId="77777777" w:rsidR="00977AA9" w:rsidRPr="006E58AD" w:rsidRDefault="00977AA9" w:rsidP="007B5751">
      <w:pPr>
        <w:rPr>
          <w:lang w:eastAsia="el-GR"/>
        </w:rPr>
      </w:pPr>
    </w:p>
    <w:sectPr w:rsidR="00977AA9" w:rsidRPr="006E58AD" w:rsidSect="00240304">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BB1C6" w14:textId="77777777" w:rsidR="00BC6BFC" w:rsidRDefault="00BC6BFC" w:rsidP="00240304">
      <w:pPr>
        <w:spacing w:after="0" w:line="240" w:lineRule="auto"/>
      </w:pPr>
      <w:r>
        <w:separator/>
      </w:r>
    </w:p>
  </w:endnote>
  <w:endnote w:type="continuationSeparator" w:id="0">
    <w:p w14:paraId="411059A0" w14:textId="77777777" w:rsidR="00BC6BFC" w:rsidRDefault="00BC6BFC" w:rsidP="00240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altName w:val="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71794" w14:textId="6C223F62" w:rsidR="00CF078C" w:rsidRPr="00240304" w:rsidRDefault="00CF078C" w:rsidP="00240304">
    <w:pPr>
      <w:pStyle w:val="a6"/>
      <w:jc w:val="center"/>
    </w:pPr>
    <w:r>
      <w:rPr>
        <w:lang w:val="en-US"/>
      </w:rPr>
      <w:t xml:space="preserve">                                                         </w:t>
    </w:r>
    <w:r w:rsidRPr="00240304">
      <w:t xml:space="preserve">Project - Κωνσταντίνος Λέτρος </w:t>
    </w:r>
    <w:r>
      <w:t>–</w:t>
    </w:r>
    <w:r w:rsidRPr="00240304">
      <w:t xml:space="preserve"> 8851</w:t>
    </w:r>
    <w:r>
      <w:tab/>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CD955" w14:textId="77777777" w:rsidR="00BC6BFC" w:rsidRDefault="00BC6BFC" w:rsidP="00240304">
      <w:pPr>
        <w:spacing w:after="0" w:line="240" w:lineRule="auto"/>
      </w:pPr>
      <w:r>
        <w:separator/>
      </w:r>
    </w:p>
  </w:footnote>
  <w:footnote w:type="continuationSeparator" w:id="0">
    <w:p w14:paraId="14EA31EE" w14:textId="77777777" w:rsidR="00BC6BFC" w:rsidRDefault="00BC6BFC" w:rsidP="00240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91F9A"/>
    <w:multiLevelType w:val="hybridMultilevel"/>
    <w:tmpl w:val="3B30F9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0C"/>
    <w:rsid w:val="00074298"/>
    <w:rsid w:val="000C021D"/>
    <w:rsid w:val="000F0804"/>
    <w:rsid w:val="0011135C"/>
    <w:rsid w:val="0012576B"/>
    <w:rsid w:val="00132F9E"/>
    <w:rsid w:val="001F157B"/>
    <w:rsid w:val="001F6FC8"/>
    <w:rsid w:val="00224F32"/>
    <w:rsid w:val="002256E8"/>
    <w:rsid w:val="00240304"/>
    <w:rsid w:val="00252C8F"/>
    <w:rsid w:val="002829D9"/>
    <w:rsid w:val="002855CC"/>
    <w:rsid w:val="002B0B98"/>
    <w:rsid w:val="002E37B3"/>
    <w:rsid w:val="002F21F4"/>
    <w:rsid w:val="0033497E"/>
    <w:rsid w:val="0037352B"/>
    <w:rsid w:val="0037470F"/>
    <w:rsid w:val="003C1783"/>
    <w:rsid w:val="0040184A"/>
    <w:rsid w:val="00430609"/>
    <w:rsid w:val="00496CED"/>
    <w:rsid w:val="004C1129"/>
    <w:rsid w:val="004C2D49"/>
    <w:rsid w:val="004C4287"/>
    <w:rsid w:val="004C48A7"/>
    <w:rsid w:val="004F2FF7"/>
    <w:rsid w:val="004F5808"/>
    <w:rsid w:val="00684CF3"/>
    <w:rsid w:val="006A5874"/>
    <w:rsid w:val="006C1AC3"/>
    <w:rsid w:val="006E58AD"/>
    <w:rsid w:val="007034E3"/>
    <w:rsid w:val="0071574F"/>
    <w:rsid w:val="00786203"/>
    <w:rsid w:val="00786E4D"/>
    <w:rsid w:val="007B5751"/>
    <w:rsid w:val="00833448"/>
    <w:rsid w:val="008B3701"/>
    <w:rsid w:val="008F5CAB"/>
    <w:rsid w:val="009660A5"/>
    <w:rsid w:val="00977AA9"/>
    <w:rsid w:val="009A0579"/>
    <w:rsid w:val="009C20C5"/>
    <w:rsid w:val="00A025B2"/>
    <w:rsid w:val="00A052CE"/>
    <w:rsid w:val="00A64CC1"/>
    <w:rsid w:val="00AA3E84"/>
    <w:rsid w:val="00B2352A"/>
    <w:rsid w:val="00B40B2B"/>
    <w:rsid w:val="00B51181"/>
    <w:rsid w:val="00B6664E"/>
    <w:rsid w:val="00BC6BFC"/>
    <w:rsid w:val="00CF078C"/>
    <w:rsid w:val="00D14488"/>
    <w:rsid w:val="00D43110"/>
    <w:rsid w:val="00D54008"/>
    <w:rsid w:val="00D96D60"/>
    <w:rsid w:val="00DE118E"/>
    <w:rsid w:val="00E02D49"/>
    <w:rsid w:val="00E03D1C"/>
    <w:rsid w:val="00E349B4"/>
    <w:rsid w:val="00E81B0C"/>
    <w:rsid w:val="00EE77AD"/>
    <w:rsid w:val="00F12CE0"/>
    <w:rsid w:val="00F13E17"/>
    <w:rsid w:val="00F149B1"/>
    <w:rsid w:val="00F470A4"/>
    <w:rsid w:val="00FB5E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29855"/>
  <w15:chartTrackingRefBased/>
  <w15:docId w15:val="{A4394C25-2906-4176-A9FC-AC2F356B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86E4D"/>
    <w:pPr>
      <w:keepNext/>
      <w:keepLines/>
      <w:spacing w:before="240" w:after="0" w:line="240" w:lineRule="auto"/>
      <w:outlineLvl w:val="0"/>
    </w:pPr>
    <w:rPr>
      <w:rFonts w:ascii="Arial" w:eastAsiaTheme="majorEastAsia" w:hAnsi="Arial" w:cs="Arial"/>
      <w:b/>
      <w:bCs/>
      <w:sz w:val="40"/>
      <w:szCs w:val="40"/>
      <w:lang w:eastAsia="el-GR"/>
    </w:rPr>
  </w:style>
  <w:style w:type="paragraph" w:styleId="2">
    <w:name w:val="heading 2"/>
    <w:basedOn w:val="a"/>
    <w:next w:val="a"/>
    <w:link w:val="2Char"/>
    <w:uiPriority w:val="9"/>
    <w:unhideWhenUsed/>
    <w:qFormat/>
    <w:rsid w:val="00786E4D"/>
    <w:pPr>
      <w:keepNext/>
      <w:keepLines/>
      <w:spacing w:before="40" w:after="0"/>
      <w:outlineLvl w:val="1"/>
    </w:pPr>
    <w:rPr>
      <w:rFonts w:ascii="Arial" w:eastAsiaTheme="majorEastAsia" w:hAnsi="Arial" w:cs="Arial"/>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1B0C"/>
    <w:rPr>
      <w:color w:val="808080"/>
    </w:rPr>
  </w:style>
  <w:style w:type="character" w:customStyle="1" w:styleId="1Char">
    <w:name w:val="Επικεφαλίδα 1 Char"/>
    <w:basedOn w:val="a0"/>
    <w:link w:val="1"/>
    <w:uiPriority w:val="9"/>
    <w:rsid w:val="00786E4D"/>
    <w:rPr>
      <w:rFonts w:ascii="Arial" w:eastAsiaTheme="majorEastAsia" w:hAnsi="Arial" w:cs="Arial"/>
      <w:b/>
      <w:bCs/>
      <w:sz w:val="40"/>
      <w:szCs w:val="40"/>
      <w:lang w:eastAsia="el-GR"/>
    </w:rPr>
  </w:style>
  <w:style w:type="paragraph" w:styleId="a4">
    <w:name w:val="TOC Heading"/>
    <w:basedOn w:val="1"/>
    <w:next w:val="a"/>
    <w:uiPriority w:val="39"/>
    <w:unhideWhenUsed/>
    <w:qFormat/>
    <w:rsid w:val="00240304"/>
    <w:pPr>
      <w:spacing w:line="259" w:lineRule="auto"/>
      <w:outlineLvl w:val="9"/>
    </w:pPr>
    <w:rPr>
      <w:b w:val="0"/>
      <w:bCs w:val="0"/>
      <w:color w:val="2F5496" w:themeColor="accent1" w:themeShade="BF"/>
      <w:sz w:val="32"/>
      <w:szCs w:val="32"/>
    </w:rPr>
  </w:style>
  <w:style w:type="paragraph" w:styleId="10">
    <w:name w:val="toc 1"/>
    <w:basedOn w:val="a"/>
    <w:next w:val="a"/>
    <w:autoRedefine/>
    <w:uiPriority w:val="39"/>
    <w:unhideWhenUsed/>
    <w:rsid w:val="00240304"/>
    <w:pPr>
      <w:spacing w:after="100" w:line="240" w:lineRule="auto"/>
    </w:pPr>
    <w:rPr>
      <w:rFonts w:ascii="Times New Roman" w:eastAsia="Times New Roman" w:hAnsi="Times New Roman" w:cs="Times New Roman"/>
      <w:sz w:val="24"/>
      <w:szCs w:val="24"/>
      <w:lang w:eastAsia="el-GR"/>
    </w:rPr>
  </w:style>
  <w:style w:type="paragraph" w:styleId="20">
    <w:name w:val="toc 2"/>
    <w:basedOn w:val="a"/>
    <w:next w:val="a"/>
    <w:autoRedefine/>
    <w:uiPriority w:val="39"/>
    <w:unhideWhenUsed/>
    <w:rsid w:val="00240304"/>
    <w:pPr>
      <w:spacing w:after="100" w:line="240" w:lineRule="auto"/>
      <w:ind w:left="240"/>
    </w:pPr>
    <w:rPr>
      <w:rFonts w:ascii="Times New Roman" w:eastAsia="Times New Roman" w:hAnsi="Times New Roman" w:cs="Times New Roman"/>
      <w:sz w:val="24"/>
      <w:szCs w:val="24"/>
      <w:lang w:eastAsia="el-GR"/>
    </w:rPr>
  </w:style>
  <w:style w:type="character" w:styleId="-">
    <w:name w:val="Hyperlink"/>
    <w:basedOn w:val="a0"/>
    <w:uiPriority w:val="99"/>
    <w:unhideWhenUsed/>
    <w:rsid w:val="00240304"/>
    <w:rPr>
      <w:color w:val="0563C1" w:themeColor="hyperlink"/>
      <w:u w:val="single"/>
    </w:rPr>
  </w:style>
  <w:style w:type="paragraph" w:styleId="a5">
    <w:name w:val="header"/>
    <w:basedOn w:val="a"/>
    <w:link w:val="Char"/>
    <w:uiPriority w:val="99"/>
    <w:unhideWhenUsed/>
    <w:rsid w:val="00240304"/>
    <w:pPr>
      <w:tabs>
        <w:tab w:val="center" w:pos="4153"/>
        <w:tab w:val="right" w:pos="8306"/>
      </w:tabs>
      <w:spacing w:after="0" w:line="240" w:lineRule="auto"/>
    </w:pPr>
  </w:style>
  <w:style w:type="character" w:customStyle="1" w:styleId="Char">
    <w:name w:val="Κεφαλίδα Char"/>
    <w:basedOn w:val="a0"/>
    <w:link w:val="a5"/>
    <w:uiPriority w:val="99"/>
    <w:rsid w:val="00240304"/>
  </w:style>
  <w:style w:type="paragraph" w:styleId="a6">
    <w:name w:val="footer"/>
    <w:basedOn w:val="a"/>
    <w:link w:val="Char0"/>
    <w:uiPriority w:val="99"/>
    <w:unhideWhenUsed/>
    <w:rsid w:val="00240304"/>
    <w:pPr>
      <w:tabs>
        <w:tab w:val="center" w:pos="4153"/>
        <w:tab w:val="right" w:pos="8306"/>
      </w:tabs>
      <w:spacing w:after="0" w:line="240" w:lineRule="auto"/>
    </w:pPr>
  </w:style>
  <w:style w:type="character" w:customStyle="1" w:styleId="Char0">
    <w:name w:val="Υποσέλιδο Char"/>
    <w:basedOn w:val="a0"/>
    <w:link w:val="a6"/>
    <w:uiPriority w:val="99"/>
    <w:rsid w:val="00240304"/>
  </w:style>
  <w:style w:type="paragraph" w:customStyle="1" w:styleId="Default">
    <w:name w:val="Default"/>
    <w:rsid w:val="00240304"/>
    <w:pPr>
      <w:autoSpaceDE w:val="0"/>
      <w:autoSpaceDN w:val="0"/>
      <w:adjustRightInd w:val="0"/>
      <w:spacing w:after="0" w:line="240" w:lineRule="auto"/>
    </w:pPr>
    <w:rPr>
      <w:rFonts w:ascii="Calibri" w:hAnsi="Calibri" w:cs="Calibri"/>
      <w:color w:val="000000"/>
      <w:sz w:val="24"/>
      <w:szCs w:val="24"/>
    </w:rPr>
  </w:style>
  <w:style w:type="paragraph" w:styleId="a7">
    <w:name w:val="List Paragraph"/>
    <w:basedOn w:val="a"/>
    <w:uiPriority w:val="34"/>
    <w:qFormat/>
    <w:rsid w:val="002E37B3"/>
    <w:pPr>
      <w:spacing w:after="0" w:line="240" w:lineRule="auto"/>
      <w:ind w:left="720"/>
      <w:contextualSpacing/>
    </w:pPr>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786E4D"/>
    <w:rPr>
      <w:rFonts w:ascii="Arial" w:eastAsiaTheme="majorEastAsia" w:hAnsi="Arial" w:cs="Arial"/>
      <w:b/>
      <w:bCs/>
      <w:sz w:val="36"/>
      <w:szCs w:val="36"/>
    </w:rPr>
  </w:style>
  <w:style w:type="character" w:styleId="a8">
    <w:name w:val="Unresolved Mention"/>
    <w:basedOn w:val="a0"/>
    <w:uiPriority w:val="99"/>
    <w:semiHidden/>
    <w:unhideWhenUsed/>
    <w:rsid w:val="004C2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15</Pages>
  <Words>2157</Words>
  <Characters>11652</Characters>
  <Application>Microsoft Office Word</Application>
  <DocSecurity>0</DocSecurity>
  <Lines>97</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40</cp:revision>
  <dcterms:created xsi:type="dcterms:W3CDTF">2019-12-24T07:18:00Z</dcterms:created>
  <dcterms:modified xsi:type="dcterms:W3CDTF">2019-12-27T23:19:00Z</dcterms:modified>
</cp:coreProperties>
</file>